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7D9A" w:rsidRDefault="00367D9A" w:rsidP="00836FC0">
      <w:pPr>
        <w:ind w:left="11766"/>
      </w:pPr>
      <w:r>
        <w:t>Приложение 2</w:t>
      </w:r>
    </w:p>
    <w:p w:rsidR="00367D9A" w:rsidRDefault="00367D9A" w:rsidP="00836FC0">
      <w:pPr>
        <w:ind w:left="11766"/>
      </w:pPr>
      <w:r>
        <w:t xml:space="preserve">к </w:t>
      </w:r>
      <w:r w:rsidR="00705AEA">
        <w:t>З</w:t>
      </w:r>
      <w:r>
        <w:t>акон</w:t>
      </w:r>
      <w:r w:rsidR="00705AEA">
        <w:t>у</w:t>
      </w:r>
    </w:p>
    <w:p w:rsidR="00367D9A" w:rsidRDefault="00367D9A" w:rsidP="00836FC0">
      <w:pPr>
        <w:ind w:left="11766"/>
      </w:pPr>
      <w:r>
        <w:t>Приморского края</w:t>
      </w:r>
    </w:p>
    <w:p w:rsidR="00367D9A" w:rsidRDefault="00020631" w:rsidP="00836FC0">
      <w:pPr>
        <w:ind w:left="11766"/>
      </w:pPr>
      <w:r w:rsidRPr="00020631">
        <w:t>от 22.02.2017 № 84-КЗ</w:t>
      </w:r>
      <w:bookmarkStart w:id="0" w:name="_GoBack"/>
      <w:bookmarkEnd w:id="0"/>
    </w:p>
    <w:p w:rsidR="00367D9A" w:rsidRDefault="00367D9A" w:rsidP="00836FC0">
      <w:pPr>
        <w:ind w:left="11766"/>
      </w:pPr>
    </w:p>
    <w:p w:rsidR="00367D9A" w:rsidRDefault="001E5A0B" w:rsidP="00836FC0">
      <w:pPr>
        <w:ind w:left="11766"/>
      </w:pPr>
      <w:r>
        <w:t>"</w:t>
      </w:r>
      <w:r w:rsidR="00367D9A">
        <w:t xml:space="preserve">Приложение 2 </w:t>
      </w:r>
    </w:p>
    <w:p w:rsidR="00367D9A" w:rsidRDefault="00367D9A" w:rsidP="00836FC0">
      <w:pPr>
        <w:ind w:left="11766"/>
      </w:pPr>
      <w:r>
        <w:t>к Закону</w:t>
      </w:r>
    </w:p>
    <w:p w:rsidR="00367D9A" w:rsidRDefault="00367D9A" w:rsidP="00836FC0">
      <w:pPr>
        <w:ind w:left="11766"/>
      </w:pPr>
      <w:r>
        <w:t xml:space="preserve">Приморского края </w:t>
      </w:r>
    </w:p>
    <w:p w:rsidR="00367D9A" w:rsidRDefault="00367D9A" w:rsidP="00836FC0">
      <w:pPr>
        <w:ind w:left="11766"/>
      </w:pPr>
      <w:r>
        <w:t>от 23.12.2016 № 52-КЗ</w:t>
      </w:r>
    </w:p>
    <w:p w:rsidR="00367D9A" w:rsidRDefault="00367D9A" w:rsidP="00367D9A">
      <w:pPr>
        <w:ind w:left="6237"/>
      </w:pPr>
    </w:p>
    <w:p w:rsidR="00367D9A" w:rsidRDefault="00367D9A" w:rsidP="00367D9A">
      <w:pPr>
        <w:jc w:val="center"/>
      </w:pPr>
      <w:r>
        <w:t>Источники</w:t>
      </w:r>
    </w:p>
    <w:p w:rsidR="00367D9A" w:rsidRDefault="00836FC0" w:rsidP="00367D9A">
      <w:pPr>
        <w:jc w:val="center"/>
      </w:pPr>
      <w:r>
        <w:t xml:space="preserve">    </w:t>
      </w:r>
      <w:r w:rsidR="00121A98">
        <w:t xml:space="preserve">   </w:t>
      </w:r>
      <w:r w:rsidR="00367D9A" w:rsidRPr="00367D9A">
        <w:t>внутреннего финансирования дефицита краевого бюджета на пла</w:t>
      </w:r>
      <w:r w:rsidR="00367D9A">
        <w:t>новый период 2018 и 2019 год</w:t>
      </w:r>
      <w:r>
        <w:t>ов</w:t>
      </w:r>
    </w:p>
    <w:p w:rsidR="00836FC0" w:rsidRDefault="00836FC0" w:rsidP="00367D9A">
      <w:pPr>
        <w:jc w:val="center"/>
      </w:pPr>
    </w:p>
    <w:p w:rsidR="00836FC0" w:rsidRDefault="00836FC0" w:rsidP="00836FC0">
      <w:pPr>
        <w:jc w:val="right"/>
      </w:pPr>
      <w:r>
        <w:rPr>
          <w:rFonts w:cs="Times New Roman"/>
          <w:color w:val="000000"/>
          <w:szCs w:val="28"/>
        </w:rPr>
        <w:t>(тыс. рублей)</w:t>
      </w:r>
    </w:p>
    <w:tbl>
      <w:tblPr>
        <w:tblW w:w="14175" w:type="dxa"/>
        <w:tblInd w:w="456" w:type="dxa"/>
        <w:tblBorders>
          <w:top w:val="single" w:sz="6" w:space="0" w:color="auto"/>
          <w:left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693"/>
        <w:gridCol w:w="5793"/>
        <w:gridCol w:w="2823"/>
        <w:gridCol w:w="2866"/>
      </w:tblGrid>
      <w:tr w:rsidR="00836FC0" w:rsidTr="00344E67">
        <w:trPr>
          <w:cantSplit/>
          <w:trHeight w:val="340"/>
        </w:trPr>
        <w:tc>
          <w:tcPr>
            <w:tcW w:w="2693" w:type="dxa"/>
            <w:vAlign w:val="center"/>
          </w:tcPr>
          <w:p w:rsidR="00836FC0" w:rsidRDefault="00836FC0" w:rsidP="00344E6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Код бюджетной классификации Российской Федерации</w:t>
            </w:r>
          </w:p>
        </w:tc>
        <w:tc>
          <w:tcPr>
            <w:tcW w:w="5793" w:type="dxa"/>
            <w:vAlign w:val="center"/>
          </w:tcPr>
          <w:p w:rsidR="00836FC0" w:rsidRDefault="00836FC0" w:rsidP="00344E6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Наименование источников</w:t>
            </w:r>
          </w:p>
        </w:tc>
        <w:tc>
          <w:tcPr>
            <w:tcW w:w="2823" w:type="dxa"/>
            <w:vAlign w:val="center"/>
          </w:tcPr>
          <w:p w:rsidR="00836FC0" w:rsidRDefault="00836FC0" w:rsidP="00344E6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2018 год</w:t>
            </w:r>
          </w:p>
        </w:tc>
        <w:tc>
          <w:tcPr>
            <w:tcW w:w="2866" w:type="dxa"/>
            <w:vAlign w:val="center"/>
          </w:tcPr>
          <w:p w:rsidR="00836FC0" w:rsidRDefault="00836FC0" w:rsidP="00344E67">
            <w:pPr>
              <w:autoSpaceDE w:val="0"/>
              <w:autoSpaceDN w:val="0"/>
              <w:adjustRightInd w:val="0"/>
              <w:ind w:left="-141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2019 год</w:t>
            </w:r>
          </w:p>
        </w:tc>
      </w:tr>
    </w:tbl>
    <w:p w:rsidR="00344E67" w:rsidRPr="00344E67" w:rsidRDefault="00344E67">
      <w:pPr>
        <w:rPr>
          <w:sz w:val="2"/>
          <w:szCs w:val="2"/>
        </w:rPr>
      </w:pPr>
    </w:p>
    <w:tbl>
      <w:tblPr>
        <w:tblW w:w="14175" w:type="dxa"/>
        <w:tblInd w:w="45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693"/>
        <w:gridCol w:w="5793"/>
        <w:gridCol w:w="2823"/>
        <w:gridCol w:w="2866"/>
      </w:tblGrid>
      <w:tr w:rsidR="00836FC0" w:rsidTr="00344E67">
        <w:trPr>
          <w:cantSplit/>
          <w:trHeight w:val="340"/>
          <w:tblHeader/>
        </w:trPr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6FC0" w:rsidRDefault="00836FC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5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6FC0" w:rsidRDefault="00836FC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6FC0" w:rsidRDefault="00836FC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6FC0" w:rsidRDefault="00344E67" w:rsidP="00344E6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4</w:t>
            </w:r>
          </w:p>
        </w:tc>
      </w:tr>
      <w:tr w:rsidR="00836FC0" w:rsidTr="00344E67">
        <w:trPr>
          <w:cantSplit/>
          <w:trHeight w:val="340"/>
        </w:trPr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6FC0" w:rsidRDefault="00836FC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01 02 00 00 00 0000 000</w:t>
            </w:r>
          </w:p>
        </w:tc>
        <w:tc>
          <w:tcPr>
            <w:tcW w:w="5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6FC0" w:rsidRDefault="00836FC0" w:rsidP="00344E67">
            <w:pPr>
              <w:autoSpaceDE w:val="0"/>
              <w:autoSpaceDN w:val="0"/>
              <w:adjustRightInd w:val="0"/>
              <w:ind w:left="112" w:right="93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Кредиты кредитных организаций в валюте Российской Федерации</w:t>
            </w:r>
          </w:p>
        </w:tc>
        <w:tc>
          <w:tcPr>
            <w:tcW w:w="2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36FC0" w:rsidRDefault="00836FC0" w:rsidP="00344E6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6 375 834,13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36FC0" w:rsidRDefault="00836FC0" w:rsidP="00344E6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2 383 441,57</w:t>
            </w:r>
          </w:p>
        </w:tc>
      </w:tr>
      <w:tr w:rsidR="00836FC0" w:rsidTr="00344E67">
        <w:trPr>
          <w:cantSplit/>
          <w:trHeight w:val="340"/>
        </w:trPr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6FC0" w:rsidRDefault="00836FC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01 02 00 00 02 0000 710</w:t>
            </w:r>
          </w:p>
        </w:tc>
        <w:tc>
          <w:tcPr>
            <w:tcW w:w="5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6FC0" w:rsidRDefault="00836FC0" w:rsidP="00344E67">
            <w:pPr>
              <w:autoSpaceDE w:val="0"/>
              <w:autoSpaceDN w:val="0"/>
              <w:adjustRightInd w:val="0"/>
              <w:ind w:left="112" w:right="93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36FC0" w:rsidRDefault="00836FC0" w:rsidP="00344E6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15 034 170,89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36FC0" w:rsidRDefault="00836FC0" w:rsidP="00344E6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19 040 240,18</w:t>
            </w:r>
          </w:p>
        </w:tc>
      </w:tr>
      <w:tr w:rsidR="00836FC0" w:rsidTr="00344E67">
        <w:trPr>
          <w:cantSplit/>
          <w:trHeight w:val="340"/>
        </w:trPr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6FC0" w:rsidRDefault="00836FC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01 02 00 00 02 0000 810</w:t>
            </w:r>
          </w:p>
        </w:tc>
        <w:tc>
          <w:tcPr>
            <w:tcW w:w="5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6FC0" w:rsidRDefault="00836FC0" w:rsidP="00344E67">
            <w:pPr>
              <w:autoSpaceDE w:val="0"/>
              <w:autoSpaceDN w:val="0"/>
              <w:adjustRightInd w:val="0"/>
              <w:ind w:left="112" w:right="93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2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36FC0" w:rsidRDefault="00836FC0" w:rsidP="00344E6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-8 658 336,76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36FC0" w:rsidRDefault="00836FC0" w:rsidP="00344E6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-16 656 798,61</w:t>
            </w:r>
          </w:p>
        </w:tc>
      </w:tr>
      <w:tr w:rsidR="00836FC0" w:rsidTr="00344E67">
        <w:trPr>
          <w:cantSplit/>
          <w:trHeight w:val="340"/>
        </w:trPr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6FC0" w:rsidRDefault="00836FC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01 03 01 00 00 0000 000</w:t>
            </w:r>
          </w:p>
        </w:tc>
        <w:tc>
          <w:tcPr>
            <w:tcW w:w="5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6FC0" w:rsidRDefault="00836FC0" w:rsidP="00344E67">
            <w:pPr>
              <w:autoSpaceDE w:val="0"/>
              <w:autoSpaceDN w:val="0"/>
              <w:adjustRightInd w:val="0"/>
              <w:ind w:left="112" w:right="93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36FC0" w:rsidRDefault="00836FC0" w:rsidP="00344E6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-2 928 180,00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36FC0" w:rsidRDefault="00836FC0" w:rsidP="00344E6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0,00</w:t>
            </w:r>
          </w:p>
        </w:tc>
      </w:tr>
      <w:tr w:rsidR="00836FC0" w:rsidTr="00344E67">
        <w:trPr>
          <w:cantSplit/>
          <w:trHeight w:val="340"/>
        </w:trPr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6FC0" w:rsidRDefault="00836FC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lastRenderedPageBreak/>
              <w:t>01 03 01 00 02 0000 710</w:t>
            </w:r>
          </w:p>
        </w:tc>
        <w:tc>
          <w:tcPr>
            <w:tcW w:w="5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6FC0" w:rsidRDefault="00836FC0" w:rsidP="00344E67">
            <w:pPr>
              <w:autoSpaceDE w:val="0"/>
              <w:autoSpaceDN w:val="0"/>
              <w:adjustRightInd w:val="0"/>
              <w:ind w:left="112" w:right="93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36FC0" w:rsidRDefault="00836FC0" w:rsidP="00344E6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6 000 000,00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36FC0" w:rsidRDefault="00836FC0" w:rsidP="00344E6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6 000 000,00</w:t>
            </w:r>
          </w:p>
        </w:tc>
      </w:tr>
      <w:tr w:rsidR="00836FC0" w:rsidTr="00344E67">
        <w:trPr>
          <w:cantSplit/>
          <w:trHeight w:val="340"/>
        </w:trPr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6FC0" w:rsidRDefault="00836FC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01 03 01 00 02 0000 810</w:t>
            </w:r>
          </w:p>
        </w:tc>
        <w:tc>
          <w:tcPr>
            <w:tcW w:w="5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6FC0" w:rsidRDefault="00836FC0" w:rsidP="00344E67">
            <w:pPr>
              <w:autoSpaceDE w:val="0"/>
              <w:autoSpaceDN w:val="0"/>
              <w:adjustRightInd w:val="0"/>
              <w:ind w:left="112" w:right="93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36FC0" w:rsidRDefault="00836FC0" w:rsidP="00344E6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-8 928 180,00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36FC0" w:rsidRDefault="00836FC0" w:rsidP="00344E6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-6 000 000,00</w:t>
            </w:r>
          </w:p>
        </w:tc>
      </w:tr>
      <w:tr w:rsidR="00836FC0" w:rsidTr="00344E67">
        <w:trPr>
          <w:cantSplit/>
          <w:trHeight w:val="340"/>
        </w:trPr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6FC0" w:rsidRDefault="00836FC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01 05 00 00 00 0000 000</w:t>
            </w:r>
          </w:p>
        </w:tc>
        <w:tc>
          <w:tcPr>
            <w:tcW w:w="5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6FC0" w:rsidRDefault="00836FC0" w:rsidP="00344E67">
            <w:pPr>
              <w:autoSpaceDE w:val="0"/>
              <w:autoSpaceDN w:val="0"/>
              <w:adjustRightInd w:val="0"/>
              <w:ind w:left="112" w:right="93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36FC0" w:rsidRDefault="00836FC0" w:rsidP="00344E6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36FC0" w:rsidRDefault="00836FC0" w:rsidP="00344E6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0,00</w:t>
            </w:r>
          </w:p>
        </w:tc>
      </w:tr>
      <w:tr w:rsidR="00836FC0" w:rsidTr="00344E67">
        <w:trPr>
          <w:cantSplit/>
          <w:trHeight w:val="340"/>
        </w:trPr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6FC0" w:rsidRDefault="00836FC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01 05 02 01 02 0000 510</w:t>
            </w:r>
          </w:p>
        </w:tc>
        <w:tc>
          <w:tcPr>
            <w:tcW w:w="5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6FC0" w:rsidRDefault="00836FC0" w:rsidP="00344E67">
            <w:pPr>
              <w:autoSpaceDE w:val="0"/>
              <w:autoSpaceDN w:val="0"/>
              <w:adjustRightInd w:val="0"/>
              <w:ind w:left="112" w:right="93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 xml:space="preserve">Увеличение прочих </w:t>
            </w:r>
            <w:proofErr w:type="gramStart"/>
            <w:r>
              <w:rPr>
                <w:rFonts w:cs="Times New Roman"/>
                <w:color w:val="000000"/>
                <w:sz w:val="26"/>
                <w:szCs w:val="26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2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36FC0" w:rsidRDefault="00836FC0" w:rsidP="00344E6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-102 860 843,17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36FC0" w:rsidRDefault="00836FC0" w:rsidP="00344E6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-107 558 026,32</w:t>
            </w:r>
          </w:p>
        </w:tc>
      </w:tr>
      <w:tr w:rsidR="00836FC0" w:rsidTr="00344E67">
        <w:trPr>
          <w:cantSplit/>
          <w:trHeight w:val="340"/>
        </w:trPr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6FC0" w:rsidRDefault="00836FC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01 05 02 01 02 0000 610</w:t>
            </w:r>
          </w:p>
        </w:tc>
        <w:tc>
          <w:tcPr>
            <w:tcW w:w="5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6FC0" w:rsidRDefault="00836FC0" w:rsidP="00344E67">
            <w:pPr>
              <w:autoSpaceDE w:val="0"/>
              <w:autoSpaceDN w:val="0"/>
              <w:adjustRightInd w:val="0"/>
              <w:ind w:left="112" w:right="93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 xml:space="preserve">Уменьшение прочих </w:t>
            </w:r>
            <w:proofErr w:type="gramStart"/>
            <w:r>
              <w:rPr>
                <w:rFonts w:cs="Times New Roman"/>
                <w:color w:val="000000"/>
                <w:sz w:val="26"/>
                <w:szCs w:val="26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2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36FC0" w:rsidRDefault="00836FC0" w:rsidP="00344E6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102 860 843,17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36FC0" w:rsidRDefault="00836FC0" w:rsidP="00344E6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107 558 026,32</w:t>
            </w:r>
          </w:p>
        </w:tc>
      </w:tr>
      <w:tr w:rsidR="00836FC0" w:rsidTr="00344E67">
        <w:trPr>
          <w:cantSplit/>
          <w:trHeight w:val="340"/>
        </w:trPr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6FC0" w:rsidRDefault="00836FC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01 06 00 00 00 0000 000</w:t>
            </w:r>
          </w:p>
        </w:tc>
        <w:tc>
          <w:tcPr>
            <w:tcW w:w="5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6FC0" w:rsidRDefault="00836FC0" w:rsidP="00344E67">
            <w:pPr>
              <w:autoSpaceDE w:val="0"/>
              <w:autoSpaceDN w:val="0"/>
              <w:adjustRightInd w:val="0"/>
              <w:ind w:left="112" w:right="93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Иные источники внутреннего финансирования дефицитов бюджетов</w:t>
            </w:r>
          </w:p>
        </w:tc>
        <w:tc>
          <w:tcPr>
            <w:tcW w:w="2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36FC0" w:rsidRDefault="00836FC0" w:rsidP="00344E6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44 644,95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36FC0" w:rsidRDefault="00836FC0" w:rsidP="00344E6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0,00</w:t>
            </w:r>
          </w:p>
        </w:tc>
      </w:tr>
      <w:tr w:rsidR="00836FC0" w:rsidTr="00344E67">
        <w:trPr>
          <w:cantSplit/>
          <w:trHeight w:val="340"/>
        </w:trPr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6FC0" w:rsidRDefault="00836FC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01 06 05 00 00 0000 000</w:t>
            </w:r>
          </w:p>
        </w:tc>
        <w:tc>
          <w:tcPr>
            <w:tcW w:w="5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6FC0" w:rsidRDefault="00836FC0" w:rsidP="00344E67">
            <w:pPr>
              <w:autoSpaceDE w:val="0"/>
              <w:autoSpaceDN w:val="0"/>
              <w:adjustRightInd w:val="0"/>
              <w:ind w:left="112" w:right="93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Иные источники внутреннего финансирования дефицитов бюджетов</w:t>
            </w:r>
          </w:p>
        </w:tc>
        <w:tc>
          <w:tcPr>
            <w:tcW w:w="2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36FC0" w:rsidRDefault="00836FC0" w:rsidP="00344E6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44 644,95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36FC0" w:rsidRDefault="00836FC0" w:rsidP="00344E6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0,00</w:t>
            </w:r>
          </w:p>
        </w:tc>
      </w:tr>
      <w:tr w:rsidR="00836FC0" w:rsidTr="00344E67">
        <w:trPr>
          <w:cantSplit/>
          <w:trHeight w:val="340"/>
        </w:trPr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6FC0" w:rsidRDefault="00836FC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01 06 05 00 00 0000 600</w:t>
            </w:r>
          </w:p>
        </w:tc>
        <w:tc>
          <w:tcPr>
            <w:tcW w:w="5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6FC0" w:rsidRDefault="00836FC0" w:rsidP="00344E67">
            <w:pPr>
              <w:autoSpaceDE w:val="0"/>
              <w:autoSpaceDN w:val="0"/>
              <w:adjustRightInd w:val="0"/>
              <w:ind w:left="112" w:right="93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36FC0" w:rsidRDefault="00836FC0" w:rsidP="00344E6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244 644,95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36FC0" w:rsidRDefault="00836FC0" w:rsidP="00344E6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150 000,00</w:t>
            </w:r>
          </w:p>
        </w:tc>
      </w:tr>
      <w:tr w:rsidR="00836FC0" w:rsidTr="00344E67">
        <w:trPr>
          <w:cantSplit/>
          <w:trHeight w:val="340"/>
        </w:trPr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6FC0" w:rsidRDefault="00836FC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01 06 05 01 02 0000 640</w:t>
            </w:r>
          </w:p>
        </w:tc>
        <w:tc>
          <w:tcPr>
            <w:tcW w:w="5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6FC0" w:rsidRDefault="00836FC0" w:rsidP="00344E67">
            <w:pPr>
              <w:autoSpaceDE w:val="0"/>
              <w:autoSpaceDN w:val="0"/>
              <w:adjustRightInd w:val="0"/>
              <w:ind w:left="112" w:right="93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36FC0" w:rsidRDefault="00836FC0" w:rsidP="00344E6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180 183,28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36FC0" w:rsidRDefault="00836FC0" w:rsidP="00344E6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59 492,05</w:t>
            </w:r>
          </w:p>
        </w:tc>
      </w:tr>
      <w:tr w:rsidR="00836FC0" w:rsidTr="00344E67">
        <w:trPr>
          <w:cantSplit/>
          <w:trHeight w:val="340"/>
        </w:trPr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6FC0" w:rsidRDefault="00836FC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01 06 05 02 02 0000 640</w:t>
            </w:r>
          </w:p>
        </w:tc>
        <w:tc>
          <w:tcPr>
            <w:tcW w:w="5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6FC0" w:rsidRDefault="00836FC0" w:rsidP="00344E67">
            <w:pPr>
              <w:autoSpaceDE w:val="0"/>
              <w:autoSpaceDN w:val="0"/>
              <w:adjustRightInd w:val="0"/>
              <w:ind w:left="112" w:right="93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36FC0" w:rsidRDefault="00836FC0" w:rsidP="00344E6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64 461,67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36FC0" w:rsidRDefault="00836FC0" w:rsidP="00344E6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90 507,95</w:t>
            </w:r>
          </w:p>
        </w:tc>
      </w:tr>
      <w:tr w:rsidR="00836FC0" w:rsidTr="00344E67">
        <w:trPr>
          <w:cantSplit/>
          <w:trHeight w:val="340"/>
        </w:trPr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6FC0" w:rsidRDefault="00836FC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01 06 05 00 00 0000 500</w:t>
            </w:r>
          </w:p>
        </w:tc>
        <w:tc>
          <w:tcPr>
            <w:tcW w:w="5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6FC0" w:rsidRDefault="00836FC0" w:rsidP="00344E67">
            <w:pPr>
              <w:autoSpaceDE w:val="0"/>
              <w:autoSpaceDN w:val="0"/>
              <w:adjustRightInd w:val="0"/>
              <w:ind w:left="112" w:right="93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36FC0" w:rsidRDefault="00836FC0" w:rsidP="00344E6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-200 000,00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36FC0" w:rsidRDefault="00836FC0" w:rsidP="00344E6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-150 000,00</w:t>
            </w:r>
          </w:p>
        </w:tc>
      </w:tr>
      <w:tr w:rsidR="00836FC0" w:rsidTr="00344E67">
        <w:trPr>
          <w:cantSplit/>
          <w:trHeight w:val="340"/>
        </w:trPr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6FC0" w:rsidRDefault="00836FC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lastRenderedPageBreak/>
              <w:t>01 06 05 02 02 0000 540</w:t>
            </w:r>
          </w:p>
        </w:tc>
        <w:tc>
          <w:tcPr>
            <w:tcW w:w="5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6FC0" w:rsidRDefault="00836FC0" w:rsidP="00344E67">
            <w:pPr>
              <w:autoSpaceDE w:val="0"/>
              <w:autoSpaceDN w:val="0"/>
              <w:adjustRightInd w:val="0"/>
              <w:ind w:left="112" w:right="93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36FC0" w:rsidRDefault="00836FC0" w:rsidP="00344E6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-200 000,00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36FC0" w:rsidRDefault="00836FC0" w:rsidP="00344E6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-150 000,00</w:t>
            </w:r>
          </w:p>
        </w:tc>
      </w:tr>
      <w:tr w:rsidR="00836FC0" w:rsidTr="00344E67">
        <w:trPr>
          <w:cantSplit/>
          <w:trHeight w:val="340"/>
        </w:trPr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6FC0" w:rsidRDefault="00836FC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</w:p>
        </w:tc>
        <w:tc>
          <w:tcPr>
            <w:tcW w:w="5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6FC0" w:rsidRDefault="00836FC0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cs="Times New Roman"/>
                <w:b/>
                <w:bCs/>
                <w:color w:val="000000"/>
                <w:sz w:val="26"/>
                <w:szCs w:val="26"/>
              </w:rPr>
              <w:t xml:space="preserve">Итого источников </w:t>
            </w:r>
          </w:p>
        </w:tc>
        <w:tc>
          <w:tcPr>
            <w:tcW w:w="2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36FC0" w:rsidRDefault="00836FC0" w:rsidP="00344E67">
            <w:pPr>
              <w:autoSpaceDE w:val="0"/>
              <w:autoSpaceDN w:val="0"/>
              <w:adjustRightInd w:val="0"/>
              <w:jc w:val="right"/>
              <w:rPr>
                <w:rFonts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cs="Times New Roman"/>
                <w:b/>
                <w:bCs/>
                <w:color w:val="000000"/>
                <w:sz w:val="26"/>
                <w:szCs w:val="26"/>
              </w:rPr>
              <w:t>3 492 299,08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36FC0" w:rsidRDefault="00836FC0" w:rsidP="00344E67">
            <w:pPr>
              <w:autoSpaceDE w:val="0"/>
              <w:autoSpaceDN w:val="0"/>
              <w:adjustRightInd w:val="0"/>
              <w:jc w:val="right"/>
              <w:rPr>
                <w:rFonts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cs="Times New Roman"/>
                <w:b/>
                <w:bCs/>
                <w:color w:val="000000"/>
                <w:sz w:val="26"/>
                <w:szCs w:val="26"/>
              </w:rPr>
              <w:t>2 383 441,57</w:t>
            </w:r>
          </w:p>
        </w:tc>
      </w:tr>
    </w:tbl>
    <w:p w:rsidR="00367D9A" w:rsidRDefault="00367D9A" w:rsidP="00367D9A">
      <w:pPr>
        <w:jc w:val="center"/>
      </w:pPr>
    </w:p>
    <w:p w:rsidR="008C45D8" w:rsidRDefault="008C45D8" w:rsidP="00367D9A"/>
    <w:p w:rsidR="00367D9A" w:rsidRDefault="00367D9A" w:rsidP="00367D9A"/>
    <w:sectPr w:rsidR="00367D9A" w:rsidSect="00121A98">
      <w:headerReference w:type="default" r:id="rId8"/>
      <w:pgSz w:w="16838" w:h="11906" w:orient="landscape" w:code="9"/>
      <w:pgMar w:top="709" w:right="851" w:bottom="851" w:left="1418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497F" w:rsidRDefault="00C3497F" w:rsidP="00121A98">
      <w:r>
        <w:separator/>
      </w:r>
    </w:p>
  </w:endnote>
  <w:endnote w:type="continuationSeparator" w:id="0">
    <w:p w:rsidR="00C3497F" w:rsidRDefault="00C3497F" w:rsidP="00121A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497F" w:rsidRDefault="00C3497F" w:rsidP="00121A98">
      <w:r>
        <w:separator/>
      </w:r>
    </w:p>
  </w:footnote>
  <w:footnote w:type="continuationSeparator" w:id="0">
    <w:p w:rsidR="00C3497F" w:rsidRDefault="00C3497F" w:rsidP="00121A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1471851"/>
      <w:docPartObj>
        <w:docPartGallery w:val="Page Numbers (Top of Page)"/>
        <w:docPartUnique/>
      </w:docPartObj>
    </w:sdtPr>
    <w:sdtEndPr/>
    <w:sdtContent>
      <w:p w:rsidR="00121A98" w:rsidRDefault="00121A98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0631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7D9A"/>
    <w:rsid w:val="00020631"/>
    <w:rsid w:val="00080877"/>
    <w:rsid w:val="00121A98"/>
    <w:rsid w:val="001E5A0B"/>
    <w:rsid w:val="00344E67"/>
    <w:rsid w:val="00367D9A"/>
    <w:rsid w:val="00625F29"/>
    <w:rsid w:val="00705AEA"/>
    <w:rsid w:val="00771CD5"/>
    <w:rsid w:val="00836FC0"/>
    <w:rsid w:val="008C45D8"/>
    <w:rsid w:val="00C3497F"/>
    <w:rsid w:val="00FB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1A9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21A98"/>
  </w:style>
  <w:style w:type="paragraph" w:styleId="a5">
    <w:name w:val="footer"/>
    <w:basedOn w:val="a"/>
    <w:link w:val="a6"/>
    <w:uiPriority w:val="99"/>
    <w:unhideWhenUsed/>
    <w:rsid w:val="00121A9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21A98"/>
  </w:style>
  <w:style w:type="paragraph" w:styleId="a7">
    <w:name w:val="Balloon Text"/>
    <w:basedOn w:val="a"/>
    <w:link w:val="a8"/>
    <w:uiPriority w:val="99"/>
    <w:semiHidden/>
    <w:unhideWhenUsed/>
    <w:rsid w:val="00121A9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21A9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1A9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21A98"/>
  </w:style>
  <w:style w:type="paragraph" w:styleId="a5">
    <w:name w:val="footer"/>
    <w:basedOn w:val="a"/>
    <w:link w:val="a6"/>
    <w:uiPriority w:val="99"/>
    <w:unhideWhenUsed/>
    <w:rsid w:val="00121A9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21A98"/>
  </w:style>
  <w:style w:type="paragraph" w:styleId="a7">
    <w:name w:val="Balloon Text"/>
    <w:basedOn w:val="a"/>
    <w:link w:val="a8"/>
    <w:uiPriority w:val="99"/>
    <w:semiHidden/>
    <w:unhideWhenUsed/>
    <w:rsid w:val="00121A9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21A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445047-246A-4E2E-B9DD-EE0BC8842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423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5</cp:revision>
  <cp:lastPrinted>2017-02-21T02:03:00Z</cp:lastPrinted>
  <dcterms:created xsi:type="dcterms:W3CDTF">2017-02-16T04:42:00Z</dcterms:created>
  <dcterms:modified xsi:type="dcterms:W3CDTF">2017-02-21T02:03:00Z</dcterms:modified>
</cp:coreProperties>
</file>