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67246B" w:rsidTr="00DE49EB">
        <w:tc>
          <w:tcPr>
            <w:tcW w:w="3237" w:type="dxa"/>
          </w:tcPr>
          <w:p w:rsidR="0067246B" w:rsidRDefault="0067246B" w:rsidP="00DE49EB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7246B" w:rsidRDefault="0067246B" w:rsidP="00DE49EB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C25D3F" w:rsidRDefault="00C25D3F" w:rsidP="00C25D3F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C25D3F" w:rsidRDefault="00C25D3F" w:rsidP="00C25D3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C25D3F" w:rsidRDefault="00C25D3F" w:rsidP="00DE49EB">
            <w:pPr>
              <w:rPr>
                <w:sz w:val="20"/>
              </w:rPr>
            </w:pPr>
            <w:r w:rsidRPr="00046EFC">
              <w:rPr>
                <w:sz w:val="20"/>
              </w:rPr>
              <w:t xml:space="preserve">по </w:t>
            </w:r>
            <w:r>
              <w:rPr>
                <w:sz w:val="20"/>
              </w:rPr>
              <w:t>региональн</w:t>
            </w:r>
            <w:r w:rsidRPr="00046EFC">
              <w:rPr>
                <w:sz w:val="20"/>
              </w:rPr>
              <w:t>ой политике и</w:t>
            </w:r>
            <w:r>
              <w:t xml:space="preserve"> </w:t>
            </w:r>
            <w:r>
              <w:rPr>
                <w:sz w:val="20"/>
              </w:rPr>
              <w:t>зако</w:t>
            </w:r>
            <w:r w:rsidRPr="00046EFC">
              <w:rPr>
                <w:sz w:val="20"/>
              </w:rPr>
              <w:t>нности</w:t>
            </w:r>
          </w:p>
          <w:p w:rsidR="00C25D3F" w:rsidRDefault="00C25D3F" w:rsidP="00DE49EB">
            <w:pPr>
              <w:rPr>
                <w:sz w:val="20"/>
              </w:rPr>
            </w:pPr>
          </w:p>
        </w:tc>
      </w:tr>
    </w:tbl>
    <w:p w:rsidR="0067246B" w:rsidRDefault="0067246B" w:rsidP="0067246B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7246B" w:rsidRDefault="0067246B" w:rsidP="0067246B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7246B" w:rsidRDefault="0067246B" w:rsidP="0067246B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921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985"/>
        <w:gridCol w:w="2551"/>
        <w:gridCol w:w="1701"/>
      </w:tblGrid>
      <w:tr w:rsidR="0067246B" w:rsidTr="0034695D">
        <w:trPr>
          <w:cantSplit/>
        </w:trPr>
        <w:tc>
          <w:tcPr>
            <w:tcW w:w="2977" w:type="dxa"/>
          </w:tcPr>
          <w:p w:rsidR="0067246B" w:rsidRDefault="0067246B" w:rsidP="00DE49EB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536" w:type="dxa"/>
            <w:gridSpan w:val="2"/>
          </w:tcPr>
          <w:p w:rsidR="0067246B" w:rsidRDefault="0067246B" w:rsidP="00DE49EB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7246B" w:rsidRDefault="0067246B" w:rsidP="0034695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67246B" w:rsidTr="0034695D">
        <w:trPr>
          <w:gridAfter w:val="2"/>
          <w:wAfter w:w="4252" w:type="dxa"/>
        </w:trPr>
        <w:tc>
          <w:tcPr>
            <w:tcW w:w="4962" w:type="dxa"/>
            <w:gridSpan w:val="2"/>
          </w:tcPr>
          <w:p w:rsidR="0067246B" w:rsidRDefault="0067246B" w:rsidP="00DE49EB">
            <w:pPr>
              <w:jc w:val="both"/>
              <w:rPr>
                <w:sz w:val="24"/>
              </w:rPr>
            </w:pPr>
          </w:p>
        </w:tc>
      </w:tr>
      <w:tr w:rsidR="0067246B" w:rsidTr="0034695D">
        <w:trPr>
          <w:gridAfter w:val="2"/>
          <w:wAfter w:w="4252" w:type="dxa"/>
        </w:trPr>
        <w:tc>
          <w:tcPr>
            <w:tcW w:w="4962" w:type="dxa"/>
            <w:gridSpan w:val="2"/>
          </w:tcPr>
          <w:p w:rsidR="0067246B" w:rsidRDefault="0034695D" w:rsidP="00FE62CD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rPr>
                <w:szCs w:val="28"/>
              </w:rPr>
              <w:br/>
              <w:t>"</w:t>
            </w:r>
            <w:r w:rsidRPr="00122DB8">
              <w:rPr>
                <w:bCs/>
                <w:szCs w:val="28"/>
              </w:rPr>
              <w:t>О</w:t>
            </w:r>
            <w:r>
              <w:rPr>
                <w:bCs/>
                <w:szCs w:val="28"/>
              </w:rPr>
              <w:t xml:space="preserve"> внесении изменений в Закон Приморского края "О перечне должностных лиц органов исполнительной власти Приморского края</w:t>
            </w:r>
            <w:r w:rsidR="00FE62CD">
              <w:rPr>
                <w:bCs/>
                <w:szCs w:val="28"/>
              </w:rPr>
              <w:t>,</w:t>
            </w:r>
            <w:r>
              <w:rPr>
                <w:bCs/>
                <w:szCs w:val="28"/>
              </w:rPr>
              <w:t xml:space="preserve"> уполномоченных составлять протоколы об административных правонарушениях при осуществлении регионального государственного контроля (надзора),</w:t>
            </w:r>
            <w:r w:rsidR="00FE62CD">
              <w:rPr>
                <w:bCs/>
                <w:szCs w:val="28"/>
              </w:rPr>
              <w:t xml:space="preserve"> государственного финансового контроля, а также</w:t>
            </w:r>
            <w:r>
              <w:rPr>
                <w:bCs/>
                <w:szCs w:val="28"/>
              </w:rPr>
              <w:t xml:space="preserve"> переданных полномочий в области федера</w:t>
            </w:r>
            <w:r w:rsidR="00FE62CD">
              <w:rPr>
                <w:bCs/>
                <w:szCs w:val="28"/>
              </w:rPr>
              <w:t>льного государственного надзора</w:t>
            </w:r>
            <w:r>
              <w:rPr>
                <w:szCs w:val="28"/>
              </w:rPr>
              <w:t>"</w:t>
            </w:r>
          </w:p>
        </w:tc>
      </w:tr>
    </w:tbl>
    <w:p w:rsidR="0067246B" w:rsidRDefault="0067246B" w:rsidP="0067246B">
      <w:pPr>
        <w:pStyle w:val="a3"/>
        <w:tabs>
          <w:tab w:val="clear" w:pos="4153"/>
          <w:tab w:val="clear" w:pos="8306"/>
        </w:tabs>
        <w:ind w:firstLine="720"/>
      </w:pPr>
    </w:p>
    <w:p w:rsidR="0067246B" w:rsidRDefault="0067246B" w:rsidP="0067246B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67246B" w:rsidRDefault="0067246B" w:rsidP="0067246B">
      <w:pPr>
        <w:pStyle w:val="a3"/>
        <w:tabs>
          <w:tab w:val="clear" w:pos="4153"/>
          <w:tab w:val="clear" w:pos="8306"/>
        </w:tabs>
        <w:ind w:firstLine="709"/>
      </w:pPr>
    </w:p>
    <w:p w:rsidR="0067246B" w:rsidRDefault="0067246B" w:rsidP="0067246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7246B" w:rsidRDefault="0067246B" w:rsidP="0067246B">
      <w:pPr>
        <w:ind w:firstLine="709"/>
      </w:pPr>
    </w:p>
    <w:p w:rsidR="0067246B" w:rsidRDefault="0067246B" w:rsidP="0067246B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="00FE62CD">
        <w:rPr>
          <w:szCs w:val="28"/>
        </w:rPr>
        <w:t>"</w:t>
      </w:r>
      <w:r w:rsidR="00FE62CD" w:rsidRPr="00122DB8">
        <w:rPr>
          <w:bCs/>
          <w:szCs w:val="28"/>
        </w:rPr>
        <w:t>О</w:t>
      </w:r>
      <w:r w:rsidR="00FE62CD">
        <w:rPr>
          <w:bCs/>
          <w:szCs w:val="28"/>
        </w:rPr>
        <w:t xml:space="preserve"> внесении изменений в Закон Приморского края "О перечне должностных лиц органов исполнительной власти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государственного финансового контроля, а также переданных полномочий в области федерального государственного надзора</w:t>
      </w:r>
      <w:r w:rsidR="00FE62CD">
        <w:rPr>
          <w:szCs w:val="28"/>
        </w:rPr>
        <w:t>"</w:t>
      </w:r>
      <w:r>
        <w:rPr>
          <w:szCs w:val="28"/>
        </w:rPr>
        <w:t xml:space="preserve"> в </w:t>
      </w:r>
      <w:r w:rsidR="00FE62CD">
        <w:rPr>
          <w:szCs w:val="28"/>
        </w:rPr>
        <w:t>первом</w:t>
      </w:r>
      <w:r>
        <w:rPr>
          <w:szCs w:val="28"/>
        </w:rPr>
        <w:t xml:space="preserve"> чтении.</w:t>
      </w:r>
    </w:p>
    <w:p w:rsidR="001B4BAE" w:rsidRDefault="001B4BAE" w:rsidP="0067246B">
      <w:pPr>
        <w:ind w:firstLine="709"/>
        <w:jc w:val="both"/>
        <w:rPr>
          <w:szCs w:val="28"/>
        </w:rPr>
      </w:pPr>
    </w:p>
    <w:p w:rsidR="001B4BAE" w:rsidRDefault="001B4BAE" w:rsidP="001B4BAE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15 марта 2017 года.</w:t>
      </w:r>
    </w:p>
    <w:p w:rsidR="00FE62CD" w:rsidRDefault="00FE62CD" w:rsidP="0067246B">
      <w:pPr>
        <w:ind w:firstLine="709"/>
        <w:jc w:val="both"/>
      </w:pPr>
    </w:p>
    <w:p w:rsidR="00FE62CD" w:rsidRDefault="001B4BAE" w:rsidP="00FE62CD">
      <w:pPr>
        <w:pStyle w:val="a3"/>
        <w:tabs>
          <w:tab w:val="left" w:pos="840"/>
        </w:tabs>
        <w:ind w:firstLine="709"/>
        <w:jc w:val="both"/>
      </w:pPr>
      <w:r>
        <w:t>3</w:t>
      </w:r>
      <w:r w:rsidR="00FE62CD">
        <w:t xml:space="preserve">.Комитету Законодательного Собрания по региональной политике и </w:t>
      </w:r>
      <w:r w:rsidR="00FE62CD" w:rsidRPr="00EF7CC9">
        <w:t>законности (Текиев) дора</w:t>
      </w:r>
      <w:r w:rsidR="00FE62CD">
        <w:t>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E62CD" w:rsidRDefault="00FE62CD" w:rsidP="00FE62CD">
      <w:pPr>
        <w:ind w:firstLine="709"/>
        <w:jc w:val="both"/>
      </w:pPr>
    </w:p>
    <w:p w:rsidR="00FE62CD" w:rsidRDefault="00FE62CD" w:rsidP="00FE62CD">
      <w:pPr>
        <w:pStyle w:val="a3"/>
        <w:tabs>
          <w:tab w:val="clear" w:pos="4153"/>
          <w:tab w:val="clear" w:pos="8306"/>
        </w:tabs>
        <w:jc w:val="both"/>
      </w:pPr>
      <w:r>
        <w:lastRenderedPageBreak/>
        <w:tab/>
      </w:r>
      <w:r w:rsidR="001B4BAE">
        <w:t>4</w:t>
      </w:r>
      <w:r>
        <w:t>.Настоящее постановление вступает в силу со дня его принятия.</w:t>
      </w:r>
    </w:p>
    <w:p w:rsidR="00FE62CD" w:rsidRDefault="00FE62CD" w:rsidP="00FE62C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B4BAE" w:rsidRDefault="001B4BAE" w:rsidP="00FE62C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B4BAE" w:rsidRDefault="001B4BAE" w:rsidP="00FE62CD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FE62CD" w:rsidRDefault="00FE62CD" w:rsidP="00FE62C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7246B" w:rsidRDefault="00FE62CD" w:rsidP="00FE62C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sectPr w:rsidR="0067246B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375" w:rsidRDefault="00557375" w:rsidP="0011797D">
      <w:r>
        <w:separator/>
      </w:r>
    </w:p>
  </w:endnote>
  <w:endnote w:type="continuationSeparator" w:id="0">
    <w:p w:rsidR="00557375" w:rsidRDefault="00557375" w:rsidP="00117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375" w:rsidRDefault="00557375" w:rsidP="0011797D">
      <w:r>
        <w:separator/>
      </w:r>
    </w:p>
  </w:footnote>
  <w:footnote w:type="continuationSeparator" w:id="0">
    <w:p w:rsidR="00557375" w:rsidRDefault="00557375" w:rsidP="001179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B40C95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7246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4952" w:rsidRDefault="001B4BAE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B40C95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724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B4BAE">
      <w:rPr>
        <w:rStyle w:val="a5"/>
        <w:noProof/>
      </w:rPr>
      <w:t>2</w:t>
    </w:r>
    <w:r>
      <w:rPr>
        <w:rStyle w:val="a5"/>
      </w:rPr>
      <w:fldChar w:fldCharType="end"/>
    </w:r>
  </w:p>
  <w:p w:rsidR="00854952" w:rsidRDefault="001B4BAE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46B"/>
    <w:rsid w:val="00115959"/>
    <w:rsid w:val="0011797D"/>
    <w:rsid w:val="001B4BAE"/>
    <w:rsid w:val="0034695D"/>
    <w:rsid w:val="00371CF1"/>
    <w:rsid w:val="00557375"/>
    <w:rsid w:val="0067246B"/>
    <w:rsid w:val="00A95239"/>
    <w:rsid w:val="00B40C95"/>
    <w:rsid w:val="00B52B64"/>
    <w:rsid w:val="00C25D3F"/>
    <w:rsid w:val="00D12A56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46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7246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246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67246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724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67246B"/>
    <w:pPr>
      <w:widowControl w:val="0"/>
      <w:jc w:val="center"/>
    </w:pPr>
  </w:style>
  <w:style w:type="character" w:styleId="a5">
    <w:name w:val="page number"/>
    <w:basedOn w:val="a0"/>
    <w:rsid w:val="0067246B"/>
  </w:style>
  <w:style w:type="paragraph" w:customStyle="1" w:styleId="ConsNormal">
    <w:name w:val="ConsNormal"/>
    <w:rsid w:val="00C25D3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46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7246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246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67246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724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67246B"/>
    <w:pPr>
      <w:widowControl w:val="0"/>
      <w:jc w:val="center"/>
    </w:pPr>
  </w:style>
  <w:style w:type="character" w:styleId="a5">
    <w:name w:val="page number"/>
    <w:basedOn w:val="a0"/>
    <w:rsid w:val="0067246B"/>
  </w:style>
  <w:style w:type="paragraph" w:customStyle="1" w:styleId="ConsNormal">
    <w:name w:val="ConsNormal"/>
    <w:rsid w:val="00C25D3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4</cp:revision>
  <dcterms:created xsi:type="dcterms:W3CDTF">2017-02-01T00:43:00Z</dcterms:created>
  <dcterms:modified xsi:type="dcterms:W3CDTF">2017-02-05T23:35:00Z</dcterms:modified>
</cp:coreProperties>
</file>