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50F6A">
            <w:pPr>
              <w:pStyle w:val="a8"/>
              <w:jc w:val="both"/>
            </w:pPr>
            <w:r>
              <w:t>О проекте закона Приморского края "О внесении изменения в статью 68 Избирательн</w:t>
            </w:r>
            <w:r w:rsidR="00950F6A">
              <w:t>ого</w:t>
            </w:r>
            <w:r>
              <w:t xml:space="preserve"> кодекс</w:t>
            </w:r>
            <w:r w:rsidR="00950F6A">
              <w:t>а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</w:t>
      </w:r>
      <w:r w:rsidR="007E6EFA">
        <w:t>О внесении изменения в статью 68 Избирательн</w:t>
      </w:r>
      <w:r w:rsidR="00950F6A">
        <w:t>ого</w:t>
      </w:r>
      <w:r w:rsidR="007E6EFA">
        <w:t xml:space="preserve"> кодекс</w:t>
      </w:r>
      <w:r w:rsidR="00950F6A">
        <w:t>а</w:t>
      </w:r>
      <w:bookmarkStart w:id="0" w:name="_GoBack"/>
      <w:bookmarkEnd w:id="0"/>
      <w:r w:rsidR="007E6EFA">
        <w:t xml:space="preserve"> Приморского края"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C29F6">
        <w:t>15 марта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50F6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50F6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7E6EFA"/>
    <w:rsid w:val="008246CA"/>
    <w:rsid w:val="00950F6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2016-08-29T01:00:00Z</cp:lastPrinted>
  <dcterms:created xsi:type="dcterms:W3CDTF">2017-02-02T02:20:00Z</dcterms:created>
  <dcterms:modified xsi:type="dcterms:W3CDTF">2017-02-03T04:17:00Z</dcterms:modified>
</cp:coreProperties>
</file>