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E14C54" w:rsidP="003B2998">
            <w:pPr>
              <w:ind w:left="-108"/>
              <w:jc w:val="both"/>
            </w:pPr>
            <w:r w:rsidRPr="00E14C54">
              <w:t>О Законе Приморского края                  "О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1.Принять Закон Приморского края "О внесении изменений в Закон Приморского края "Об обороте земель сельскохозяйственного назначения на территории Приморского края".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E14C54" w:rsidRPr="00E14C54" w:rsidRDefault="00E14C54" w:rsidP="00E14C54">
      <w:pPr>
        <w:ind w:firstLine="709"/>
        <w:jc w:val="both"/>
      </w:pPr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E14C54">
      <w:pPr>
        <w:tabs>
          <w:tab w:val="left" w:pos="709"/>
        </w:tabs>
      </w:pPr>
      <w:r>
        <w:t xml:space="preserve">Законодательного Собрания                     </w:t>
      </w:r>
      <w:bookmarkStart w:id="0" w:name="_GoBack"/>
      <w:bookmarkEnd w:id="0"/>
      <w:r>
        <w:t xml:space="preserve">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7BF" w:rsidRDefault="003867BF">
      <w:r>
        <w:separator/>
      </w:r>
    </w:p>
  </w:endnote>
  <w:endnote w:type="continuationSeparator" w:id="0">
    <w:p w:rsidR="003867BF" w:rsidRDefault="0038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7BF" w:rsidRDefault="003867BF">
      <w:r>
        <w:separator/>
      </w:r>
    </w:p>
  </w:footnote>
  <w:footnote w:type="continuationSeparator" w:id="0">
    <w:p w:rsidR="003867BF" w:rsidRDefault="003867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867BF"/>
    <w:rsid w:val="00392E21"/>
    <w:rsid w:val="003B2998"/>
    <w:rsid w:val="003E335F"/>
    <w:rsid w:val="004B69FA"/>
    <w:rsid w:val="004D1A01"/>
    <w:rsid w:val="005919F4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14C54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15</cp:revision>
  <cp:lastPrinted>2015-08-21T00:46:00Z</cp:lastPrinted>
  <dcterms:created xsi:type="dcterms:W3CDTF">2015-08-06T01:39:00Z</dcterms:created>
  <dcterms:modified xsi:type="dcterms:W3CDTF">2017-02-09T00:43:00Z</dcterms:modified>
</cp:coreProperties>
</file>