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468661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26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265E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265E" w:rsidRPr="00AE265E">
              <w:rPr>
                <w:szCs w:val="28"/>
              </w:rPr>
              <w:t>251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26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265E" w:rsidP="0094344A">
            <w:pPr>
              <w:ind w:left="-108"/>
              <w:jc w:val="both"/>
            </w:pPr>
            <w:r w:rsidRPr="00AE265E">
              <w:rPr>
                <w:szCs w:val="28"/>
              </w:rPr>
              <w:t xml:space="preserve">О признании </w:t>
            </w:r>
            <w:proofErr w:type="gramStart"/>
            <w:r w:rsidRPr="00AE265E">
              <w:rPr>
                <w:szCs w:val="28"/>
              </w:rPr>
              <w:t>утратившими</w:t>
            </w:r>
            <w:proofErr w:type="gramEnd"/>
            <w:r w:rsidRPr="00AE265E">
              <w:rPr>
                <w:szCs w:val="28"/>
              </w:rPr>
              <w:t xml:space="preserve"> силу постановлений Законодательного Собрания Приморского края об издании сборника "Ведомости Законодательного Собрания При</w:t>
            </w:r>
            <w:r>
              <w:rPr>
                <w:szCs w:val="28"/>
              </w:rPr>
              <w:t>-</w:t>
            </w:r>
            <w:r w:rsidRPr="00AE265E">
              <w:rPr>
                <w:szCs w:val="28"/>
              </w:rPr>
              <w:t>морского края"</w:t>
            </w:r>
          </w:p>
          <w:p w:rsidR="000B3FB2" w:rsidRPr="00AE265E" w:rsidRDefault="000B3FB2" w:rsidP="0094344A">
            <w:pPr>
              <w:ind w:left="-108"/>
              <w:jc w:val="both"/>
            </w:pPr>
          </w:p>
        </w:tc>
      </w:tr>
    </w:tbl>
    <w:p w:rsidR="00AE265E" w:rsidRPr="00AE265E" w:rsidRDefault="00AE265E" w:rsidP="00AE265E">
      <w:pPr>
        <w:ind w:firstLine="709"/>
      </w:pPr>
      <w:bookmarkStart w:id="0" w:name="_GoBack"/>
      <w:bookmarkEnd w:id="0"/>
      <w:r w:rsidRPr="00AE265E">
        <w:t>Законодательное Собрание Приморского края</w:t>
      </w:r>
    </w:p>
    <w:p w:rsidR="00AE265E" w:rsidRPr="00AE265E" w:rsidRDefault="00AE265E" w:rsidP="00AE265E"/>
    <w:p w:rsidR="00AE265E" w:rsidRPr="00AE265E" w:rsidRDefault="00AE265E" w:rsidP="00AE265E">
      <w:r w:rsidRPr="00AE265E">
        <w:t>ПОСТАНОВЛЯЕТ:</w:t>
      </w:r>
    </w:p>
    <w:p w:rsidR="00AE265E" w:rsidRPr="00AE265E" w:rsidRDefault="00AE265E" w:rsidP="00AE265E">
      <w:pPr>
        <w:autoSpaceDE w:val="0"/>
        <w:autoSpaceDN w:val="0"/>
        <w:adjustRightInd w:val="0"/>
        <w:jc w:val="both"/>
      </w:pPr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265E">
        <w:rPr>
          <w:szCs w:val="28"/>
        </w:rPr>
        <w:t>1.Признать утратившими силу:</w:t>
      </w:r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265E">
        <w:rPr>
          <w:szCs w:val="28"/>
        </w:rPr>
        <w:t>постановление Думы Приморского края от 21.02.95 № 20 "Об издании сборника "Ведомости Думы Приморского края" (Ведомости Думы Приморского края, 1995, № 2, стр. 53);</w:t>
      </w:r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E265E">
        <w:rPr>
          <w:szCs w:val="28"/>
        </w:rPr>
        <w:t xml:space="preserve">постановление Думы Приморского края от 21.06.2000 № 788 </w:t>
      </w:r>
      <w:r w:rsidRPr="00AE265E">
        <w:rPr>
          <w:szCs w:val="28"/>
        </w:rPr>
        <w:br/>
        <w:t>"О внесении изменений в постановление Думы Приморского края от 21.02.95 № 20 "Об издании сборника "Ведомости Думы Приморского края" (Ведомости Думы Приморского края, 2000, № 63, стр. 44);</w:t>
      </w:r>
      <w:proofErr w:type="gramEnd"/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E265E">
        <w:rPr>
          <w:szCs w:val="28"/>
        </w:rPr>
        <w:t>абзацы пятый и тридцать седьмой постановления Законодательного Собрания Приморского края от 18.04.2002 № 1247 "О внесении изменений в отдельные постановления Думы Приморского края в связи с принятием Закона Приморского края "О внесении изменений и дополнений в Устав Приморского края" (Ведомости Законодательного Собрания Приморского края, 2002, № 114, стр. 36);</w:t>
      </w:r>
      <w:proofErr w:type="gramEnd"/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265E">
        <w:rPr>
          <w:szCs w:val="28"/>
        </w:rPr>
        <w:t>постановление Законодательного Собрания Приморского края от 07.08.2002 № 42 "О внесении изменения в постановление Думы Приморского края от 21.02.95 № 20 "Об издании сборника "Ведомости Законодательного Собрания Приморского края" (Ведомости Законодательного Собрания Приморского края, 2002, № 2, стр. 34);</w:t>
      </w:r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265E">
        <w:rPr>
          <w:szCs w:val="28"/>
        </w:rPr>
        <w:t>постановление Законодательного Собрания Приморского края от 22.12.2004 № 1048 "О внесении изменения в постановление Думы Приморского края от 21.02.95 № 20 "Об издании сборника "Ведомости Законодательного Собрания Приморского края" (Ведомости Законодательного Собрания Приморского края, 2004, № 80, стр. 71);</w:t>
      </w:r>
    </w:p>
    <w:p w:rsidR="00AE265E" w:rsidRPr="00AE265E" w:rsidRDefault="00AE265E" w:rsidP="00AE2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265E">
        <w:rPr>
          <w:szCs w:val="28"/>
        </w:rPr>
        <w:lastRenderedPageBreak/>
        <w:t>постановление Законодательного Собрания Приморского края от 29.11.2006 № 75 "О внесении изменений в постановление Думы Приморского края от 21.02.95 № 20 "Об издании сборника "Ведомости Законодательного Собрания Приморского края" (Ведомости Законодательного Собрания Приморского края, 2006, № 1, стр. 121).</w:t>
      </w:r>
    </w:p>
    <w:p w:rsidR="00AE265E" w:rsidRPr="00AE265E" w:rsidRDefault="00AE265E" w:rsidP="00AE265E">
      <w:pPr>
        <w:ind w:firstLine="540"/>
        <w:jc w:val="both"/>
      </w:pPr>
    </w:p>
    <w:p w:rsidR="00AE265E" w:rsidRPr="00AE265E" w:rsidRDefault="00AE265E" w:rsidP="00AE265E">
      <w:pPr>
        <w:jc w:val="both"/>
      </w:pPr>
      <w:r w:rsidRPr="00AE265E">
        <w:tab/>
        <w:t>2.Настоящее постановление вступает в силу со дня его принятия.</w:t>
      </w:r>
    </w:p>
    <w:p w:rsidR="00AE265E" w:rsidRPr="00AE265E" w:rsidRDefault="00AE265E" w:rsidP="00AE265E">
      <w:pPr>
        <w:jc w:val="both"/>
      </w:pPr>
    </w:p>
    <w:p w:rsidR="00AE265E" w:rsidRPr="00AE265E" w:rsidRDefault="00AE265E" w:rsidP="00AE265E">
      <w:pPr>
        <w:jc w:val="both"/>
      </w:pPr>
    </w:p>
    <w:p w:rsidR="00AE265E" w:rsidRPr="00AE265E" w:rsidRDefault="00AE265E" w:rsidP="00AE265E">
      <w:pPr>
        <w:jc w:val="both"/>
      </w:pPr>
    </w:p>
    <w:p w:rsidR="00AE265E" w:rsidRPr="00AE265E" w:rsidRDefault="00AE265E" w:rsidP="00AE265E">
      <w:pPr>
        <w:jc w:val="both"/>
      </w:pPr>
      <w:r w:rsidRPr="00AE265E">
        <w:t>Председатель</w:t>
      </w:r>
    </w:p>
    <w:p w:rsidR="00AE265E" w:rsidRPr="00AE265E" w:rsidRDefault="00AE265E" w:rsidP="00AE265E">
      <w:pPr>
        <w:jc w:val="both"/>
      </w:pPr>
      <w:r w:rsidRPr="00AE265E">
        <w:t xml:space="preserve">Законодательного Собрания </w:t>
      </w:r>
      <w:r w:rsidRPr="00AE265E">
        <w:tab/>
      </w:r>
      <w:r w:rsidRPr="00AE265E">
        <w:tab/>
      </w:r>
      <w:r w:rsidRPr="00AE265E">
        <w:tab/>
      </w:r>
      <w:r w:rsidRPr="00AE265E">
        <w:tab/>
      </w:r>
      <w:r w:rsidRPr="00AE265E">
        <w:tab/>
      </w:r>
      <w:r w:rsidRPr="00AE265E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E265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CF2" w:rsidRDefault="00026CF2">
      <w:r>
        <w:separator/>
      </w:r>
    </w:p>
  </w:endnote>
  <w:endnote w:type="continuationSeparator" w:id="0">
    <w:p w:rsidR="00026CF2" w:rsidRDefault="0002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CF2" w:rsidRDefault="00026CF2">
      <w:r>
        <w:separator/>
      </w:r>
    </w:p>
  </w:footnote>
  <w:footnote w:type="continuationSeparator" w:id="0">
    <w:p w:rsidR="00026CF2" w:rsidRDefault="00026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65E" w:rsidRDefault="00AE265E" w:rsidP="00AE265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65E"/>
    <w:rsid w:val="00026CF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265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E26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2017-01-25T06:13:00Z</cp:lastPrinted>
  <dcterms:created xsi:type="dcterms:W3CDTF">2017-01-25T06:12:00Z</dcterms:created>
  <dcterms:modified xsi:type="dcterms:W3CDTF">2017-01-25T06:13:00Z</dcterms:modified>
</cp:coreProperties>
</file>