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87E3F">
        <w:tc>
          <w:tcPr>
            <w:tcW w:w="9570" w:type="dxa"/>
          </w:tcPr>
          <w:bookmarkStart w:id="0" w:name="_GoBack"/>
          <w:bookmarkEnd w:id="0"/>
          <w:p w:rsidR="00687E3F" w:rsidRDefault="00FA2947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381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87E3F" w:rsidRDefault="00800C9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:rsidR="00687E3F" w:rsidRDefault="00800C9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687E3F" w:rsidRDefault="00800C9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687E3F" w:rsidRDefault="00800C9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687E3F" w:rsidRDefault="00800C9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687E3F" w:rsidRDefault="00800C9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687E3F" w:rsidRDefault="00687E3F"/>
          <w:p w:rsidR="00687E3F" w:rsidRDefault="00687E3F"/>
        </w:tc>
      </w:tr>
      <w:tr w:rsidR="00687E3F">
        <w:tc>
          <w:tcPr>
            <w:tcW w:w="9570" w:type="dxa"/>
          </w:tcPr>
          <w:p w:rsidR="00687E3F" w:rsidRDefault="00800C9A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75253" w:rsidRDefault="00A75253" w:rsidP="00A75253">
      <w:pPr>
        <w:jc w:val="center"/>
        <w:rPr>
          <w:b/>
        </w:rPr>
      </w:pPr>
      <w:r w:rsidRPr="00A75253">
        <w:rPr>
          <w:b/>
        </w:rPr>
        <w:t xml:space="preserve"> </w:t>
      </w:r>
      <w:r>
        <w:rPr>
          <w:b/>
        </w:rPr>
        <w:t xml:space="preserve">О ВНЕСЕНИИ ИЗМЕНЕНИЙ В </w:t>
      </w:r>
      <w:r w:rsidR="009A4BD4">
        <w:rPr>
          <w:b/>
        </w:rPr>
        <w:t xml:space="preserve">ПРИЛОЖЕНИЕ К </w:t>
      </w:r>
      <w:r>
        <w:rPr>
          <w:b/>
        </w:rPr>
        <w:t>ЗАКОН</w:t>
      </w:r>
      <w:r w:rsidR="009A4BD4">
        <w:rPr>
          <w:b/>
        </w:rPr>
        <w:t xml:space="preserve">У ПРИМОРСКОГО КРАЯ </w:t>
      </w:r>
      <w:r>
        <w:rPr>
          <w:b/>
          <w:szCs w:val="28"/>
        </w:rPr>
        <w:t>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</w:t>
      </w:r>
    </w:p>
    <w:p w:rsidR="00A75253" w:rsidRDefault="00A75253" w:rsidP="00A75253">
      <w:pPr>
        <w:jc w:val="center"/>
        <w:rPr>
          <w:b/>
        </w:rPr>
      </w:pPr>
    </w:p>
    <w:p w:rsidR="00A75253" w:rsidRDefault="00A75253" w:rsidP="00A75253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  <w:r w:rsidR="00A77087">
        <w:t>в первом чтении</w:t>
      </w:r>
      <w:r w:rsidR="00434B20">
        <w:t xml:space="preserve"> </w:t>
      </w:r>
    </w:p>
    <w:p w:rsidR="00A75253" w:rsidRDefault="006B5E69" w:rsidP="00A75253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6B5E69" w:rsidRDefault="006B5E69" w:rsidP="00A75253">
      <w:pPr>
        <w:ind w:firstLine="709"/>
        <w:jc w:val="both"/>
      </w:pPr>
    </w:p>
    <w:p w:rsidR="00A75253" w:rsidRDefault="00A75253" w:rsidP="00A75253">
      <w:pPr>
        <w:ind w:firstLine="709"/>
        <w:jc w:val="both"/>
      </w:pPr>
      <w:r>
        <w:t>СТАТЬЯ 1.</w:t>
      </w:r>
    </w:p>
    <w:p w:rsidR="00A75253" w:rsidRPr="00E90C03" w:rsidRDefault="00A75253" w:rsidP="00E90C03">
      <w:pPr>
        <w:ind w:firstLine="709"/>
        <w:jc w:val="both"/>
      </w:pPr>
      <w:proofErr w:type="gramStart"/>
      <w:r>
        <w:t xml:space="preserve">Внести в </w:t>
      </w:r>
      <w:r w:rsidR="009A4BD4">
        <w:t xml:space="preserve">приложение к </w:t>
      </w:r>
      <w:r>
        <w:t>Закон</w:t>
      </w:r>
      <w:r w:rsidR="009A4BD4">
        <w:t>у</w:t>
      </w:r>
      <w:r>
        <w:t xml:space="preserve"> Приморского края от 29 сентября </w:t>
      </w:r>
      <w:r w:rsidR="009A4BD4">
        <w:t xml:space="preserve">     </w:t>
      </w:r>
      <w:r>
        <w:t xml:space="preserve">2014 года № 472-КЗ </w:t>
      </w:r>
      <w:r>
        <w:rPr>
          <w:szCs w:val="28"/>
        </w:rPr>
        <w:t>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</w:t>
      </w:r>
      <w:r>
        <w:t xml:space="preserve"> (Ведомости Законодательного Собрания Приморского края, 2014, № 92, </w:t>
      </w:r>
      <w:r w:rsidR="009A4BD4">
        <w:t xml:space="preserve">    стр. 23;</w:t>
      </w:r>
      <w:proofErr w:type="gramEnd"/>
      <w:r w:rsidR="009A4BD4">
        <w:t xml:space="preserve"> </w:t>
      </w:r>
      <w:proofErr w:type="gramStart"/>
      <w:r w:rsidR="009A4BD4">
        <w:t xml:space="preserve">2015, </w:t>
      </w:r>
      <w:r>
        <w:t>№ 112, стр. 13, № 120, стр. 77</w:t>
      </w:r>
      <w:r w:rsidR="009A4BD4">
        <w:t>;</w:t>
      </w:r>
      <w:r w:rsidR="00E90C03">
        <w:t xml:space="preserve"> 2016, № 166, стр. 22</w:t>
      </w:r>
      <w:r w:rsidR="009A4BD4">
        <w:t>)</w:t>
      </w:r>
      <w:r>
        <w:t xml:space="preserve"> изменения</w:t>
      </w:r>
      <w:r w:rsidR="009A4BD4">
        <w:t xml:space="preserve">, изложив его </w:t>
      </w:r>
      <w:r w:rsidR="00E90C03">
        <w:t>в следующей редакции:</w:t>
      </w:r>
      <w:r>
        <w:rPr>
          <w:szCs w:val="28"/>
        </w:rPr>
        <w:t xml:space="preserve">                                                                  </w:t>
      </w:r>
      <w:proofErr w:type="gramEnd"/>
    </w:p>
    <w:tbl>
      <w:tblPr>
        <w:tblStyle w:val="a6"/>
        <w:tblW w:w="0" w:type="auto"/>
        <w:tblInd w:w="5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0"/>
      </w:tblGrid>
      <w:tr w:rsidR="00A75253" w:rsidTr="00AE7D22">
        <w:tc>
          <w:tcPr>
            <w:tcW w:w="3651" w:type="dxa"/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"Приложение</w:t>
            </w:r>
          </w:p>
          <w:p w:rsidR="00A75253" w:rsidRPr="00357B54" w:rsidRDefault="00A75253" w:rsidP="00AE7D22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 xml:space="preserve">к Закону </w:t>
            </w:r>
          </w:p>
          <w:p w:rsidR="00A75253" w:rsidRPr="00357B54" w:rsidRDefault="00A75253" w:rsidP="00AE7D22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Приморского края</w:t>
            </w:r>
          </w:p>
          <w:p w:rsidR="00A75253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от 29.09.2014 № 472-КЗ</w:t>
            </w:r>
          </w:p>
        </w:tc>
      </w:tr>
    </w:tbl>
    <w:p w:rsidR="00A75253" w:rsidRDefault="00A75253" w:rsidP="00A75253">
      <w:pPr>
        <w:jc w:val="both"/>
        <w:rPr>
          <w:szCs w:val="28"/>
        </w:rPr>
      </w:pPr>
    </w:p>
    <w:p w:rsidR="00A75253" w:rsidRDefault="00A75253" w:rsidP="00A75253">
      <w:pPr>
        <w:jc w:val="center"/>
        <w:rPr>
          <w:szCs w:val="28"/>
        </w:rPr>
      </w:pPr>
      <w:r>
        <w:rPr>
          <w:szCs w:val="28"/>
        </w:rPr>
        <w:t>Норматив численности безнадзорных животных, подлежащих</w:t>
      </w:r>
    </w:p>
    <w:p w:rsidR="00A75253" w:rsidRDefault="00A75253" w:rsidP="00A75253">
      <w:pPr>
        <w:jc w:val="center"/>
        <w:rPr>
          <w:szCs w:val="28"/>
        </w:rPr>
      </w:pPr>
      <w:r>
        <w:rPr>
          <w:szCs w:val="28"/>
        </w:rPr>
        <w:t>отлову и содержанию</w:t>
      </w:r>
    </w:p>
    <w:p w:rsidR="006E7FC6" w:rsidRDefault="006E7FC6" w:rsidP="00A75253">
      <w:pPr>
        <w:jc w:val="center"/>
        <w:rPr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5"/>
        <w:gridCol w:w="6095"/>
        <w:gridCol w:w="2800"/>
      </w:tblGrid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№</w:t>
            </w:r>
          </w:p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proofErr w:type="gramStart"/>
            <w:r w:rsidRPr="00357B54">
              <w:rPr>
                <w:rFonts w:ascii="Times New Roman" w:hAnsi="Times New Roman" w:cs="Times New Roman"/>
                <w:szCs w:val="28"/>
              </w:rPr>
              <w:t>п</w:t>
            </w:r>
            <w:proofErr w:type="gramEnd"/>
            <w:r w:rsidRPr="00357B54">
              <w:rPr>
                <w:rFonts w:ascii="Times New Roman" w:hAnsi="Times New Roman" w:cs="Times New Roman"/>
                <w:szCs w:val="28"/>
              </w:rPr>
              <w:t>/п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Наименование муниципального образования Приморского края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Норматив численности безнадзорных животных, подлежащих отлову и содержанию, голов</w:t>
            </w:r>
          </w:p>
        </w:tc>
      </w:tr>
    </w:tbl>
    <w:p w:rsidR="00A75253" w:rsidRPr="00357B54" w:rsidRDefault="00A75253" w:rsidP="00A75253">
      <w:pPr>
        <w:rPr>
          <w:sz w:val="2"/>
          <w:szCs w:val="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5"/>
        <w:gridCol w:w="6095"/>
        <w:gridCol w:w="2800"/>
      </w:tblGrid>
      <w:tr w:rsidR="00A75253" w:rsidRPr="00357B54" w:rsidTr="00AE7D2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3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Арсеньевский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городской округ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6A11A5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106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lastRenderedPageBreak/>
              <w:t>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Артемовский городской округ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6A11A5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230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 xml:space="preserve">Городской округ Большой Камень 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80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4.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Владивостокский городской округ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6A11A5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1266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5.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Дальнегорский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городской округ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6A11A5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87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6.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Дальнереченский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городской округ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6A11A5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58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7.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Лесозаводский городской округ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88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8.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Находкинский городской округ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6A11A5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309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9.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Партизанский городской округ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91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10.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 xml:space="preserve">Городской округ </w:t>
            </w:r>
            <w:proofErr w:type="gramStart"/>
            <w:r w:rsidRPr="00357B54">
              <w:rPr>
                <w:rFonts w:ascii="Times New Roman" w:hAnsi="Times New Roman" w:cs="Times New Roman"/>
                <w:szCs w:val="28"/>
              </w:rPr>
              <w:t>Спасск-Дальний</w:t>
            </w:r>
            <w:proofErr w:type="gramEnd"/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6A11A5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83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11.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Уссурийский городской округ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6A11A5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390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12.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 xml:space="preserve">Городской </w:t>
            </w:r>
            <w:proofErr w:type="gramStart"/>
            <w:r w:rsidRPr="00357B54">
              <w:rPr>
                <w:rFonts w:ascii="Times New Roman" w:hAnsi="Times New Roman" w:cs="Times New Roman"/>
                <w:szCs w:val="28"/>
              </w:rPr>
              <w:t>округ</w:t>
            </w:r>
            <w:proofErr w:type="gramEnd"/>
            <w:r w:rsidRPr="00357B54">
              <w:rPr>
                <w:rFonts w:ascii="Times New Roman" w:hAnsi="Times New Roman" w:cs="Times New Roman"/>
                <w:szCs w:val="28"/>
              </w:rPr>
              <w:t xml:space="preserve"> ЗАТО г. Фокино 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63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13.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Анучинский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27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14.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Дальнереченский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20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15.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Кавалеровский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49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16.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Кировский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39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17.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Красноармейский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6A11A5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34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18.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Лазовский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26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19.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Михайловский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6A11A5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62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20.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Надеждинский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6A11A5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77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Октябрьский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56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Ольгинский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6A11A5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19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Партизанский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59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24.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Пограничный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45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25.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Пожарский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6A11A5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58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26.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Спасский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6A11A5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56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27.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Тернейский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23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28.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Ханкайский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6A11A5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45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29.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Хасанский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6A11A5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64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30.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Хорольский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6A11A5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56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31.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Черниговский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6A11A5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67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32.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Чугуевский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46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33.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Шкотовский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49</w:t>
            </w:r>
          </w:p>
        </w:tc>
      </w:tr>
      <w:tr w:rsidR="00A75253" w:rsidRPr="00357B54" w:rsidTr="00AE7D2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357B54">
              <w:rPr>
                <w:rFonts w:ascii="Times New Roman" w:hAnsi="Times New Roman" w:cs="Times New Roman"/>
                <w:szCs w:val="28"/>
              </w:rPr>
              <w:t>34.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A75253" w:rsidP="00AE7D22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357B54">
              <w:rPr>
                <w:rFonts w:ascii="Times New Roman" w:hAnsi="Times New Roman" w:cs="Times New Roman"/>
                <w:szCs w:val="28"/>
              </w:rPr>
              <w:t>Яковлевский</w:t>
            </w:r>
            <w:proofErr w:type="spellEnd"/>
            <w:r w:rsidRPr="00357B54">
              <w:rPr>
                <w:rFonts w:ascii="Times New Roman" w:hAnsi="Times New Roman" w:cs="Times New Roman"/>
                <w:szCs w:val="28"/>
              </w:rPr>
              <w:t xml:space="preserve"> муниципальный район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253" w:rsidRPr="00357B54" w:rsidRDefault="006A11A5" w:rsidP="00AE7D22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29</w:t>
            </w:r>
          </w:p>
        </w:tc>
      </w:tr>
    </w:tbl>
    <w:p w:rsidR="00FB71E2" w:rsidRDefault="00FB71E2" w:rsidP="00A75253">
      <w:pPr>
        <w:ind w:firstLine="709"/>
        <w:jc w:val="both"/>
      </w:pPr>
    </w:p>
    <w:p w:rsidR="00A75253" w:rsidRPr="00357B54" w:rsidRDefault="00A75253" w:rsidP="00A75253">
      <w:pPr>
        <w:ind w:firstLine="709"/>
        <w:jc w:val="both"/>
      </w:pPr>
      <w:r w:rsidRPr="00357B54">
        <w:t xml:space="preserve">СТАТЬЯ 2. </w:t>
      </w:r>
    </w:p>
    <w:p w:rsidR="00A75253" w:rsidRDefault="00A75253" w:rsidP="00A75253">
      <w:pPr>
        <w:ind w:firstLine="709"/>
        <w:jc w:val="both"/>
      </w:pPr>
      <w:r>
        <w:t>Настоящий Закон вступает в силу со дня его официального   опубликования.</w:t>
      </w:r>
    </w:p>
    <w:p w:rsidR="00A75253" w:rsidRDefault="00A75253" w:rsidP="00A75253">
      <w:pPr>
        <w:jc w:val="both"/>
      </w:pPr>
    </w:p>
    <w:p w:rsidR="00A75253" w:rsidRDefault="00A75253" w:rsidP="00A75253">
      <w:pPr>
        <w:jc w:val="both"/>
      </w:pPr>
    </w:p>
    <w:p w:rsidR="00A75253" w:rsidRDefault="00A75253" w:rsidP="00A75253">
      <w:pPr>
        <w:jc w:val="both"/>
      </w:pPr>
    </w:p>
    <w:p w:rsidR="00A75253" w:rsidRDefault="00A75253" w:rsidP="00A75253">
      <w:pPr>
        <w:jc w:val="both"/>
      </w:pPr>
      <w:r>
        <w:t xml:space="preserve">Губернатор края                                                                    В.В. </w:t>
      </w:r>
      <w:proofErr w:type="spellStart"/>
      <w:r>
        <w:t>Миклушевский</w:t>
      </w:r>
      <w:proofErr w:type="spellEnd"/>
    </w:p>
    <w:p w:rsidR="00A75253" w:rsidRDefault="00A75253" w:rsidP="00A75253">
      <w:pPr>
        <w:pStyle w:val="a3"/>
        <w:tabs>
          <w:tab w:val="clear" w:pos="4153"/>
          <w:tab w:val="clear" w:pos="8306"/>
        </w:tabs>
      </w:pPr>
    </w:p>
    <w:p w:rsidR="00687E3F" w:rsidRDefault="00687E3F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</w:p>
    <w:p w:rsidR="00687E3F" w:rsidRDefault="00687E3F">
      <w:pPr>
        <w:pStyle w:val="a3"/>
        <w:tabs>
          <w:tab w:val="clear" w:pos="4153"/>
          <w:tab w:val="clear" w:pos="8306"/>
        </w:tabs>
      </w:pPr>
    </w:p>
    <w:sectPr w:rsidR="00687E3F" w:rsidSect="00A752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0B68" w:rsidRDefault="002E0B68">
      <w:r>
        <w:separator/>
      </w:r>
    </w:p>
  </w:endnote>
  <w:endnote w:type="continuationSeparator" w:id="0">
    <w:p w:rsidR="002E0B68" w:rsidRDefault="002E0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253" w:rsidRDefault="00A75253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253" w:rsidRDefault="00A75253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253" w:rsidRDefault="00A7525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0B68" w:rsidRDefault="002E0B68">
      <w:r>
        <w:separator/>
      </w:r>
    </w:p>
  </w:footnote>
  <w:footnote w:type="continuationSeparator" w:id="0">
    <w:p w:rsidR="002E0B68" w:rsidRDefault="002E0B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253" w:rsidRDefault="00A7525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331160"/>
      <w:docPartObj>
        <w:docPartGallery w:val="Page Numbers (Top of Page)"/>
        <w:docPartUnique/>
      </w:docPartObj>
    </w:sdtPr>
    <w:sdtEndPr/>
    <w:sdtContent>
      <w:p w:rsidR="00A75253" w:rsidRDefault="009B268F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B3FF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687E3F" w:rsidRDefault="00687E3F">
    <w:pPr>
      <w:pStyle w:val="a3"/>
      <w:jc w:val="right"/>
      <w:rPr>
        <w:sz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253" w:rsidRDefault="00A7525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C9A"/>
    <w:rsid w:val="0004316E"/>
    <w:rsid w:val="000E11B2"/>
    <w:rsid w:val="002E0B68"/>
    <w:rsid w:val="003269FA"/>
    <w:rsid w:val="00334582"/>
    <w:rsid w:val="00434B20"/>
    <w:rsid w:val="00490607"/>
    <w:rsid w:val="00687E3F"/>
    <w:rsid w:val="006904E9"/>
    <w:rsid w:val="006A11A5"/>
    <w:rsid w:val="006A19E2"/>
    <w:rsid w:val="006B5E69"/>
    <w:rsid w:val="006E7FC6"/>
    <w:rsid w:val="00800C9A"/>
    <w:rsid w:val="009A4BD4"/>
    <w:rsid w:val="009A6281"/>
    <w:rsid w:val="009B268F"/>
    <w:rsid w:val="00A25A08"/>
    <w:rsid w:val="00A75253"/>
    <w:rsid w:val="00A77087"/>
    <w:rsid w:val="00B535E5"/>
    <w:rsid w:val="00C22823"/>
    <w:rsid w:val="00CE380E"/>
    <w:rsid w:val="00D02933"/>
    <w:rsid w:val="00E30108"/>
    <w:rsid w:val="00E90C03"/>
    <w:rsid w:val="00FA2947"/>
    <w:rsid w:val="00FB3FFE"/>
    <w:rsid w:val="00FB7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E3F"/>
    <w:rPr>
      <w:sz w:val="28"/>
    </w:rPr>
  </w:style>
  <w:style w:type="paragraph" w:styleId="1">
    <w:name w:val="heading 1"/>
    <w:basedOn w:val="a"/>
    <w:next w:val="a"/>
    <w:qFormat/>
    <w:rsid w:val="00687E3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87E3F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687E3F"/>
    <w:pPr>
      <w:tabs>
        <w:tab w:val="center" w:pos="4153"/>
        <w:tab w:val="right" w:pos="8306"/>
      </w:tabs>
    </w:pPr>
  </w:style>
  <w:style w:type="table" w:styleId="a6">
    <w:name w:val="Table Grid"/>
    <w:basedOn w:val="a1"/>
    <w:uiPriority w:val="59"/>
    <w:rsid w:val="00A7525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rsid w:val="00A75253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E3F"/>
    <w:rPr>
      <w:sz w:val="28"/>
    </w:rPr>
  </w:style>
  <w:style w:type="paragraph" w:styleId="1">
    <w:name w:val="heading 1"/>
    <w:basedOn w:val="a"/>
    <w:next w:val="a"/>
    <w:qFormat/>
    <w:rsid w:val="00687E3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87E3F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687E3F"/>
    <w:pPr>
      <w:tabs>
        <w:tab w:val="center" w:pos="4153"/>
        <w:tab w:val="right" w:pos="8306"/>
      </w:tabs>
    </w:pPr>
  </w:style>
  <w:style w:type="table" w:styleId="a6">
    <w:name w:val="Table Grid"/>
    <w:basedOn w:val="a1"/>
    <w:uiPriority w:val="59"/>
    <w:rsid w:val="00A7525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rsid w:val="00A7525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79FDEF-A088-48A1-BAAE-65B27FFA8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1</TotalTime>
  <Pages>3</Pages>
  <Words>368</Words>
  <Characters>2618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2016-06-20T23:12:00Z</cp:lastPrinted>
  <dcterms:created xsi:type="dcterms:W3CDTF">2017-01-13T00:32:00Z</dcterms:created>
  <dcterms:modified xsi:type="dcterms:W3CDTF">2017-01-13T00:32:00Z</dcterms:modified>
</cp:coreProperties>
</file>