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237"/>
              <w:gridCol w:w="3237"/>
              <w:gridCol w:w="3237"/>
            </w:tblGrid>
            <w:tr w:rsidR="008F6A65" w:rsidTr="00AE6F10">
              <w:tc>
                <w:tcPr>
                  <w:tcW w:w="3237" w:type="dxa"/>
                </w:tcPr>
                <w:p w:rsidR="008F6A65" w:rsidRDefault="008F6A65" w:rsidP="00944065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251037">
            <w:pPr>
              <w:tabs>
                <w:tab w:val="left" w:pos="870"/>
              </w:tabs>
              <w:jc w:val="center"/>
              <w:rPr>
                <w:sz w:val="24"/>
                <w:szCs w:val="24"/>
              </w:rPr>
            </w:pP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F6A65" w:rsidRDefault="008F6A65" w:rsidP="00251037">
            <w:pPr>
              <w:tabs>
                <w:tab w:val="left" w:pos="419"/>
              </w:tabs>
              <w:ind w:left="34"/>
              <w:jc w:val="both"/>
            </w:pPr>
            <w:r w:rsidRPr="003B7E45">
              <w:rPr>
                <w:szCs w:val="28"/>
              </w:rPr>
              <w:t xml:space="preserve">О </w:t>
            </w:r>
            <w:r w:rsidR="00251037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251037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 xml:space="preserve">"О перераспределении полномочий между органами местного </w:t>
            </w:r>
            <w:proofErr w:type="gramStart"/>
            <w:r w:rsidRPr="00475F3B">
              <w:t>само</w:t>
            </w:r>
            <w:r w:rsidR="00251037">
              <w:t>-</w:t>
            </w:r>
            <w:r w:rsidRPr="00475F3B">
              <w:t>управления</w:t>
            </w:r>
            <w:proofErr w:type="gramEnd"/>
            <w:r w:rsidRPr="00475F3B">
              <w:t xml:space="preserve"> муниципальных образований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</w:t>
            </w:r>
            <w:proofErr w:type="spellEnd"/>
            <w:r w:rsidR="00251037">
              <w:t>-</w:t>
            </w:r>
            <w:r w:rsidRPr="00475F3B">
              <w:t>дательные акты Приморского края"</w:t>
            </w:r>
          </w:p>
        </w:tc>
      </w:tr>
    </w:tbl>
    <w:p w:rsidR="000B3FB2" w:rsidRDefault="000B3FB2"/>
    <w:p w:rsidR="008F6A65" w:rsidRDefault="008F6A65" w:rsidP="00251037">
      <w:pPr>
        <w:pStyle w:val="a3"/>
        <w:tabs>
          <w:tab w:val="clear" w:pos="4153"/>
          <w:tab w:val="clear" w:pos="8306"/>
        </w:tabs>
        <w:ind w:firstLine="851"/>
      </w:pPr>
      <w:bookmarkStart w:id="0" w:name="_GoBack"/>
      <w:bookmarkEnd w:id="0"/>
      <w:r>
        <w:t xml:space="preserve">Законодательное Собрание Приморского края </w:t>
      </w:r>
    </w:p>
    <w:p w:rsidR="008F6A65" w:rsidRDefault="008F6A65" w:rsidP="008F6A65">
      <w:pPr>
        <w:pStyle w:val="a3"/>
        <w:tabs>
          <w:tab w:val="clear" w:pos="4153"/>
          <w:tab w:val="clear" w:pos="8306"/>
        </w:tabs>
      </w:pPr>
    </w:p>
    <w:p w:rsidR="008F6A65" w:rsidRDefault="008F6A65" w:rsidP="00C16404">
      <w:pPr>
        <w:pStyle w:val="a3"/>
        <w:tabs>
          <w:tab w:val="clear" w:pos="4153"/>
          <w:tab w:val="clear" w:pos="8306"/>
        </w:tabs>
        <w:ind w:left="142"/>
      </w:pPr>
      <w:r>
        <w:t>ПОСТАНОВЛЯЕТ:</w:t>
      </w:r>
    </w:p>
    <w:p w:rsidR="008F6A65" w:rsidRDefault="008F6A65" w:rsidP="008F6A65"/>
    <w:p w:rsidR="008F6A65" w:rsidRDefault="00251037" w:rsidP="00251037">
      <w:pPr>
        <w:ind w:left="142" w:firstLine="709"/>
        <w:jc w:val="both"/>
      </w:pPr>
      <w:r>
        <w:t>1.Принять З</w:t>
      </w:r>
      <w:r w:rsidR="008F6A65">
        <w:t xml:space="preserve">акон Приморского края "О внесении изменений </w:t>
      </w:r>
      <w:r w:rsidR="008F6A65">
        <w:rPr>
          <w:szCs w:val="28"/>
        </w:rPr>
        <w:t xml:space="preserve">в статью 2 Закона </w:t>
      </w:r>
      <w:r w:rsidR="008F6A65" w:rsidRPr="00E8003C">
        <w:rPr>
          <w:szCs w:val="28"/>
        </w:rPr>
        <w:t>Приморского</w:t>
      </w:r>
      <w:r w:rsidR="008F6A65">
        <w:rPr>
          <w:szCs w:val="28"/>
        </w:rPr>
        <w:t xml:space="preserve"> края</w:t>
      </w:r>
      <w:r w:rsidR="008F6A65" w:rsidRPr="00E8003C">
        <w:rPr>
          <w:szCs w:val="28"/>
        </w:rPr>
        <w:t xml:space="preserve"> </w:t>
      </w:r>
      <w:r w:rsidR="008F6A65"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>.</w:t>
      </w:r>
      <w:r w:rsidR="008F6A65">
        <w:t xml:space="preserve"> </w:t>
      </w:r>
    </w:p>
    <w:p w:rsidR="008F6A65" w:rsidRDefault="008F6A65" w:rsidP="008F6A65">
      <w:pPr>
        <w:ind w:firstLine="720"/>
        <w:jc w:val="both"/>
      </w:pPr>
    </w:p>
    <w:p w:rsidR="00251037" w:rsidRDefault="00251037" w:rsidP="00251037">
      <w:pPr>
        <w:ind w:left="14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51037" w:rsidRDefault="00251037" w:rsidP="008F6A65">
      <w:pPr>
        <w:ind w:firstLine="720"/>
        <w:jc w:val="both"/>
      </w:pPr>
    </w:p>
    <w:p w:rsidR="008F6A65" w:rsidRDefault="00251037" w:rsidP="00251037">
      <w:pPr>
        <w:pStyle w:val="a3"/>
        <w:tabs>
          <w:tab w:val="clear" w:pos="4153"/>
          <w:tab w:val="clear" w:pos="8306"/>
        </w:tabs>
        <w:ind w:firstLine="851"/>
        <w:jc w:val="both"/>
      </w:pPr>
      <w:r>
        <w:t>3</w:t>
      </w:r>
      <w:r w:rsidR="008F6A65">
        <w:t>.Настоящее постановление вступает в силу со дня его принятия.</w:t>
      </w:r>
    </w:p>
    <w:p w:rsidR="008F6A65" w:rsidRDefault="008F6A65" w:rsidP="008F6A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F6A65" w:rsidRDefault="008F6A65" w:rsidP="008F6A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F6A65" w:rsidRDefault="008F6A65" w:rsidP="008F6A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F6A65" w:rsidRDefault="008F6A65" w:rsidP="00C16404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8F6A65" w:rsidRDefault="008F6A65" w:rsidP="00C16404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16404">
        <w:t xml:space="preserve">   </w:t>
      </w:r>
      <w:r>
        <w:t xml:space="preserve">          А.И. Ролик</w:t>
      </w:r>
    </w:p>
    <w:p w:rsidR="00931FD6" w:rsidRDefault="00931FD6" w:rsidP="008F6A65">
      <w:pPr>
        <w:ind w:left="142"/>
      </w:pP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E9D" w:rsidRDefault="00E26E9D">
      <w:r>
        <w:separator/>
      </w:r>
    </w:p>
  </w:endnote>
  <w:endnote w:type="continuationSeparator" w:id="0">
    <w:p w:rsidR="00E26E9D" w:rsidRDefault="00E2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E9D" w:rsidRDefault="00E26E9D">
      <w:r>
        <w:separator/>
      </w:r>
    </w:p>
  </w:footnote>
  <w:footnote w:type="continuationSeparator" w:id="0">
    <w:p w:rsidR="00E26E9D" w:rsidRDefault="00E26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53E93"/>
    <w:multiLevelType w:val="hybridMultilevel"/>
    <w:tmpl w:val="CFCA1E7C"/>
    <w:lvl w:ilvl="0" w:tplc="7BD4F7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884"/>
    <w:rsid w:val="00050B1A"/>
    <w:rsid w:val="00057575"/>
    <w:rsid w:val="000B3FB2"/>
    <w:rsid w:val="000D628E"/>
    <w:rsid w:val="000E5228"/>
    <w:rsid w:val="00123119"/>
    <w:rsid w:val="001319DB"/>
    <w:rsid w:val="00155F7F"/>
    <w:rsid w:val="00240A18"/>
    <w:rsid w:val="00251037"/>
    <w:rsid w:val="00317520"/>
    <w:rsid w:val="003325F4"/>
    <w:rsid w:val="00332C36"/>
    <w:rsid w:val="00392E21"/>
    <w:rsid w:val="004B69FA"/>
    <w:rsid w:val="004D1A01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818A7"/>
    <w:rsid w:val="008F6A65"/>
    <w:rsid w:val="00924B45"/>
    <w:rsid w:val="00931FD6"/>
    <w:rsid w:val="009372FF"/>
    <w:rsid w:val="00944065"/>
    <w:rsid w:val="009959AC"/>
    <w:rsid w:val="009C06BA"/>
    <w:rsid w:val="00A13794"/>
    <w:rsid w:val="00A26C60"/>
    <w:rsid w:val="00A93332"/>
    <w:rsid w:val="00AE5EE6"/>
    <w:rsid w:val="00BA58C7"/>
    <w:rsid w:val="00C16404"/>
    <w:rsid w:val="00C20E8F"/>
    <w:rsid w:val="00C777C4"/>
    <w:rsid w:val="00CA7E54"/>
    <w:rsid w:val="00CE19DF"/>
    <w:rsid w:val="00D02716"/>
    <w:rsid w:val="00D20183"/>
    <w:rsid w:val="00DF01B2"/>
    <w:rsid w:val="00E26E9D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5</cp:revision>
  <cp:lastPrinted>2016-12-13T23:45:00Z</cp:lastPrinted>
  <dcterms:created xsi:type="dcterms:W3CDTF">2016-12-13T01:20:00Z</dcterms:created>
  <dcterms:modified xsi:type="dcterms:W3CDTF">2016-12-13T23:46:00Z</dcterms:modified>
</cp:coreProperties>
</file>