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190"/>
        <w:gridCol w:w="3190"/>
        <w:gridCol w:w="3190"/>
      </w:tblGrid>
      <w:tr w:rsidR="00676061" w:rsidRPr="00B23346" w:rsidTr="00670BD4">
        <w:tc>
          <w:tcPr>
            <w:tcW w:w="3190" w:type="dxa"/>
          </w:tcPr>
          <w:p w:rsidR="00676061" w:rsidRDefault="00676061" w:rsidP="00017370">
            <w:pPr>
              <w:jc w:val="right"/>
              <w:rPr>
                <w:spacing w:val="84"/>
              </w:rPr>
            </w:pPr>
          </w:p>
        </w:tc>
        <w:tc>
          <w:tcPr>
            <w:tcW w:w="3190" w:type="dxa"/>
          </w:tcPr>
          <w:p w:rsidR="00676061" w:rsidRDefault="00676061" w:rsidP="00017370">
            <w:pPr>
              <w:jc w:val="right"/>
              <w:rPr>
                <w:spacing w:val="84"/>
              </w:rPr>
            </w:pPr>
          </w:p>
        </w:tc>
        <w:tc>
          <w:tcPr>
            <w:tcW w:w="3190" w:type="dxa"/>
          </w:tcPr>
          <w:p w:rsidR="00E901A5" w:rsidRDefault="00F64129" w:rsidP="000B42DC">
            <w:pPr>
              <w:rPr>
                <w:sz w:val="20"/>
              </w:rPr>
            </w:pPr>
            <w:r w:rsidRPr="00F64129">
              <w:rPr>
                <w:sz w:val="20"/>
              </w:rPr>
              <w:t xml:space="preserve">Проект </w:t>
            </w:r>
            <w:r w:rsidR="000B42DC">
              <w:rPr>
                <w:sz w:val="20"/>
              </w:rPr>
              <w:t>внесен депутатом Законодательного Собрания</w:t>
            </w:r>
          </w:p>
          <w:p w:rsidR="00E901A5" w:rsidRDefault="00E901A5" w:rsidP="000B42DC">
            <w:pPr>
              <w:rPr>
                <w:sz w:val="20"/>
              </w:rPr>
            </w:pPr>
            <w:r>
              <w:rPr>
                <w:sz w:val="20"/>
              </w:rPr>
              <w:t>Приморского края</w:t>
            </w:r>
          </w:p>
          <w:p w:rsidR="006240FD" w:rsidRPr="00F64129" w:rsidRDefault="000B42DC" w:rsidP="000B42DC">
            <w:pPr>
              <w:rPr>
                <w:sz w:val="20"/>
              </w:rPr>
            </w:pPr>
            <w:proofErr w:type="spellStart"/>
            <w:r>
              <w:rPr>
                <w:sz w:val="20"/>
              </w:rPr>
              <w:t>Текиевым</w:t>
            </w:r>
            <w:proofErr w:type="spellEnd"/>
            <w:r>
              <w:rPr>
                <w:sz w:val="20"/>
              </w:rPr>
              <w:t xml:space="preserve"> Д.А.</w:t>
            </w:r>
            <w:r w:rsidR="006D5D34">
              <w:rPr>
                <w:sz w:val="20"/>
              </w:rPr>
              <w:t xml:space="preserve"> </w:t>
            </w:r>
          </w:p>
        </w:tc>
      </w:tr>
      <w:tr w:rsidR="00BE0544" w:rsidRPr="00B23346">
        <w:tc>
          <w:tcPr>
            <w:tcW w:w="9570" w:type="dxa"/>
            <w:gridSpan w:val="3"/>
          </w:tcPr>
          <w:p w:rsidR="0020531B" w:rsidRPr="00B23346" w:rsidRDefault="0020531B">
            <w:pPr>
              <w:pStyle w:val="1"/>
              <w:jc w:val="center"/>
              <w:rPr>
                <w:spacing w:val="84"/>
                <w:sz w:val="32"/>
              </w:rPr>
            </w:pPr>
          </w:p>
          <w:p w:rsidR="00BE0544" w:rsidRPr="00B23346" w:rsidRDefault="00BE0544">
            <w:pPr>
              <w:pStyle w:val="1"/>
              <w:jc w:val="center"/>
              <w:rPr>
                <w:spacing w:val="84"/>
                <w:sz w:val="32"/>
              </w:rPr>
            </w:pPr>
            <w:r w:rsidRPr="00B23346"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7151F5" w:rsidRPr="00B23346" w:rsidRDefault="00395F05" w:rsidP="006727EE">
      <w:pPr>
        <w:jc w:val="center"/>
        <w:rPr>
          <w:b/>
        </w:rPr>
      </w:pPr>
      <w:r w:rsidRPr="00B23346">
        <w:rPr>
          <w:b/>
        </w:rPr>
        <w:t>О ВНЕСЕНИИ ИЗМЕНЕНИ</w:t>
      </w:r>
      <w:r w:rsidR="007151F5" w:rsidRPr="00B23346">
        <w:rPr>
          <w:b/>
        </w:rPr>
        <w:t>Й</w:t>
      </w:r>
      <w:r w:rsidRPr="00B23346">
        <w:rPr>
          <w:b/>
        </w:rPr>
        <w:t xml:space="preserve"> В</w:t>
      </w:r>
      <w:r w:rsidR="00CB24E8" w:rsidRPr="00B23346">
        <w:rPr>
          <w:b/>
        </w:rPr>
        <w:t xml:space="preserve"> </w:t>
      </w:r>
      <w:r w:rsidR="006727EE" w:rsidRPr="00B23346">
        <w:rPr>
          <w:b/>
        </w:rPr>
        <w:t xml:space="preserve">СТАТЬЮ </w:t>
      </w:r>
      <w:r w:rsidR="00DD053E" w:rsidRPr="00B23346">
        <w:rPr>
          <w:b/>
        </w:rPr>
        <w:t>2</w:t>
      </w:r>
      <w:r w:rsidR="006727EE" w:rsidRPr="00B23346">
        <w:rPr>
          <w:b/>
        </w:rPr>
        <w:t xml:space="preserve"> </w:t>
      </w:r>
      <w:r w:rsidR="00CB24E8" w:rsidRPr="00B23346">
        <w:rPr>
          <w:b/>
        </w:rPr>
        <w:t>ЗАКОН</w:t>
      </w:r>
      <w:r w:rsidR="006727EE" w:rsidRPr="00B23346">
        <w:rPr>
          <w:b/>
        </w:rPr>
        <w:t>А</w:t>
      </w:r>
    </w:p>
    <w:p w:rsidR="007151F5" w:rsidRPr="00B23346" w:rsidRDefault="00395F05" w:rsidP="006727EE">
      <w:pPr>
        <w:jc w:val="center"/>
        <w:rPr>
          <w:b/>
        </w:rPr>
      </w:pPr>
      <w:r w:rsidRPr="00B23346">
        <w:rPr>
          <w:b/>
        </w:rPr>
        <w:t>ПРИМОРСКОГО</w:t>
      </w:r>
      <w:r w:rsidR="007E4EBC" w:rsidRPr="00B23346">
        <w:rPr>
          <w:b/>
        </w:rPr>
        <w:t xml:space="preserve"> </w:t>
      </w:r>
      <w:r w:rsidRPr="00B23346">
        <w:rPr>
          <w:b/>
        </w:rPr>
        <w:t>КРАЯ</w:t>
      </w:r>
      <w:r w:rsidR="006727EE" w:rsidRPr="00B23346">
        <w:rPr>
          <w:b/>
        </w:rPr>
        <w:t xml:space="preserve"> </w:t>
      </w:r>
      <w:r w:rsidR="00A2479F" w:rsidRPr="00B23346">
        <w:rPr>
          <w:b/>
        </w:rPr>
        <w:t xml:space="preserve">"О ПЕРЕРАСПРЕДЕЛЕНИИ </w:t>
      </w:r>
    </w:p>
    <w:p w:rsidR="007151F5" w:rsidRPr="00B23346" w:rsidRDefault="00A2479F" w:rsidP="006727EE">
      <w:pPr>
        <w:jc w:val="center"/>
        <w:rPr>
          <w:b/>
        </w:rPr>
      </w:pPr>
      <w:r w:rsidRPr="00B23346">
        <w:rPr>
          <w:b/>
        </w:rPr>
        <w:t xml:space="preserve">ПОЛНОМОЧИЙ МЕЖДУ ОРГАНАМИ МЕСТНОГО САМОУПРАВЛЕНИЯ МУНИЦИПАЛЬНЫХ ОБРАЗОВАНИЙ ПРИМОРСКОГО КРАЯ И ОРГАНАМИ ГОСУДАРСТВЕННОЙ ВЛАСТИ ПРИМОРСКОГО КРАЯ И ВНЕСЕНИИ ИЗМЕНЕНИЙ </w:t>
      </w:r>
      <w:r w:rsidR="00F2739C" w:rsidRPr="00B23346">
        <w:rPr>
          <w:b/>
        </w:rPr>
        <w:br/>
      </w:r>
      <w:r w:rsidRPr="00B23346">
        <w:rPr>
          <w:b/>
        </w:rPr>
        <w:t>В О</w:t>
      </w:r>
      <w:r w:rsidR="00CD1FB7">
        <w:rPr>
          <w:b/>
        </w:rPr>
        <w:t>Т</w:t>
      </w:r>
      <w:r w:rsidRPr="00B23346">
        <w:rPr>
          <w:b/>
        </w:rPr>
        <w:t xml:space="preserve">ДЕЛЬНЫЕ ЗАКОНОДАТЕЛЬНЫЕ АКТЫ </w:t>
      </w:r>
    </w:p>
    <w:p w:rsidR="00A2479F" w:rsidRPr="00B23346" w:rsidRDefault="00A2479F" w:rsidP="006727EE">
      <w:pPr>
        <w:jc w:val="center"/>
        <w:rPr>
          <w:b/>
        </w:rPr>
      </w:pPr>
      <w:r w:rsidRPr="00B23346">
        <w:rPr>
          <w:b/>
        </w:rPr>
        <w:t>ПРИМОРСКОГО КРАЯ"</w:t>
      </w:r>
    </w:p>
    <w:p w:rsidR="00395F05" w:rsidRPr="00B23346" w:rsidRDefault="00395F05" w:rsidP="007151F5">
      <w:pPr>
        <w:ind w:firstLine="709"/>
        <w:jc w:val="both"/>
        <w:rPr>
          <w:b/>
          <w:szCs w:val="28"/>
        </w:rPr>
      </w:pPr>
    </w:p>
    <w:p w:rsidR="00395F05" w:rsidRDefault="00395F05" w:rsidP="00F8780A">
      <w:pPr>
        <w:ind w:firstLine="709"/>
        <w:jc w:val="both"/>
        <w:rPr>
          <w:szCs w:val="28"/>
        </w:rPr>
      </w:pPr>
      <w:proofErr w:type="gramStart"/>
      <w:r w:rsidRPr="00B23346">
        <w:rPr>
          <w:szCs w:val="28"/>
        </w:rPr>
        <w:t>Принят</w:t>
      </w:r>
      <w:proofErr w:type="gramEnd"/>
      <w:r w:rsidRPr="00B23346">
        <w:rPr>
          <w:szCs w:val="28"/>
        </w:rPr>
        <w:t xml:space="preserve"> Законодательным Собранием Приморского края </w:t>
      </w:r>
      <w:r w:rsidR="00F8780A">
        <w:rPr>
          <w:szCs w:val="28"/>
        </w:rPr>
        <w:t xml:space="preserve"> </w:t>
      </w:r>
    </w:p>
    <w:p w:rsidR="00170C7F" w:rsidRPr="00B23346" w:rsidRDefault="00170C7F" w:rsidP="00F64129">
      <w:pPr>
        <w:ind w:firstLine="709"/>
        <w:jc w:val="both"/>
        <w:rPr>
          <w:szCs w:val="28"/>
        </w:rPr>
      </w:pPr>
    </w:p>
    <w:p w:rsidR="00A2479F" w:rsidRPr="00B23346" w:rsidRDefault="00395F05" w:rsidP="00F64129">
      <w:pPr>
        <w:pStyle w:val="a6"/>
        <w:spacing w:after="0"/>
        <w:ind w:firstLine="709"/>
        <w:jc w:val="both"/>
        <w:rPr>
          <w:szCs w:val="28"/>
        </w:rPr>
      </w:pPr>
      <w:r w:rsidRPr="00B23346">
        <w:rPr>
          <w:szCs w:val="28"/>
        </w:rPr>
        <w:t>СТАТЬЯ 1.</w:t>
      </w:r>
    </w:p>
    <w:p w:rsidR="00DD053E" w:rsidRDefault="00CE4F50" w:rsidP="00F64129">
      <w:pPr>
        <w:pStyle w:val="ConsPlusNormal"/>
        <w:ind w:firstLine="709"/>
        <w:jc w:val="both"/>
      </w:pPr>
      <w:proofErr w:type="gramStart"/>
      <w:r w:rsidRPr="00B23346">
        <w:rPr>
          <w:bCs/>
        </w:rPr>
        <w:t xml:space="preserve">Внести в </w:t>
      </w:r>
      <w:r w:rsidR="006727EE" w:rsidRPr="00B23346">
        <w:rPr>
          <w:bCs/>
        </w:rPr>
        <w:t xml:space="preserve">статью </w:t>
      </w:r>
      <w:r w:rsidR="00F75E4A" w:rsidRPr="00B23346">
        <w:rPr>
          <w:bCs/>
        </w:rPr>
        <w:t>2</w:t>
      </w:r>
      <w:r w:rsidR="006727EE" w:rsidRPr="00B23346">
        <w:rPr>
          <w:bCs/>
        </w:rPr>
        <w:t xml:space="preserve"> </w:t>
      </w:r>
      <w:r w:rsidRPr="00B23346">
        <w:rPr>
          <w:bCs/>
        </w:rPr>
        <w:t>Закон</w:t>
      </w:r>
      <w:r w:rsidR="006727EE" w:rsidRPr="00B23346">
        <w:rPr>
          <w:bCs/>
        </w:rPr>
        <w:t>а</w:t>
      </w:r>
      <w:r w:rsidRPr="00B23346">
        <w:rPr>
          <w:bCs/>
        </w:rPr>
        <w:t xml:space="preserve"> Приморского края от </w:t>
      </w:r>
      <w:r w:rsidR="00681250" w:rsidRPr="00B23346">
        <w:rPr>
          <w:bCs/>
        </w:rPr>
        <w:t>1</w:t>
      </w:r>
      <w:r w:rsidR="00922C99" w:rsidRPr="00B23346">
        <w:rPr>
          <w:bCs/>
        </w:rPr>
        <w:t>8</w:t>
      </w:r>
      <w:r w:rsidRPr="00B23346">
        <w:rPr>
          <w:bCs/>
        </w:rPr>
        <w:t xml:space="preserve"> </w:t>
      </w:r>
      <w:r w:rsidR="00922C99" w:rsidRPr="00B23346">
        <w:rPr>
          <w:bCs/>
        </w:rPr>
        <w:t>ноября</w:t>
      </w:r>
      <w:r w:rsidRPr="00B23346">
        <w:rPr>
          <w:bCs/>
        </w:rPr>
        <w:t xml:space="preserve"> 20</w:t>
      </w:r>
      <w:r w:rsidR="00681250" w:rsidRPr="00B23346">
        <w:rPr>
          <w:bCs/>
        </w:rPr>
        <w:t>1</w:t>
      </w:r>
      <w:r w:rsidR="00922C99" w:rsidRPr="00B23346">
        <w:rPr>
          <w:bCs/>
        </w:rPr>
        <w:t>4</w:t>
      </w:r>
      <w:r w:rsidRPr="00B23346">
        <w:rPr>
          <w:bCs/>
        </w:rPr>
        <w:t xml:space="preserve"> года </w:t>
      </w:r>
      <w:r w:rsidRPr="00B23346">
        <w:rPr>
          <w:bCs/>
        </w:rPr>
        <w:br/>
        <w:t xml:space="preserve">№ </w:t>
      </w:r>
      <w:r w:rsidR="00A2479F" w:rsidRPr="00B23346">
        <w:rPr>
          <w:bCs/>
        </w:rPr>
        <w:t>497</w:t>
      </w:r>
      <w:r w:rsidRPr="00B23346">
        <w:rPr>
          <w:bCs/>
        </w:rPr>
        <w:t xml:space="preserve">-КЗ </w:t>
      </w:r>
      <w:r w:rsidR="00A2479F" w:rsidRPr="00B23346">
        <w:t xml:space="preserve">"О перераспределении полномочий между органами местного самоуправления муниципальных образований Приморского края и органами государственной власти Приморского края и внесении изменений </w:t>
      </w:r>
      <w:r w:rsidR="00A2479F" w:rsidRPr="00B23346">
        <w:br/>
        <w:t>в отдельные законодательные акты Приморского края"</w:t>
      </w:r>
      <w:r w:rsidRPr="00B23346">
        <w:rPr>
          <w:bCs/>
        </w:rPr>
        <w:t xml:space="preserve"> </w:t>
      </w:r>
      <w:r w:rsidR="00A2479F" w:rsidRPr="00B23346">
        <w:t>(Ведомости Законодательного Собрания Приморского края, 2014, № 96, стр. 54</w:t>
      </w:r>
      <w:r w:rsidR="00CD1FB7">
        <w:t>;</w:t>
      </w:r>
      <w:r w:rsidR="00A2479F" w:rsidRPr="00B23346">
        <w:t xml:space="preserve"> 2016, </w:t>
      </w:r>
      <w:r w:rsidR="00A2479F" w:rsidRPr="00B23346">
        <w:br/>
        <w:t>№ 148, с</w:t>
      </w:r>
      <w:r w:rsidR="00F64129">
        <w:t>тр</w:t>
      </w:r>
      <w:r w:rsidR="00A2479F" w:rsidRPr="00B23346">
        <w:t>. 44</w:t>
      </w:r>
      <w:r w:rsidR="00DD053E" w:rsidRPr="00B23346">
        <w:t>, №</w:t>
      </w:r>
      <w:r w:rsidR="00B23346" w:rsidRPr="00B23346">
        <w:t xml:space="preserve"> 166, </w:t>
      </w:r>
      <w:r w:rsidR="00DD053E" w:rsidRPr="00B23346">
        <w:t>с</w:t>
      </w:r>
      <w:r w:rsidR="00F64129">
        <w:t>тр</w:t>
      </w:r>
      <w:r w:rsidR="00DD053E" w:rsidRPr="00B23346">
        <w:t>.</w:t>
      </w:r>
      <w:r w:rsidR="00B23346" w:rsidRPr="00B23346">
        <w:t xml:space="preserve"> 3</w:t>
      </w:r>
      <w:r w:rsidR="00A2479F" w:rsidRPr="00B23346">
        <w:t>)</w:t>
      </w:r>
      <w:r w:rsidR="00A2479F" w:rsidRPr="00B23346">
        <w:rPr>
          <w:bCs/>
        </w:rPr>
        <w:t xml:space="preserve"> </w:t>
      </w:r>
      <w:r w:rsidR="00DD053E" w:rsidRPr="00B23346">
        <w:rPr>
          <w:bCs/>
        </w:rPr>
        <w:t xml:space="preserve">следующие </w:t>
      </w:r>
      <w:r w:rsidR="007151F5" w:rsidRPr="00B23346">
        <w:t>изменения</w:t>
      </w:r>
      <w:r w:rsidR="00DD053E" w:rsidRPr="00B23346">
        <w:t>:</w:t>
      </w:r>
      <w:proofErr w:type="gramEnd"/>
    </w:p>
    <w:p w:rsidR="0016411E" w:rsidRPr="0016411E" w:rsidRDefault="0016411E" w:rsidP="0016411E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16411E">
        <w:rPr>
          <w:szCs w:val="28"/>
        </w:rPr>
        <w:t>1)в части 1:</w:t>
      </w:r>
    </w:p>
    <w:p w:rsidR="0016411E" w:rsidRPr="0016411E" w:rsidRDefault="0016411E" w:rsidP="0016411E">
      <w:pPr>
        <w:tabs>
          <w:tab w:val="left" w:pos="3794"/>
        </w:tabs>
        <w:autoSpaceDE w:val="0"/>
        <w:autoSpaceDN w:val="0"/>
        <w:adjustRightInd w:val="0"/>
        <w:ind w:firstLine="709"/>
        <w:jc w:val="both"/>
        <w:rPr>
          <w:szCs w:val="28"/>
          <w:lang w:eastAsia="en-US"/>
        </w:rPr>
      </w:pPr>
      <w:r w:rsidRPr="0016411E">
        <w:rPr>
          <w:szCs w:val="28"/>
          <w:lang w:eastAsia="en-US"/>
        </w:rPr>
        <w:t>а</w:t>
      </w:r>
      <w:proofErr w:type="gramStart"/>
      <w:r w:rsidRPr="0016411E">
        <w:rPr>
          <w:szCs w:val="28"/>
          <w:lang w:eastAsia="en-US"/>
        </w:rPr>
        <w:t>)п</w:t>
      </w:r>
      <w:proofErr w:type="gramEnd"/>
      <w:r w:rsidRPr="0016411E">
        <w:rPr>
          <w:szCs w:val="28"/>
          <w:lang w:eastAsia="en-US"/>
        </w:rPr>
        <w:t>ункт 6 признать утратившим силу;</w:t>
      </w:r>
    </w:p>
    <w:p w:rsidR="0016411E" w:rsidRPr="0016411E" w:rsidRDefault="0016411E" w:rsidP="0016411E">
      <w:pPr>
        <w:tabs>
          <w:tab w:val="left" w:pos="3794"/>
        </w:tabs>
        <w:autoSpaceDE w:val="0"/>
        <w:autoSpaceDN w:val="0"/>
        <w:adjustRightInd w:val="0"/>
        <w:ind w:firstLine="709"/>
        <w:jc w:val="both"/>
        <w:rPr>
          <w:szCs w:val="28"/>
          <w:lang w:eastAsia="en-US"/>
        </w:rPr>
      </w:pPr>
      <w:r w:rsidRPr="0016411E">
        <w:rPr>
          <w:szCs w:val="28"/>
          <w:lang w:eastAsia="en-US"/>
        </w:rPr>
        <w:t>б</w:t>
      </w:r>
      <w:proofErr w:type="gramStart"/>
      <w:r w:rsidRPr="0016411E">
        <w:rPr>
          <w:szCs w:val="28"/>
          <w:lang w:eastAsia="en-US"/>
        </w:rPr>
        <w:t>)п</w:t>
      </w:r>
      <w:proofErr w:type="gramEnd"/>
      <w:r w:rsidRPr="0016411E">
        <w:rPr>
          <w:szCs w:val="28"/>
          <w:lang w:eastAsia="en-US"/>
        </w:rPr>
        <w:t>ункт 19 признать утратившим силу;</w:t>
      </w:r>
    </w:p>
    <w:p w:rsidR="0016411E" w:rsidRPr="0016411E" w:rsidRDefault="0016411E" w:rsidP="0016411E">
      <w:pPr>
        <w:tabs>
          <w:tab w:val="left" w:pos="3794"/>
        </w:tabs>
        <w:autoSpaceDE w:val="0"/>
        <w:autoSpaceDN w:val="0"/>
        <w:adjustRightInd w:val="0"/>
        <w:ind w:firstLine="709"/>
        <w:jc w:val="both"/>
        <w:rPr>
          <w:szCs w:val="28"/>
          <w:lang w:eastAsia="en-US"/>
        </w:rPr>
      </w:pPr>
      <w:r w:rsidRPr="0016411E">
        <w:rPr>
          <w:szCs w:val="28"/>
        </w:rPr>
        <w:t>в</w:t>
      </w:r>
      <w:proofErr w:type="gramStart"/>
      <w:r w:rsidRPr="0016411E">
        <w:rPr>
          <w:szCs w:val="28"/>
        </w:rPr>
        <w:t>)</w:t>
      </w:r>
      <w:r w:rsidRPr="0016411E">
        <w:rPr>
          <w:szCs w:val="28"/>
          <w:lang w:eastAsia="en-US"/>
        </w:rPr>
        <w:t>п</w:t>
      </w:r>
      <w:proofErr w:type="gramEnd"/>
      <w:r w:rsidRPr="0016411E">
        <w:rPr>
          <w:szCs w:val="28"/>
          <w:lang w:eastAsia="en-US"/>
        </w:rPr>
        <w:t>ункт 20 признать утратившим силу;</w:t>
      </w:r>
    </w:p>
    <w:p w:rsidR="0016411E" w:rsidRPr="0016411E" w:rsidRDefault="0016411E" w:rsidP="0016411E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16411E">
        <w:rPr>
          <w:szCs w:val="28"/>
        </w:rPr>
        <w:t>2)в части 3:</w:t>
      </w:r>
    </w:p>
    <w:p w:rsidR="0016411E" w:rsidRPr="0016411E" w:rsidRDefault="0016411E" w:rsidP="0016411E">
      <w:pPr>
        <w:tabs>
          <w:tab w:val="left" w:pos="3794"/>
        </w:tabs>
        <w:autoSpaceDE w:val="0"/>
        <w:autoSpaceDN w:val="0"/>
        <w:adjustRightInd w:val="0"/>
        <w:ind w:firstLine="709"/>
        <w:jc w:val="both"/>
        <w:rPr>
          <w:szCs w:val="28"/>
          <w:lang w:eastAsia="en-US"/>
        </w:rPr>
      </w:pPr>
      <w:r w:rsidRPr="0016411E">
        <w:rPr>
          <w:szCs w:val="28"/>
          <w:lang w:eastAsia="en-US"/>
        </w:rPr>
        <w:t>а</w:t>
      </w:r>
      <w:proofErr w:type="gramStart"/>
      <w:r w:rsidRPr="0016411E">
        <w:rPr>
          <w:szCs w:val="28"/>
          <w:lang w:eastAsia="en-US"/>
        </w:rPr>
        <w:t>)п</w:t>
      </w:r>
      <w:proofErr w:type="gramEnd"/>
      <w:r w:rsidRPr="0016411E">
        <w:rPr>
          <w:szCs w:val="28"/>
          <w:lang w:eastAsia="en-US"/>
        </w:rPr>
        <w:t>ункт 4 признать утратившим силу;</w:t>
      </w:r>
    </w:p>
    <w:p w:rsidR="0016411E" w:rsidRPr="0016411E" w:rsidRDefault="0016411E" w:rsidP="0016411E">
      <w:pPr>
        <w:tabs>
          <w:tab w:val="left" w:pos="3794"/>
        </w:tabs>
        <w:autoSpaceDE w:val="0"/>
        <w:autoSpaceDN w:val="0"/>
        <w:adjustRightInd w:val="0"/>
        <w:ind w:firstLine="709"/>
        <w:jc w:val="both"/>
        <w:rPr>
          <w:szCs w:val="28"/>
          <w:lang w:eastAsia="en-US"/>
        </w:rPr>
      </w:pPr>
      <w:r w:rsidRPr="0016411E">
        <w:rPr>
          <w:szCs w:val="28"/>
          <w:lang w:eastAsia="en-US"/>
        </w:rPr>
        <w:t>б</w:t>
      </w:r>
      <w:proofErr w:type="gramStart"/>
      <w:r w:rsidRPr="0016411E">
        <w:rPr>
          <w:szCs w:val="28"/>
          <w:lang w:eastAsia="en-US"/>
        </w:rPr>
        <w:t>)п</w:t>
      </w:r>
      <w:proofErr w:type="gramEnd"/>
      <w:r w:rsidRPr="0016411E">
        <w:rPr>
          <w:szCs w:val="28"/>
          <w:lang w:eastAsia="en-US"/>
        </w:rPr>
        <w:t>ункт 6 признать утратившим силу;</w:t>
      </w:r>
    </w:p>
    <w:p w:rsidR="0016411E" w:rsidRPr="0016411E" w:rsidRDefault="0016411E" w:rsidP="0016411E">
      <w:pPr>
        <w:tabs>
          <w:tab w:val="left" w:pos="3794"/>
        </w:tabs>
        <w:autoSpaceDE w:val="0"/>
        <w:autoSpaceDN w:val="0"/>
        <w:adjustRightInd w:val="0"/>
        <w:ind w:firstLine="709"/>
        <w:jc w:val="both"/>
        <w:rPr>
          <w:szCs w:val="28"/>
          <w:lang w:eastAsia="en-US"/>
        </w:rPr>
      </w:pPr>
      <w:r w:rsidRPr="0016411E">
        <w:rPr>
          <w:szCs w:val="28"/>
        </w:rPr>
        <w:t>в</w:t>
      </w:r>
      <w:proofErr w:type="gramStart"/>
      <w:r w:rsidRPr="0016411E">
        <w:rPr>
          <w:szCs w:val="28"/>
        </w:rPr>
        <w:t>)</w:t>
      </w:r>
      <w:r w:rsidRPr="0016411E">
        <w:rPr>
          <w:szCs w:val="28"/>
          <w:lang w:eastAsia="en-US"/>
        </w:rPr>
        <w:t>п</w:t>
      </w:r>
      <w:proofErr w:type="gramEnd"/>
      <w:r w:rsidRPr="0016411E">
        <w:rPr>
          <w:szCs w:val="28"/>
          <w:lang w:eastAsia="en-US"/>
        </w:rPr>
        <w:t>ункт 19 признать утратившим силу;</w:t>
      </w:r>
    </w:p>
    <w:p w:rsidR="00F67CEA" w:rsidRDefault="00A00FE6" w:rsidP="00F8780A">
      <w:pPr>
        <w:tabs>
          <w:tab w:val="left" w:pos="3794"/>
        </w:tabs>
        <w:autoSpaceDE w:val="0"/>
        <w:autoSpaceDN w:val="0"/>
        <w:adjustRightInd w:val="0"/>
        <w:ind w:firstLine="709"/>
        <w:jc w:val="both"/>
        <w:rPr>
          <w:szCs w:val="28"/>
          <w:lang w:eastAsia="en-US"/>
        </w:rPr>
      </w:pPr>
      <w:r>
        <w:rPr>
          <w:szCs w:val="28"/>
        </w:rPr>
        <w:t>г</w:t>
      </w:r>
      <w:proofErr w:type="gramStart"/>
      <w:r w:rsidR="0016411E" w:rsidRPr="0016411E">
        <w:rPr>
          <w:szCs w:val="28"/>
        </w:rPr>
        <w:t>)</w:t>
      </w:r>
      <w:r w:rsidR="0016411E" w:rsidRPr="0016411E">
        <w:rPr>
          <w:szCs w:val="28"/>
          <w:lang w:eastAsia="en-US"/>
        </w:rPr>
        <w:t>п</w:t>
      </w:r>
      <w:proofErr w:type="gramEnd"/>
      <w:r w:rsidR="0016411E" w:rsidRPr="0016411E">
        <w:rPr>
          <w:szCs w:val="28"/>
          <w:lang w:eastAsia="en-US"/>
        </w:rPr>
        <w:t>ункт 20 признать утратившим силу;</w:t>
      </w:r>
    </w:p>
    <w:p w:rsidR="0069424A" w:rsidRDefault="00E901A5" w:rsidP="0069424A">
      <w:pPr>
        <w:tabs>
          <w:tab w:val="left" w:pos="3794"/>
        </w:tabs>
        <w:autoSpaceDE w:val="0"/>
        <w:autoSpaceDN w:val="0"/>
        <w:adjustRightInd w:val="0"/>
        <w:ind w:firstLine="709"/>
        <w:jc w:val="both"/>
        <w:rPr>
          <w:szCs w:val="28"/>
          <w:lang w:eastAsia="en-US"/>
        </w:rPr>
      </w:pPr>
      <w:r>
        <w:rPr>
          <w:szCs w:val="28"/>
          <w:lang w:eastAsia="en-US"/>
        </w:rPr>
        <w:t>3</w:t>
      </w:r>
      <w:r w:rsidR="0069424A">
        <w:rPr>
          <w:szCs w:val="28"/>
          <w:lang w:eastAsia="en-US"/>
        </w:rPr>
        <w:t xml:space="preserve">)в части 10:  </w:t>
      </w:r>
    </w:p>
    <w:p w:rsidR="00CE0C46" w:rsidRDefault="0069424A" w:rsidP="00CE0C46">
      <w:pPr>
        <w:spacing w:after="1" w:line="280" w:lineRule="atLeast"/>
        <w:ind w:firstLine="709"/>
        <w:jc w:val="both"/>
      </w:pPr>
      <w:r>
        <w:rPr>
          <w:szCs w:val="28"/>
          <w:lang w:eastAsia="en-US"/>
        </w:rPr>
        <w:t>а</w:t>
      </w:r>
      <w:proofErr w:type="gramStart"/>
      <w:r>
        <w:rPr>
          <w:szCs w:val="28"/>
          <w:lang w:eastAsia="en-US"/>
        </w:rPr>
        <w:t>)с</w:t>
      </w:r>
      <w:proofErr w:type="gramEnd"/>
      <w:r>
        <w:rPr>
          <w:szCs w:val="28"/>
          <w:lang w:eastAsia="en-US"/>
        </w:rPr>
        <w:t xml:space="preserve">лова </w:t>
      </w:r>
      <w:r w:rsidR="00CE0C46">
        <w:rPr>
          <w:szCs w:val="28"/>
          <w:lang w:eastAsia="en-US"/>
        </w:rPr>
        <w:t>"</w:t>
      </w:r>
      <w:hyperlink r:id="rId9" w:history="1">
        <w:r w:rsidR="00CE0C46">
          <w:rPr>
            <w:color w:val="0000FF"/>
          </w:rPr>
          <w:t>пунктами 1</w:t>
        </w:r>
      </w:hyperlink>
      <w:r w:rsidR="00CE0C46">
        <w:t>-</w:t>
      </w:r>
      <w:hyperlink r:id="rId10" w:history="1">
        <w:r w:rsidR="00CE0C46">
          <w:rPr>
            <w:color w:val="0000FF"/>
          </w:rPr>
          <w:t>10 части 1</w:t>
        </w:r>
      </w:hyperlink>
      <w:r w:rsidR="00CE0C46">
        <w:t xml:space="preserve">, </w:t>
      </w:r>
      <w:hyperlink r:id="rId11" w:history="1">
        <w:r w:rsidR="00CE0C46">
          <w:rPr>
            <w:color w:val="0000FF"/>
          </w:rPr>
          <w:t>частью 2</w:t>
        </w:r>
      </w:hyperlink>
      <w:r w:rsidR="00CE0C46">
        <w:t xml:space="preserve">, </w:t>
      </w:r>
      <w:hyperlink r:id="rId12" w:history="1">
        <w:r w:rsidR="00CE0C46">
          <w:rPr>
            <w:color w:val="0000FF"/>
          </w:rPr>
          <w:t>пунктами 1</w:t>
        </w:r>
      </w:hyperlink>
      <w:r w:rsidR="00CE0C46">
        <w:t>-</w:t>
      </w:r>
      <w:hyperlink r:id="rId13" w:history="1">
        <w:r w:rsidR="00CE0C46">
          <w:rPr>
            <w:color w:val="0000FF"/>
          </w:rPr>
          <w:t>12 части 3</w:t>
        </w:r>
      </w:hyperlink>
      <w:r w:rsidR="00CE0C46">
        <w:t>," заменить словами "</w:t>
      </w:r>
      <w:hyperlink r:id="rId14" w:history="1">
        <w:r w:rsidR="00CE0C46">
          <w:rPr>
            <w:color w:val="0000FF"/>
          </w:rPr>
          <w:t>пунктами 1</w:t>
        </w:r>
      </w:hyperlink>
      <w:r w:rsidR="00E901A5">
        <w:rPr>
          <w:color w:val="0000FF"/>
        </w:rPr>
        <w:t>-</w:t>
      </w:r>
      <w:r w:rsidR="00CE0C46">
        <w:t>5, 7</w:t>
      </w:r>
      <w:r w:rsidR="00E901A5">
        <w:t>-</w:t>
      </w:r>
      <w:r w:rsidR="00CE0C46">
        <w:t>10</w:t>
      </w:r>
      <w:hyperlink r:id="rId15" w:history="1">
        <w:r w:rsidR="00CE0C46">
          <w:rPr>
            <w:color w:val="0000FF"/>
          </w:rPr>
          <w:t xml:space="preserve"> части 1</w:t>
        </w:r>
      </w:hyperlink>
      <w:r w:rsidR="00CE0C46">
        <w:t xml:space="preserve">, </w:t>
      </w:r>
      <w:hyperlink r:id="rId16" w:history="1">
        <w:r w:rsidR="00CE0C46">
          <w:rPr>
            <w:color w:val="0000FF"/>
          </w:rPr>
          <w:t>частью 2</w:t>
        </w:r>
      </w:hyperlink>
      <w:r w:rsidR="00CE0C46">
        <w:t xml:space="preserve">, </w:t>
      </w:r>
      <w:r w:rsidR="00F25C37">
        <w:br/>
      </w:r>
      <w:hyperlink r:id="rId17" w:history="1">
        <w:r w:rsidR="00CE0C46">
          <w:rPr>
            <w:color w:val="0000FF"/>
          </w:rPr>
          <w:t>пунктами 1</w:t>
        </w:r>
      </w:hyperlink>
      <w:r w:rsidR="00E901A5">
        <w:rPr>
          <w:color w:val="0000FF"/>
        </w:rPr>
        <w:t>-</w:t>
      </w:r>
      <w:r w:rsidR="00CE0C46">
        <w:t xml:space="preserve">3, 5, </w:t>
      </w:r>
      <w:bookmarkStart w:id="0" w:name="_GoBack"/>
      <w:bookmarkEnd w:id="0"/>
      <w:r w:rsidR="00CE0C46">
        <w:t>7-</w:t>
      </w:r>
      <w:hyperlink r:id="rId18" w:history="1">
        <w:r w:rsidR="00CE0C46">
          <w:rPr>
            <w:color w:val="0000FF"/>
          </w:rPr>
          <w:t>12 части 3</w:t>
        </w:r>
      </w:hyperlink>
      <w:r w:rsidR="00CE0C46">
        <w:t>,";</w:t>
      </w:r>
    </w:p>
    <w:p w:rsidR="00CE0C46" w:rsidRDefault="00CE0C46" w:rsidP="00CE0C46">
      <w:pPr>
        <w:spacing w:after="1" w:line="280" w:lineRule="atLeast"/>
        <w:ind w:firstLine="709"/>
        <w:jc w:val="both"/>
      </w:pPr>
      <w:r>
        <w:t>б</w:t>
      </w:r>
      <w:proofErr w:type="gramStart"/>
      <w:r>
        <w:t>)с</w:t>
      </w:r>
      <w:proofErr w:type="gramEnd"/>
      <w:r>
        <w:t>лова "</w:t>
      </w:r>
      <w:hyperlink r:id="rId19" w:history="1">
        <w:r>
          <w:rPr>
            <w:color w:val="0000FF"/>
          </w:rPr>
          <w:t>пунктами 11</w:t>
        </w:r>
      </w:hyperlink>
      <w:r>
        <w:t>-</w:t>
      </w:r>
      <w:hyperlink r:id="rId20" w:history="1">
        <w:r>
          <w:rPr>
            <w:color w:val="0000FF"/>
          </w:rPr>
          <w:t>21 части 1</w:t>
        </w:r>
      </w:hyperlink>
      <w:r>
        <w:t xml:space="preserve">, </w:t>
      </w:r>
      <w:hyperlink r:id="rId21" w:history="1">
        <w:r>
          <w:rPr>
            <w:color w:val="0000FF"/>
          </w:rPr>
          <w:t>пунктами 13</w:t>
        </w:r>
      </w:hyperlink>
      <w:r>
        <w:t>-</w:t>
      </w:r>
      <w:hyperlink r:id="rId22" w:history="1">
        <w:r>
          <w:rPr>
            <w:color w:val="0000FF"/>
          </w:rPr>
          <w:t>20 части 3</w:t>
        </w:r>
      </w:hyperlink>
      <w:r>
        <w:t>,"</w:t>
      </w:r>
      <w:r w:rsidR="00260D53">
        <w:t xml:space="preserve"> заменить словами "</w:t>
      </w:r>
      <w:hyperlink r:id="rId23" w:history="1">
        <w:r w:rsidR="00260D53">
          <w:rPr>
            <w:color w:val="0000FF"/>
          </w:rPr>
          <w:t>пунктами 11</w:t>
        </w:r>
      </w:hyperlink>
      <w:r w:rsidR="00E901A5">
        <w:rPr>
          <w:color w:val="0000FF"/>
        </w:rPr>
        <w:t>-</w:t>
      </w:r>
      <w:r w:rsidR="00260D53">
        <w:t xml:space="preserve">18, </w:t>
      </w:r>
      <w:hyperlink r:id="rId24" w:history="1">
        <w:r w:rsidR="00260D53">
          <w:rPr>
            <w:color w:val="0000FF"/>
          </w:rPr>
          <w:t>21 части 1</w:t>
        </w:r>
      </w:hyperlink>
      <w:r w:rsidR="00260D53">
        <w:t xml:space="preserve">, </w:t>
      </w:r>
      <w:hyperlink r:id="rId25" w:history="1">
        <w:r w:rsidR="00260D53">
          <w:rPr>
            <w:color w:val="0000FF"/>
          </w:rPr>
          <w:t>пунктами 13</w:t>
        </w:r>
      </w:hyperlink>
      <w:r w:rsidR="00260D53">
        <w:t>-18</w:t>
      </w:r>
      <w:hyperlink r:id="rId26" w:history="1">
        <w:r w:rsidR="00260D53">
          <w:rPr>
            <w:color w:val="0000FF"/>
          </w:rPr>
          <w:t xml:space="preserve"> части 3</w:t>
        </w:r>
      </w:hyperlink>
      <w:r w:rsidR="00591E9A">
        <w:rPr>
          <w:color w:val="0000FF"/>
        </w:rPr>
        <w:t>,</w:t>
      </w:r>
      <w:r w:rsidR="00260D53">
        <w:rPr>
          <w:color w:val="0000FF"/>
        </w:rPr>
        <w:t>"</w:t>
      </w:r>
      <w:r w:rsidR="00591E9A">
        <w:t>;</w:t>
      </w:r>
    </w:p>
    <w:p w:rsidR="0069424A" w:rsidRPr="0016411E" w:rsidRDefault="00E901A5" w:rsidP="0069424A">
      <w:pPr>
        <w:pStyle w:val="ConsPlusNormal"/>
        <w:ind w:firstLine="709"/>
        <w:jc w:val="both"/>
      </w:pPr>
      <w:r>
        <w:t>4</w:t>
      </w:r>
      <w:r w:rsidR="0069424A">
        <w:t>)</w:t>
      </w:r>
      <w:r w:rsidR="0069424A" w:rsidRPr="0016411E">
        <w:t>часть 11 признать утратившей силу.</w:t>
      </w:r>
    </w:p>
    <w:p w:rsidR="00923214" w:rsidRPr="0016411E" w:rsidRDefault="00923214" w:rsidP="00923214">
      <w:pPr>
        <w:pStyle w:val="ConsPlusNormal"/>
        <w:ind w:firstLine="709"/>
        <w:jc w:val="both"/>
      </w:pPr>
    </w:p>
    <w:p w:rsidR="00591E9A" w:rsidRDefault="00591E9A" w:rsidP="00F64129">
      <w:pPr>
        <w:pStyle w:val="a6"/>
        <w:spacing w:after="0"/>
        <w:ind w:firstLine="709"/>
        <w:jc w:val="both"/>
        <w:rPr>
          <w:szCs w:val="28"/>
        </w:rPr>
      </w:pPr>
    </w:p>
    <w:p w:rsidR="00591E9A" w:rsidRDefault="00591E9A" w:rsidP="00F64129">
      <w:pPr>
        <w:pStyle w:val="a6"/>
        <w:spacing w:after="0"/>
        <w:ind w:firstLine="709"/>
        <w:jc w:val="both"/>
        <w:rPr>
          <w:szCs w:val="28"/>
        </w:rPr>
      </w:pPr>
    </w:p>
    <w:p w:rsidR="00591E9A" w:rsidRDefault="00591E9A" w:rsidP="00F64129">
      <w:pPr>
        <w:pStyle w:val="a6"/>
        <w:spacing w:after="0"/>
        <w:ind w:firstLine="709"/>
        <w:jc w:val="both"/>
        <w:rPr>
          <w:szCs w:val="28"/>
        </w:rPr>
      </w:pPr>
    </w:p>
    <w:p w:rsidR="00591E9A" w:rsidRDefault="00591E9A" w:rsidP="00F64129">
      <w:pPr>
        <w:pStyle w:val="a6"/>
        <w:spacing w:after="0"/>
        <w:ind w:firstLine="709"/>
        <w:jc w:val="both"/>
        <w:rPr>
          <w:szCs w:val="28"/>
        </w:rPr>
      </w:pPr>
    </w:p>
    <w:p w:rsidR="00395F05" w:rsidRDefault="00A2479F" w:rsidP="00F64129">
      <w:pPr>
        <w:pStyle w:val="a6"/>
        <w:spacing w:after="0"/>
        <w:ind w:firstLine="709"/>
        <w:jc w:val="both"/>
        <w:rPr>
          <w:szCs w:val="28"/>
        </w:rPr>
      </w:pPr>
      <w:r w:rsidRPr="00B23346">
        <w:rPr>
          <w:szCs w:val="28"/>
        </w:rPr>
        <w:lastRenderedPageBreak/>
        <w:t>СТ</w:t>
      </w:r>
      <w:r w:rsidR="00395F05" w:rsidRPr="00B23346">
        <w:rPr>
          <w:szCs w:val="28"/>
        </w:rPr>
        <w:t>АТЬЯ 2.</w:t>
      </w:r>
    </w:p>
    <w:p w:rsidR="00CA3A9C" w:rsidRDefault="00CA3A9C" w:rsidP="00F8780A">
      <w:pPr>
        <w:pStyle w:val="a6"/>
        <w:spacing w:after="0"/>
        <w:ind w:firstLine="709"/>
        <w:jc w:val="both"/>
        <w:rPr>
          <w:szCs w:val="28"/>
        </w:rPr>
      </w:pPr>
      <w:r w:rsidRPr="00CA3A9C">
        <w:rPr>
          <w:szCs w:val="28"/>
        </w:rPr>
        <w:t xml:space="preserve">Настоящий Закон вступает в силу </w:t>
      </w:r>
      <w:r>
        <w:rPr>
          <w:szCs w:val="28"/>
        </w:rPr>
        <w:t>со дня</w:t>
      </w:r>
      <w:r w:rsidR="00C52340">
        <w:rPr>
          <w:szCs w:val="28"/>
        </w:rPr>
        <w:t xml:space="preserve"> его</w:t>
      </w:r>
      <w:r>
        <w:rPr>
          <w:szCs w:val="28"/>
        </w:rPr>
        <w:t xml:space="preserve"> официального опубликования</w:t>
      </w:r>
      <w:r w:rsidR="00F8780A">
        <w:rPr>
          <w:szCs w:val="28"/>
        </w:rPr>
        <w:t>.</w:t>
      </w:r>
      <w:r>
        <w:rPr>
          <w:szCs w:val="28"/>
        </w:rPr>
        <w:t xml:space="preserve"> </w:t>
      </w:r>
    </w:p>
    <w:p w:rsidR="004E6FC5" w:rsidRDefault="00112CA6" w:rsidP="00F64129">
      <w:pPr>
        <w:pStyle w:val="a6"/>
        <w:spacing w:after="0"/>
        <w:ind w:firstLine="709"/>
        <w:jc w:val="both"/>
        <w:rPr>
          <w:szCs w:val="28"/>
        </w:rPr>
      </w:pPr>
      <w:r>
        <w:rPr>
          <w:szCs w:val="28"/>
        </w:rPr>
        <w:t xml:space="preserve"> </w:t>
      </w:r>
    </w:p>
    <w:p w:rsidR="004E6FC5" w:rsidRDefault="004E6FC5" w:rsidP="004E6FC5">
      <w:pPr>
        <w:pStyle w:val="a6"/>
        <w:spacing w:after="0"/>
        <w:ind w:firstLine="720"/>
        <w:jc w:val="both"/>
        <w:rPr>
          <w:szCs w:val="28"/>
        </w:rPr>
      </w:pPr>
    </w:p>
    <w:p w:rsidR="004E6FC5" w:rsidRPr="00941F19" w:rsidRDefault="004E6FC5" w:rsidP="004E6FC5">
      <w:pPr>
        <w:pStyle w:val="a6"/>
        <w:spacing w:after="0"/>
        <w:ind w:firstLine="720"/>
        <w:jc w:val="both"/>
        <w:rPr>
          <w:szCs w:val="28"/>
        </w:rPr>
      </w:pPr>
    </w:p>
    <w:p w:rsidR="00311658" w:rsidRPr="00711AFC" w:rsidRDefault="00311658" w:rsidP="00311658">
      <w:pPr>
        <w:jc w:val="both"/>
      </w:pPr>
      <w:r w:rsidRPr="00711AFC">
        <w:t>Губернатор края</w:t>
      </w:r>
      <w:r w:rsidRPr="00711AFC">
        <w:tab/>
      </w:r>
      <w:r w:rsidRPr="00711AFC">
        <w:tab/>
      </w:r>
      <w:r w:rsidRPr="00711AFC">
        <w:tab/>
      </w:r>
      <w:r w:rsidRPr="00711AFC">
        <w:tab/>
      </w:r>
      <w:r w:rsidRPr="00711AFC">
        <w:tab/>
      </w:r>
      <w:r w:rsidRPr="00711AFC">
        <w:tab/>
      </w:r>
      <w:r w:rsidRPr="00711AFC">
        <w:tab/>
      </w:r>
      <w:r w:rsidR="00922C99">
        <w:t xml:space="preserve">  </w:t>
      </w:r>
      <w:r w:rsidRPr="00711AFC">
        <w:t xml:space="preserve">     В.В. Миклушевский</w:t>
      </w:r>
    </w:p>
    <w:sectPr w:rsidR="00311658" w:rsidRPr="00711AFC" w:rsidSect="006D5D34">
      <w:headerReference w:type="default" r:id="rId27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911DE" w:rsidRDefault="00E911DE">
      <w:r>
        <w:separator/>
      </w:r>
    </w:p>
  </w:endnote>
  <w:endnote w:type="continuationSeparator" w:id="0">
    <w:p w:rsidR="00E911DE" w:rsidRDefault="00E911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911DE" w:rsidRDefault="00E911DE">
      <w:r>
        <w:separator/>
      </w:r>
    </w:p>
  </w:footnote>
  <w:footnote w:type="continuationSeparator" w:id="0">
    <w:p w:rsidR="00E911DE" w:rsidRDefault="00E911D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927273024"/>
      <w:docPartObj>
        <w:docPartGallery w:val="Page Numbers (Top of Page)"/>
        <w:docPartUnique/>
      </w:docPartObj>
    </w:sdtPr>
    <w:sdtEndPr/>
    <w:sdtContent>
      <w:p w:rsidR="004A12D5" w:rsidRDefault="004A12D5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25C37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C6423F"/>
    <w:multiLevelType w:val="hybridMultilevel"/>
    <w:tmpl w:val="E918ECD0"/>
    <w:lvl w:ilvl="0" w:tplc="F03818E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B187604"/>
    <w:multiLevelType w:val="hybridMultilevel"/>
    <w:tmpl w:val="721AC852"/>
    <w:lvl w:ilvl="0" w:tplc="1A06DE3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5EF05907"/>
    <w:multiLevelType w:val="hybridMultilevel"/>
    <w:tmpl w:val="C9B48BF4"/>
    <w:lvl w:ilvl="0" w:tplc="C896CAE8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6061"/>
    <w:rsid w:val="00011820"/>
    <w:rsid w:val="000150D6"/>
    <w:rsid w:val="00017370"/>
    <w:rsid w:val="00021F11"/>
    <w:rsid w:val="00024F65"/>
    <w:rsid w:val="0003291F"/>
    <w:rsid w:val="00034C19"/>
    <w:rsid w:val="00065086"/>
    <w:rsid w:val="000931F6"/>
    <w:rsid w:val="000A7346"/>
    <w:rsid w:val="000B1C1E"/>
    <w:rsid w:val="000B42DC"/>
    <w:rsid w:val="000B730F"/>
    <w:rsid w:val="000D71B7"/>
    <w:rsid w:val="000E4191"/>
    <w:rsid w:val="00112CA6"/>
    <w:rsid w:val="00147990"/>
    <w:rsid w:val="00162D95"/>
    <w:rsid w:val="0016411E"/>
    <w:rsid w:val="00164FF5"/>
    <w:rsid w:val="0016787A"/>
    <w:rsid w:val="00170C7F"/>
    <w:rsid w:val="001843FB"/>
    <w:rsid w:val="001A45F3"/>
    <w:rsid w:val="001C1C2D"/>
    <w:rsid w:val="001F52BB"/>
    <w:rsid w:val="002051BD"/>
    <w:rsid w:val="0020531B"/>
    <w:rsid w:val="00217DC2"/>
    <w:rsid w:val="00235E06"/>
    <w:rsid w:val="00260D53"/>
    <w:rsid w:val="0029032C"/>
    <w:rsid w:val="002B40B0"/>
    <w:rsid w:val="002F12BB"/>
    <w:rsid w:val="002F7658"/>
    <w:rsid w:val="00311658"/>
    <w:rsid w:val="00380EE1"/>
    <w:rsid w:val="0039151B"/>
    <w:rsid w:val="003925E9"/>
    <w:rsid w:val="00395F05"/>
    <w:rsid w:val="003A4508"/>
    <w:rsid w:val="003A4CAC"/>
    <w:rsid w:val="003B26E7"/>
    <w:rsid w:val="003B5BC5"/>
    <w:rsid w:val="003B7251"/>
    <w:rsid w:val="003C20BA"/>
    <w:rsid w:val="003C3CCC"/>
    <w:rsid w:val="003D4390"/>
    <w:rsid w:val="004068FA"/>
    <w:rsid w:val="00413861"/>
    <w:rsid w:val="00434825"/>
    <w:rsid w:val="0047435B"/>
    <w:rsid w:val="004831CC"/>
    <w:rsid w:val="004A12D5"/>
    <w:rsid w:val="004D2D0D"/>
    <w:rsid w:val="004E6FC5"/>
    <w:rsid w:val="00503627"/>
    <w:rsid w:val="00515641"/>
    <w:rsid w:val="0055293B"/>
    <w:rsid w:val="005617B6"/>
    <w:rsid w:val="00564DF7"/>
    <w:rsid w:val="00570C75"/>
    <w:rsid w:val="00591E9A"/>
    <w:rsid w:val="00597E87"/>
    <w:rsid w:val="005A2827"/>
    <w:rsid w:val="005B66AA"/>
    <w:rsid w:val="006240FD"/>
    <w:rsid w:val="00667869"/>
    <w:rsid w:val="006727EE"/>
    <w:rsid w:val="00676061"/>
    <w:rsid w:val="00681250"/>
    <w:rsid w:val="006910D0"/>
    <w:rsid w:val="0069424A"/>
    <w:rsid w:val="006D5D34"/>
    <w:rsid w:val="006F29BE"/>
    <w:rsid w:val="00705121"/>
    <w:rsid w:val="007151F5"/>
    <w:rsid w:val="00734BA2"/>
    <w:rsid w:val="00774F8B"/>
    <w:rsid w:val="007A0AA1"/>
    <w:rsid w:val="007A1808"/>
    <w:rsid w:val="007E4037"/>
    <w:rsid w:val="007E4EBC"/>
    <w:rsid w:val="007F25F0"/>
    <w:rsid w:val="008254A8"/>
    <w:rsid w:val="00841657"/>
    <w:rsid w:val="0086678B"/>
    <w:rsid w:val="0087501C"/>
    <w:rsid w:val="00885EEB"/>
    <w:rsid w:val="0088752E"/>
    <w:rsid w:val="008E2B20"/>
    <w:rsid w:val="00922C99"/>
    <w:rsid w:val="00923214"/>
    <w:rsid w:val="009422D4"/>
    <w:rsid w:val="00946329"/>
    <w:rsid w:val="0096719C"/>
    <w:rsid w:val="0097567A"/>
    <w:rsid w:val="009C2924"/>
    <w:rsid w:val="009F2C48"/>
    <w:rsid w:val="00A00FE6"/>
    <w:rsid w:val="00A2479F"/>
    <w:rsid w:val="00A67E56"/>
    <w:rsid w:val="00AB70F9"/>
    <w:rsid w:val="00AC31EC"/>
    <w:rsid w:val="00AD532B"/>
    <w:rsid w:val="00AE3D7F"/>
    <w:rsid w:val="00B03D86"/>
    <w:rsid w:val="00B03DF9"/>
    <w:rsid w:val="00B10EA1"/>
    <w:rsid w:val="00B14397"/>
    <w:rsid w:val="00B23346"/>
    <w:rsid w:val="00B52260"/>
    <w:rsid w:val="00B84237"/>
    <w:rsid w:val="00BA6B0E"/>
    <w:rsid w:val="00BC0077"/>
    <w:rsid w:val="00BE0544"/>
    <w:rsid w:val="00BE4F33"/>
    <w:rsid w:val="00C52340"/>
    <w:rsid w:val="00C7293D"/>
    <w:rsid w:val="00C87CAB"/>
    <w:rsid w:val="00CA39C8"/>
    <w:rsid w:val="00CA3A9C"/>
    <w:rsid w:val="00CA43CB"/>
    <w:rsid w:val="00CB24E8"/>
    <w:rsid w:val="00CB2C62"/>
    <w:rsid w:val="00CD194C"/>
    <w:rsid w:val="00CD1FB7"/>
    <w:rsid w:val="00CE0C46"/>
    <w:rsid w:val="00CE4F50"/>
    <w:rsid w:val="00D30D2D"/>
    <w:rsid w:val="00D66328"/>
    <w:rsid w:val="00D93EE7"/>
    <w:rsid w:val="00DA7E59"/>
    <w:rsid w:val="00DD053E"/>
    <w:rsid w:val="00DE1739"/>
    <w:rsid w:val="00DE7084"/>
    <w:rsid w:val="00E101E8"/>
    <w:rsid w:val="00E14357"/>
    <w:rsid w:val="00E34273"/>
    <w:rsid w:val="00E4226E"/>
    <w:rsid w:val="00E47787"/>
    <w:rsid w:val="00E50B98"/>
    <w:rsid w:val="00E60B2A"/>
    <w:rsid w:val="00E7527B"/>
    <w:rsid w:val="00E764E7"/>
    <w:rsid w:val="00E901A5"/>
    <w:rsid w:val="00E911DE"/>
    <w:rsid w:val="00EF0664"/>
    <w:rsid w:val="00EF0F9B"/>
    <w:rsid w:val="00EF31A2"/>
    <w:rsid w:val="00F15B09"/>
    <w:rsid w:val="00F23036"/>
    <w:rsid w:val="00F25C37"/>
    <w:rsid w:val="00F2739C"/>
    <w:rsid w:val="00F313A8"/>
    <w:rsid w:val="00F4167A"/>
    <w:rsid w:val="00F62192"/>
    <w:rsid w:val="00F64129"/>
    <w:rsid w:val="00F642D1"/>
    <w:rsid w:val="00F67CEA"/>
    <w:rsid w:val="00F7251C"/>
    <w:rsid w:val="00F75E4A"/>
    <w:rsid w:val="00F8350F"/>
    <w:rsid w:val="00F8780A"/>
    <w:rsid w:val="00F93878"/>
    <w:rsid w:val="00FA6599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843FB"/>
    <w:rPr>
      <w:sz w:val="28"/>
    </w:rPr>
  </w:style>
  <w:style w:type="paragraph" w:styleId="1">
    <w:name w:val="heading 1"/>
    <w:basedOn w:val="a"/>
    <w:next w:val="a"/>
    <w:qFormat/>
    <w:rsid w:val="001843FB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1843FB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1843FB"/>
    <w:pPr>
      <w:tabs>
        <w:tab w:val="center" w:pos="4153"/>
        <w:tab w:val="right" w:pos="8306"/>
      </w:tabs>
    </w:pPr>
  </w:style>
  <w:style w:type="paragraph" w:styleId="a6">
    <w:name w:val="Body Text"/>
    <w:basedOn w:val="a"/>
    <w:link w:val="a7"/>
    <w:rsid w:val="003C3CCC"/>
    <w:pPr>
      <w:spacing w:after="120"/>
    </w:pPr>
  </w:style>
  <w:style w:type="character" w:customStyle="1" w:styleId="a7">
    <w:name w:val="Основной текст Знак"/>
    <w:basedOn w:val="a0"/>
    <w:link w:val="a6"/>
    <w:rsid w:val="003C3CCC"/>
    <w:rPr>
      <w:sz w:val="28"/>
    </w:rPr>
  </w:style>
  <w:style w:type="character" w:customStyle="1" w:styleId="a4">
    <w:name w:val="Верхний колонтитул Знак"/>
    <w:basedOn w:val="a0"/>
    <w:link w:val="a3"/>
    <w:uiPriority w:val="99"/>
    <w:rsid w:val="00311658"/>
    <w:rPr>
      <w:sz w:val="28"/>
    </w:rPr>
  </w:style>
  <w:style w:type="paragraph" w:styleId="a8">
    <w:name w:val="Balloon Text"/>
    <w:basedOn w:val="a"/>
    <w:link w:val="a9"/>
    <w:rsid w:val="00311658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311658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uiPriority w:val="99"/>
    <w:rsid w:val="00E764E7"/>
    <w:pPr>
      <w:autoSpaceDE w:val="0"/>
      <w:autoSpaceDN w:val="0"/>
      <w:adjustRightInd w:val="0"/>
    </w:pPr>
    <w:rPr>
      <w:sz w:val="28"/>
      <w:szCs w:val="28"/>
    </w:rPr>
  </w:style>
  <w:style w:type="paragraph" w:customStyle="1" w:styleId="ConsPlusTitle">
    <w:name w:val="ConsPlusTitle"/>
    <w:uiPriority w:val="99"/>
    <w:rsid w:val="00A2479F"/>
    <w:pPr>
      <w:autoSpaceDE w:val="0"/>
      <w:autoSpaceDN w:val="0"/>
      <w:adjustRightInd w:val="0"/>
    </w:pPr>
    <w:rPr>
      <w:b/>
      <w:bCs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843FB"/>
    <w:rPr>
      <w:sz w:val="28"/>
    </w:rPr>
  </w:style>
  <w:style w:type="paragraph" w:styleId="1">
    <w:name w:val="heading 1"/>
    <w:basedOn w:val="a"/>
    <w:next w:val="a"/>
    <w:qFormat/>
    <w:rsid w:val="001843FB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1843FB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1843FB"/>
    <w:pPr>
      <w:tabs>
        <w:tab w:val="center" w:pos="4153"/>
        <w:tab w:val="right" w:pos="8306"/>
      </w:tabs>
    </w:pPr>
  </w:style>
  <w:style w:type="paragraph" w:styleId="a6">
    <w:name w:val="Body Text"/>
    <w:basedOn w:val="a"/>
    <w:link w:val="a7"/>
    <w:rsid w:val="003C3CCC"/>
    <w:pPr>
      <w:spacing w:after="120"/>
    </w:pPr>
  </w:style>
  <w:style w:type="character" w:customStyle="1" w:styleId="a7">
    <w:name w:val="Основной текст Знак"/>
    <w:basedOn w:val="a0"/>
    <w:link w:val="a6"/>
    <w:rsid w:val="003C3CCC"/>
    <w:rPr>
      <w:sz w:val="28"/>
    </w:rPr>
  </w:style>
  <w:style w:type="character" w:customStyle="1" w:styleId="a4">
    <w:name w:val="Верхний колонтитул Знак"/>
    <w:basedOn w:val="a0"/>
    <w:link w:val="a3"/>
    <w:uiPriority w:val="99"/>
    <w:rsid w:val="00311658"/>
    <w:rPr>
      <w:sz w:val="28"/>
    </w:rPr>
  </w:style>
  <w:style w:type="paragraph" w:styleId="a8">
    <w:name w:val="Balloon Text"/>
    <w:basedOn w:val="a"/>
    <w:link w:val="a9"/>
    <w:rsid w:val="00311658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311658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uiPriority w:val="99"/>
    <w:rsid w:val="00E764E7"/>
    <w:pPr>
      <w:autoSpaceDE w:val="0"/>
      <w:autoSpaceDN w:val="0"/>
      <w:adjustRightInd w:val="0"/>
    </w:pPr>
    <w:rPr>
      <w:sz w:val="28"/>
      <w:szCs w:val="28"/>
    </w:rPr>
  </w:style>
  <w:style w:type="paragraph" w:customStyle="1" w:styleId="ConsPlusTitle">
    <w:name w:val="ConsPlusTitle"/>
    <w:uiPriority w:val="99"/>
    <w:rsid w:val="00A2479F"/>
    <w:pPr>
      <w:autoSpaceDE w:val="0"/>
      <w:autoSpaceDN w:val="0"/>
      <w:adjustRightInd w:val="0"/>
    </w:pPr>
    <w:rPr>
      <w:b/>
      <w:b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7B51BA32DFD0D342094531D558086C66A44BD70002579944C8E1B63FC4722DD77DAF61F46F37345F2DC1FCdBc5B" TargetMode="External"/><Relationship Id="rId18" Type="http://schemas.openxmlformats.org/officeDocument/2006/relationships/hyperlink" Target="consultantplus://offline/ref=84EEE1549A9022231D7836E2906DFE5FAC8FA7CF99652E080E0B75F78318C786EC39BB411228FC4BA6EF7EqFV9X" TargetMode="External"/><Relationship Id="rId26" Type="http://schemas.openxmlformats.org/officeDocument/2006/relationships/hyperlink" Target="consultantplus://offline/ref=84EEE1549A9022231D7836E2906DFE5FAC8FA7CF99652E080E0B75F78318C786EC39BB411228FC4BA6EF7FqFVFX" TargetMode="External"/><Relationship Id="rId3" Type="http://schemas.openxmlformats.org/officeDocument/2006/relationships/styles" Target="styles.xml"/><Relationship Id="rId21" Type="http://schemas.openxmlformats.org/officeDocument/2006/relationships/hyperlink" Target="consultantplus://offline/ref=7B51BA32DFD0D342094531D558086C66A44BD70002579944C8E1B63FC4722DD77DAF61F46F37345F2DC1FCdBc4B" TargetMode="Externa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7B51BA32DFD0D342094531D558086C66A44BD70002579944C8E1B63FC4722DD77DAF61F46F37345F2DC1FBdBc2B" TargetMode="External"/><Relationship Id="rId17" Type="http://schemas.openxmlformats.org/officeDocument/2006/relationships/hyperlink" Target="consultantplus://offline/ref=84EEE1549A9022231D7836E2906DFE5FAC8FA7CF99652E080E0B75F78318C786EC39BB411228FC4BA6EF79qFVEX" TargetMode="External"/><Relationship Id="rId25" Type="http://schemas.openxmlformats.org/officeDocument/2006/relationships/hyperlink" Target="consultantplus://offline/ref=84EEE1549A9022231D7836E2906DFE5FAC8FA7CF99652E080E0B75F78318C786EC39BB411228FC4BA6EF7EqFV8X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84EEE1549A9022231D7836E2906DFE5FAC8FA7CF99652E080E0B75F78318C786EC39BB411228FC4BA6EF79qFVCX" TargetMode="External"/><Relationship Id="rId20" Type="http://schemas.openxmlformats.org/officeDocument/2006/relationships/hyperlink" Target="consultantplus://offline/ref=7B51BA32DFD0D342094531D558086C66A44BD70002579944C8E1B63FC4722DD77DAF61F46F37345F2DC1FBdBc1B" TargetMode="External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7B51BA32DFD0D342094531D558086C66A44BD70002579944C8E1B63FC4722DD77DAF61F46F37345F2DC1FBdBc0B" TargetMode="External"/><Relationship Id="rId24" Type="http://schemas.openxmlformats.org/officeDocument/2006/relationships/hyperlink" Target="consultantplus://offline/ref=84EEE1549A9022231D7836E2906DFE5FAC8FA7CF99652E080E0B75F78318C786EC39BB411228FC4BA6EF79qFVDX" TargetMode="External"/><Relationship Id="rId5" Type="http://schemas.openxmlformats.org/officeDocument/2006/relationships/settings" Target="settings.xml"/><Relationship Id="rId15" Type="http://schemas.openxmlformats.org/officeDocument/2006/relationships/hyperlink" Target="consultantplus://offline/ref=84EEE1549A9022231D7836E2906DFE5FAC8FA7CF99652E080E0B75F78318C786EC39BB411228FC4BA6EF7BqFV4X" TargetMode="External"/><Relationship Id="rId23" Type="http://schemas.openxmlformats.org/officeDocument/2006/relationships/hyperlink" Target="consultantplus://offline/ref=84EEE1549A9022231D7836E2906DFE5FAC8FA7CF99652E080E0B75F78318C786EC39BB411228FC4BA6EF78qFVDX" TargetMode="External"/><Relationship Id="rId28" Type="http://schemas.openxmlformats.org/officeDocument/2006/relationships/fontTable" Target="fontTable.xml"/><Relationship Id="rId10" Type="http://schemas.openxmlformats.org/officeDocument/2006/relationships/hyperlink" Target="consultantplus://offline/ref=7B51BA32DFD0D342094531D558086C66A44BD70002579944C8E1B63FC4722DD77DAF61F46F37345F2DC1F9dBc8B" TargetMode="External"/><Relationship Id="rId19" Type="http://schemas.openxmlformats.org/officeDocument/2006/relationships/hyperlink" Target="consultantplus://offline/ref=7B51BA32DFD0D342094531D558086C66A44BD70002579944C8E1B63FC4722DD77DAF61F46F37345F2DC1FAdBc1B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7B51BA32DFD0D342094531D558086C66A44BD70002579944C8E1B63FC4722DD77DAF61F46F37345F2DC1F9dBc1B" TargetMode="External"/><Relationship Id="rId14" Type="http://schemas.openxmlformats.org/officeDocument/2006/relationships/hyperlink" Target="consultantplus://offline/ref=84EEE1549A9022231D7836E2906DFE5FAC8FA7CF99652E080E0B75F78318C786EC39BB411228FC4BA6EF7BqFVDX" TargetMode="External"/><Relationship Id="rId22" Type="http://schemas.openxmlformats.org/officeDocument/2006/relationships/hyperlink" Target="consultantplus://offline/ref=7B51BA32DFD0D342094531D558086C66A44BD70002579944C8E1B63FC4722DD77DAF61F46F37345F2DC1FDdBc3B" TargetMode="External"/><Relationship Id="rId27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C6219F-E9AE-4AC2-9435-E6E36E74CF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90</TotalTime>
  <Pages>2</Pages>
  <Words>618</Words>
  <Characters>3525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4135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mihailova_e_v</dc:creator>
  <cp:lastModifiedBy>Гончарова</cp:lastModifiedBy>
  <cp:revision>11</cp:revision>
  <cp:lastPrinted>2016-12-20T06:46:00Z</cp:lastPrinted>
  <dcterms:created xsi:type="dcterms:W3CDTF">2016-11-24T05:44:00Z</dcterms:created>
  <dcterms:modified xsi:type="dcterms:W3CDTF">2016-12-20T06:51:00Z</dcterms:modified>
</cp:coreProperties>
</file>