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.4pt" o:ole="" fillcolor="window">
                  <v:imagedata r:id="rId7" o:title=""/>
                </v:shape>
                <o:OLEObject Type="Embed" ProgID="Word.Picture.8" ShapeID="_x0000_i1025" DrawAspect="Content" ObjectID="_154444366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835A8" w:rsidRPr="00F83A6C" w:rsidRDefault="002835A8" w:rsidP="002835A8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</w:t>
      </w:r>
      <w:r w:rsidRPr="00F83A6C">
        <w:rPr>
          <w:b/>
          <w:szCs w:val="28"/>
        </w:rPr>
        <w:t xml:space="preserve">ЗАКОН ПРИМОРСКОГО КРАЯ </w:t>
      </w:r>
      <w:r>
        <w:rPr>
          <w:b/>
          <w:szCs w:val="28"/>
        </w:rPr>
        <w:br/>
      </w:r>
      <w:r w:rsidRPr="00F83A6C">
        <w:rPr>
          <w:b/>
          <w:szCs w:val="28"/>
        </w:rPr>
        <w:t>"</w:t>
      </w:r>
      <w:r w:rsidRPr="00F83A6C">
        <w:rPr>
          <w:b/>
        </w:rPr>
        <w:t>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</w:t>
      </w:r>
      <w:r w:rsidRPr="00F83A6C">
        <w:rPr>
          <w:b/>
          <w:szCs w:val="28"/>
        </w:rPr>
        <w:t>"</w:t>
      </w:r>
    </w:p>
    <w:p w:rsidR="002835A8" w:rsidRPr="003F55A1" w:rsidRDefault="002835A8" w:rsidP="002835A8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2835A8" w:rsidRPr="003F55A1" w:rsidRDefault="002835A8" w:rsidP="002835A8">
      <w:pPr>
        <w:ind w:firstLine="720"/>
        <w:jc w:val="both"/>
        <w:rPr>
          <w:szCs w:val="28"/>
        </w:rPr>
      </w:pPr>
      <w:r w:rsidRPr="003F55A1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21 декабря 2016 года</w:t>
      </w:r>
    </w:p>
    <w:p w:rsidR="002835A8" w:rsidRPr="003F55A1" w:rsidRDefault="002835A8" w:rsidP="002835A8">
      <w:pPr>
        <w:jc w:val="both"/>
        <w:rPr>
          <w:szCs w:val="28"/>
        </w:rPr>
      </w:pPr>
    </w:p>
    <w:p w:rsidR="002835A8" w:rsidRPr="003F55A1" w:rsidRDefault="002835A8" w:rsidP="002835A8">
      <w:pPr>
        <w:ind w:left="708"/>
        <w:rPr>
          <w:szCs w:val="28"/>
        </w:rPr>
      </w:pPr>
      <w:r>
        <w:rPr>
          <w:szCs w:val="28"/>
        </w:rPr>
        <w:t>СТАТЬЯ 1.</w:t>
      </w:r>
    </w:p>
    <w:p w:rsidR="002835A8" w:rsidRDefault="002835A8" w:rsidP="002835A8">
      <w:pPr>
        <w:ind w:firstLine="720"/>
        <w:jc w:val="both"/>
        <w:rPr>
          <w:szCs w:val="28"/>
        </w:rPr>
      </w:pPr>
      <w:r w:rsidRPr="003E406F">
        <w:rPr>
          <w:szCs w:val="28"/>
        </w:rPr>
        <w:t>Внести</w:t>
      </w:r>
      <w:r w:rsidRPr="003E406F">
        <w:rPr>
          <w:b/>
          <w:szCs w:val="24"/>
        </w:rPr>
        <w:t xml:space="preserve"> </w:t>
      </w:r>
      <w:r>
        <w:rPr>
          <w:szCs w:val="28"/>
        </w:rPr>
        <w:t xml:space="preserve">в </w:t>
      </w:r>
      <w:r w:rsidRPr="003E406F">
        <w:rPr>
          <w:szCs w:val="28"/>
        </w:rPr>
        <w:t>Закон Приморского края</w:t>
      </w:r>
      <w:r>
        <w:rPr>
          <w:szCs w:val="28"/>
        </w:rPr>
        <w:t xml:space="preserve"> </w:t>
      </w:r>
      <w:r>
        <w:t xml:space="preserve">от 15 мая 2006 года </w:t>
      </w:r>
      <w:r>
        <w:br/>
        <w:t xml:space="preserve">№ 360-КЗ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 </w:t>
      </w:r>
      <w:r w:rsidRPr="006F119B">
        <w:rPr>
          <w:szCs w:val="28"/>
        </w:rPr>
        <w:t>(Ведомости Законодател</w:t>
      </w:r>
      <w:r>
        <w:rPr>
          <w:szCs w:val="28"/>
        </w:rPr>
        <w:t>ьного Собрания Приморского края, 2006, № 129, стр. 38, № 4, стр. 97; 2007, № 12, стр. 21; 2010, № 148, стр. 91;</w:t>
      </w:r>
      <w:r w:rsidRPr="003D0837">
        <w:t xml:space="preserve"> </w:t>
      </w:r>
      <w:r w:rsidRPr="003D0837">
        <w:rPr>
          <w:szCs w:val="28"/>
        </w:rPr>
        <w:t xml:space="preserve">2013, </w:t>
      </w:r>
      <w:r>
        <w:rPr>
          <w:szCs w:val="28"/>
        </w:rPr>
        <w:t>№</w:t>
      </w:r>
      <w:r w:rsidRPr="003D0837">
        <w:rPr>
          <w:szCs w:val="28"/>
        </w:rPr>
        <w:t xml:space="preserve"> 60, с</w:t>
      </w:r>
      <w:r>
        <w:rPr>
          <w:szCs w:val="28"/>
        </w:rPr>
        <w:t>тр</w:t>
      </w:r>
      <w:r w:rsidRPr="003D0837">
        <w:rPr>
          <w:szCs w:val="28"/>
        </w:rPr>
        <w:t>. 12</w:t>
      </w:r>
      <w:r>
        <w:rPr>
          <w:szCs w:val="28"/>
        </w:rPr>
        <w:t>) следующие изменения:</w:t>
      </w:r>
    </w:p>
    <w:p w:rsidR="002835A8" w:rsidRDefault="002835A8" w:rsidP="002835A8">
      <w:pPr>
        <w:ind w:firstLine="720"/>
        <w:jc w:val="both"/>
        <w:rPr>
          <w:szCs w:val="28"/>
        </w:rPr>
      </w:pPr>
      <w:r>
        <w:rPr>
          <w:szCs w:val="28"/>
        </w:rPr>
        <w:t>1</w:t>
      </w:r>
      <w:r>
        <w:rPr>
          <w:bCs/>
          <w:szCs w:val="28"/>
        </w:rPr>
        <w:t>)в части 2 статьи 2:</w:t>
      </w:r>
    </w:p>
    <w:p w:rsidR="002835A8" w:rsidRDefault="002835A8" w:rsidP="002835A8">
      <w:pPr>
        <w:ind w:firstLine="720"/>
        <w:jc w:val="both"/>
        <w:rPr>
          <w:bCs/>
          <w:szCs w:val="28"/>
        </w:rPr>
      </w:pPr>
      <w:r>
        <w:rPr>
          <w:bCs/>
          <w:szCs w:val="28"/>
        </w:rPr>
        <w:t>а)пункт 1 изложить в следующей редакции:</w:t>
      </w:r>
    </w:p>
    <w:p w:rsidR="002835A8" w:rsidRPr="00B67E85" w:rsidRDefault="002835A8" w:rsidP="002835A8">
      <w:pPr>
        <w:ind w:firstLine="720"/>
        <w:jc w:val="both"/>
        <w:rPr>
          <w:szCs w:val="26"/>
        </w:rPr>
      </w:pPr>
      <w:r w:rsidRPr="00146A84">
        <w:rPr>
          <w:bCs/>
          <w:szCs w:val="28"/>
        </w:rPr>
        <w:t>"</w:t>
      </w:r>
      <w:r>
        <w:rPr>
          <w:bCs/>
          <w:szCs w:val="28"/>
        </w:rPr>
        <w:t>1)</w:t>
      </w:r>
      <w:r>
        <w:rPr>
          <w:szCs w:val="28"/>
        </w:rPr>
        <w:t xml:space="preserve">выписка из Единого государственного реестра недвижимости о правах отдельного лица </w:t>
      </w:r>
      <w:r w:rsidRPr="00146A84">
        <w:rPr>
          <w:bCs/>
          <w:szCs w:val="28"/>
        </w:rPr>
        <w:t>(гражданина и</w:t>
      </w:r>
      <w:r>
        <w:rPr>
          <w:bCs/>
          <w:szCs w:val="28"/>
        </w:rPr>
        <w:t xml:space="preserve"> (или)</w:t>
      </w:r>
      <w:r w:rsidRPr="00146A84">
        <w:rPr>
          <w:bCs/>
          <w:szCs w:val="28"/>
        </w:rPr>
        <w:t xml:space="preserve"> членов его семьи</w:t>
      </w:r>
      <w:r>
        <w:rPr>
          <w:szCs w:val="28"/>
        </w:rPr>
        <w:t xml:space="preserve">) на имевшиеся (имеющиеся) у него объекты недвижимости и </w:t>
      </w:r>
      <w:r>
        <w:rPr>
          <w:szCs w:val="26"/>
        </w:rPr>
        <w:t xml:space="preserve">справка, выданная </w:t>
      </w:r>
      <w:r w:rsidRPr="00B67E85">
        <w:rPr>
          <w:szCs w:val="26"/>
        </w:rPr>
        <w:t xml:space="preserve">государственным учреждением Приморского края, уполномоченным на постоянное хранение технических паспортов, оценочной и учетно-технической документации, о наличии (отсутствии) права собственности </w:t>
      </w:r>
      <w:r w:rsidRPr="00B67E85">
        <w:rPr>
          <w:bCs/>
          <w:szCs w:val="28"/>
        </w:rPr>
        <w:t>гражданина и (или) членов его семьи</w:t>
      </w:r>
      <w:r w:rsidRPr="00B67E85">
        <w:rPr>
          <w:szCs w:val="26"/>
        </w:rPr>
        <w:t xml:space="preserve"> на объекты недвижимости</w:t>
      </w:r>
      <w:r w:rsidRPr="00B67E85">
        <w:rPr>
          <w:bCs/>
          <w:szCs w:val="28"/>
        </w:rPr>
        <w:t>, указанные в пунктах 1 и 2 части 1 статьи 8 настоящего Закона;";</w:t>
      </w:r>
    </w:p>
    <w:p w:rsidR="002835A8" w:rsidRPr="00B67E85" w:rsidRDefault="002835A8" w:rsidP="002835A8">
      <w:pPr>
        <w:ind w:firstLine="720"/>
        <w:jc w:val="both"/>
        <w:rPr>
          <w:bCs/>
          <w:szCs w:val="28"/>
        </w:rPr>
      </w:pPr>
      <w:r w:rsidRPr="00B67E85">
        <w:rPr>
          <w:szCs w:val="28"/>
        </w:rPr>
        <w:t xml:space="preserve">б)пункт </w:t>
      </w:r>
      <w:r w:rsidRPr="00B67E85">
        <w:rPr>
          <w:bCs/>
          <w:szCs w:val="28"/>
        </w:rPr>
        <w:t>2 изложить в следующей редакции:</w:t>
      </w:r>
    </w:p>
    <w:p w:rsidR="002835A8" w:rsidRPr="00B67E85" w:rsidRDefault="002835A8" w:rsidP="002835A8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B67E85">
        <w:rPr>
          <w:bCs/>
          <w:szCs w:val="28"/>
        </w:rPr>
        <w:t xml:space="preserve">"2)выписка из </w:t>
      </w:r>
      <w:r w:rsidRPr="00B67E85">
        <w:rPr>
          <w:szCs w:val="28"/>
        </w:rPr>
        <w:t>Единого государственного реестра недвижимости об основных характеристиках и зарегистрированных правах на объект недвижимости (при наличии в собственности гражданина и (или) членов его семьи имущества, указанного в пунктах 1 и 2 части 1 статьи 8 настоящего Закона)</w:t>
      </w:r>
      <w:r w:rsidRPr="00B67E85">
        <w:rPr>
          <w:bCs/>
          <w:szCs w:val="28"/>
        </w:rPr>
        <w:t>;";</w:t>
      </w:r>
    </w:p>
    <w:p w:rsidR="002835A8" w:rsidRPr="00B67E85" w:rsidRDefault="002835A8" w:rsidP="002835A8">
      <w:pPr>
        <w:ind w:firstLine="720"/>
        <w:rPr>
          <w:szCs w:val="28"/>
        </w:rPr>
      </w:pPr>
      <w:r w:rsidRPr="00B67E85">
        <w:rPr>
          <w:szCs w:val="28"/>
        </w:rPr>
        <w:t>в)пункт 6 изложить в следующей редакции:</w:t>
      </w:r>
    </w:p>
    <w:p w:rsidR="002835A8" w:rsidRPr="00B67E85" w:rsidRDefault="002835A8" w:rsidP="002835A8">
      <w:pPr>
        <w:ind w:firstLine="720"/>
        <w:jc w:val="both"/>
        <w:rPr>
          <w:szCs w:val="28"/>
        </w:rPr>
      </w:pPr>
      <w:r w:rsidRPr="00B67E85">
        <w:rPr>
          <w:szCs w:val="28"/>
        </w:rPr>
        <w:t>"6)документы, подтверждающие инвентаризационную стоимость недвижимого имущества, или справка об инвентаризационной стоимости недвижимого имущества, выда</w:t>
      </w:r>
      <w:r>
        <w:rPr>
          <w:szCs w:val="28"/>
        </w:rPr>
        <w:t>нная</w:t>
      </w:r>
      <w:r w:rsidRPr="00B67E85">
        <w:rPr>
          <w:szCs w:val="28"/>
        </w:rPr>
        <w:t xml:space="preserve"> филиалом акционерного общества "Ростехинвентаризация - Федеральное БТИ" по Приморскому краю </w:t>
      </w:r>
      <w:r>
        <w:rPr>
          <w:szCs w:val="28"/>
        </w:rPr>
        <w:t>либо</w:t>
      </w:r>
      <w:r w:rsidRPr="00B67E85">
        <w:rPr>
          <w:szCs w:val="28"/>
        </w:rPr>
        <w:t xml:space="preserve"> ины</w:t>
      </w:r>
      <w:r>
        <w:rPr>
          <w:szCs w:val="28"/>
        </w:rPr>
        <w:t>ми</w:t>
      </w:r>
      <w:r w:rsidRPr="00B67E85">
        <w:rPr>
          <w:szCs w:val="28"/>
        </w:rPr>
        <w:t xml:space="preserve"> специализированны</w:t>
      </w:r>
      <w:r>
        <w:rPr>
          <w:szCs w:val="28"/>
        </w:rPr>
        <w:t>ми</w:t>
      </w:r>
      <w:r w:rsidRPr="00B67E85">
        <w:rPr>
          <w:szCs w:val="28"/>
        </w:rPr>
        <w:t xml:space="preserve"> муниципальны</w:t>
      </w:r>
      <w:r>
        <w:rPr>
          <w:szCs w:val="28"/>
        </w:rPr>
        <w:t>ми</w:t>
      </w:r>
      <w:r w:rsidRPr="00B67E85">
        <w:rPr>
          <w:szCs w:val="28"/>
        </w:rPr>
        <w:t xml:space="preserve"> организаци</w:t>
      </w:r>
      <w:r>
        <w:rPr>
          <w:szCs w:val="28"/>
        </w:rPr>
        <w:t>ями</w:t>
      </w:r>
      <w:r w:rsidRPr="00B67E85">
        <w:rPr>
          <w:szCs w:val="28"/>
        </w:rPr>
        <w:t xml:space="preserve"> технической инвентаризации (далее – органы технической инвентаризации)</w:t>
      </w:r>
      <w:r>
        <w:rPr>
          <w:szCs w:val="28"/>
        </w:rPr>
        <w:t>,</w:t>
      </w:r>
      <w:r w:rsidRPr="00B67E85">
        <w:rPr>
          <w:szCs w:val="28"/>
        </w:rPr>
        <w:t xml:space="preserve"> или заключение независимого оценщика </w:t>
      </w:r>
      <w:r>
        <w:rPr>
          <w:szCs w:val="28"/>
        </w:rPr>
        <w:t xml:space="preserve">о рыночной стоимости имущества </w:t>
      </w:r>
      <w:r w:rsidRPr="00B67E85">
        <w:rPr>
          <w:szCs w:val="28"/>
        </w:rPr>
        <w:t xml:space="preserve">(при </w:t>
      </w:r>
      <w:r w:rsidRPr="00B67E85">
        <w:rPr>
          <w:szCs w:val="28"/>
        </w:rPr>
        <w:lastRenderedPageBreak/>
        <w:t>наличии в собственности гражданина и (или) членов его семьи имущества, указанного в пункте 1 части 1 статьи 8 настоящего Закона);";</w:t>
      </w:r>
    </w:p>
    <w:p w:rsidR="002835A8" w:rsidRPr="00B67E85" w:rsidRDefault="002835A8" w:rsidP="002835A8">
      <w:pPr>
        <w:ind w:firstLine="720"/>
        <w:rPr>
          <w:szCs w:val="28"/>
        </w:rPr>
      </w:pPr>
      <w:r w:rsidRPr="00B67E85">
        <w:rPr>
          <w:szCs w:val="28"/>
        </w:rPr>
        <w:t>2)пункт 1 части 1 статьи 9 изложить в следующей редакции:</w:t>
      </w:r>
    </w:p>
    <w:p w:rsidR="002835A8" w:rsidRDefault="002835A8" w:rsidP="002835A8">
      <w:pPr>
        <w:ind w:firstLine="720"/>
        <w:jc w:val="both"/>
        <w:rPr>
          <w:szCs w:val="28"/>
        </w:rPr>
      </w:pPr>
      <w:r w:rsidRPr="00B67E85">
        <w:rPr>
          <w:szCs w:val="28"/>
        </w:rPr>
        <w:t>"1)имущества, указанного в пункте 1 части 1 статьи 8 настоящего Закона, - по выбору заявителя на основании справок об инвентаризационной стоимости данного имущества, выда</w:t>
      </w:r>
      <w:r>
        <w:rPr>
          <w:szCs w:val="28"/>
        </w:rPr>
        <w:t>нных</w:t>
      </w:r>
      <w:r w:rsidRPr="00B67E85">
        <w:t xml:space="preserve"> </w:t>
      </w:r>
      <w:r w:rsidRPr="00B67E85">
        <w:rPr>
          <w:szCs w:val="28"/>
        </w:rPr>
        <w:t>органами технической инвентаризации, или данных о рыночной стоимости данного имущества, определяемых независимыми оценщиками. Документ о стоимости имущества, указанного в пункте 1 части 1 статьи 8 настоящего Закона, должен содержать сведения по состоянию на расчетный период, непосредственно предшествующий месяцу подачи заявления о признании граждан малоимущими;".</w:t>
      </w:r>
    </w:p>
    <w:p w:rsidR="002835A8" w:rsidRDefault="002835A8" w:rsidP="002835A8">
      <w:pPr>
        <w:ind w:firstLine="720"/>
        <w:rPr>
          <w:szCs w:val="28"/>
        </w:rPr>
      </w:pPr>
    </w:p>
    <w:p w:rsidR="002835A8" w:rsidRDefault="002835A8" w:rsidP="002835A8">
      <w:pPr>
        <w:ind w:firstLine="720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2835A8" w:rsidRDefault="002835A8" w:rsidP="002835A8">
      <w:pPr>
        <w:jc w:val="both"/>
        <w:rPr>
          <w:szCs w:val="28"/>
        </w:rPr>
      </w:pPr>
      <w:r>
        <w:rPr>
          <w:szCs w:val="28"/>
        </w:rPr>
        <w:tab/>
        <w:t>Настоящий Закон вступает в силу по истечению 10 дней со дня его официального опубликования.</w:t>
      </w:r>
    </w:p>
    <w:p w:rsidR="002835A8" w:rsidRDefault="002835A8" w:rsidP="002835A8">
      <w:pPr>
        <w:jc w:val="both"/>
        <w:rPr>
          <w:szCs w:val="28"/>
        </w:rPr>
      </w:pPr>
    </w:p>
    <w:p w:rsidR="002835A8" w:rsidRDefault="002835A8" w:rsidP="002835A8">
      <w:pPr>
        <w:jc w:val="both"/>
        <w:rPr>
          <w:szCs w:val="28"/>
        </w:rPr>
      </w:pPr>
    </w:p>
    <w:p w:rsidR="002835A8" w:rsidRPr="00134E40" w:rsidRDefault="002835A8" w:rsidP="002835A8">
      <w:pPr>
        <w:jc w:val="both"/>
        <w:rPr>
          <w:szCs w:val="28"/>
        </w:rPr>
      </w:pPr>
    </w:p>
    <w:p w:rsidR="0038171A" w:rsidRPr="0038171A" w:rsidRDefault="0038171A" w:rsidP="0038171A">
      <w:pPr>
        <w:jc w:val="both"/>
        <w:rPr>
          <w:szCs w:val="28"/>
        </w:rPr>
      </w:pPr>
      <w:r w:rsidRPr="0038171A">
        <w:rPr>
          <w:szCs w:val="28"/>
        </w:rPr>
        <w:t xml:space="preserve">Исполняющий обязанности </w:t>
      </w:r>
    </w:p>
    <w:p w:rsidR="002835A8" w:rsidRDefault="0038171A" w:rsidP="0038171A">
      <w:pPr>
        <w:jc w:val="both"/>
        <w:rPr>
          <w:szCs w:val="28"/>
        </w:rPr>
      </w:pPr>
      <w:r w:rsidRPr="0038171A">
        <w:rPr>
          <w:szCs w:val="28"/>
        </w:rPr>
        <w:t xml:space="preserve">Губернатора края                                                </w:t>
      </w:r>
      <w:r>
        <w:rPr>
          <w:szCs w:val="28"/>
        </w:rPr>
        <w:t xml:space="preserve">      </w:t>
      </w:r>
      <w:r w:rsidRPr="0038171A">
        <w:rPr>
          <w:szCs w:val="28"/>
        </w:rPr>
        <w:t xml:space="preserve">                        В.И. Усольцев</w:t>
      </w:r>
    </w:p>
    <w:p w:rsidR="00BE0544" w:rsidRDefault="00BE0544"/>
    <w:p w:rsidR="007F2679" w:rsidRDefault="007F2679" w:rsidP="007F2679">
      <w:pPr>
        <w:tabs>
          <w:tab w:val="left" w:pos="5477"/>
        </w:tabs>
        <w:autoSpaceDE w:val="0"/>
        <w:autoSpaceDN w:val="0"/>
        <w:adjustRightInd w:val="0"/>
        <w:jc w:val="both"/>
      </w:pPr>
      <w:bookmarkStart w:id="0" w:name="_GoBack"/>
      <w:r>
        <w:t>г. Владивосток</w:t>
      </w:r>
    </w:p>
    <w:p w:rsidR="007F2679" w:rsidRDefault="007F2679" w:rsidP="007F2679">
      <w:pPr>
        <w:tabs>
          <w:tab w:val="left" w:pos="5477"/>
        </w:tabs>
        <w:autoSpaceDE w:val="0"/>
        <w:autoSpaceDN w:val="0"/>
        <w:adjustRightInd w:val="0"/>
        <w:jc w:val="both"/>
      </w:pPr>
      <w:r>
        <w:t>28 декабря 2016 года</w:t>
      </w:r>
    </w:p>
    <w:p w:rsidR="007F2679" w:rsidRDefault="007F2679" w:rsidP="007F2679">
      <w:r>
        <w:t>№ 6</w:t>
      </w:r>
      <w:r>
        <w:t>5</w:t>
      </w:r>
      <w:r>
        <w:t>-КЗ</w:t>
      </w:r>
      <w:bookmarkEnd w:id="0"/>
    </w:p>
    <w:sectPr w:rsidR="007F2679" w:rsidSect="002835A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5FD" w:rsidRDefault="00BA35FD">
      <w:r>
        <w:separator/>
      </w:r>
    </w:p>
  </w:endnote>
  <w:endnote w:type="continuationSeparator" w:id="0">
    <w:p w:rsidR="00BA35FD" w:rsidRDefault="00BA3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5FD" w:rsidRDefault="00BA35FD">
      <w:r>
        <w:separator/>
      </w:r>
    </w:p>
  </w:footnote>
  <w:footnote w:type="continuationSeparator" w:id="0">
    <w:p w:rsidR="00BA35FD" w:rsidRDefault="00BA35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5A8" w:rsidRDefault="002835A8" w:rsidP="002835A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F267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35A8"/>
    <w:rsid w:val="0003291F"/>
    <w:rsid w:val="002835A8"/>
    <w:rsid w:val="00380EE1"/>
    <w:rsid w:val="0038171A"/>
    <w:rsid w:val="003B26E7"/>
    <w:rsid w:val="0047435B"/>
    <w:rsid w:val="004F571C"/>
    <w:rsid w:val="005A2827"/>
    <w:rsid w:val="007F2679"/>
    <w:rsid w:val="00AB70F9"/>
    <w:rsid w:val="00AC31EC"/>
    <w:rsid w:val="00B14397"/>
    <w:rsid w:val="00BA35FD"/>
    <w:rsid w:val="00BE0544"/>
    <w:rsid w:val="00E1339A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835A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6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2016-12-21T04:57:00Z</cp:lastPrinted>
  <dcterms:created xsi:type="dcterms:W3CDTF">2016-12-28T05:21:00Z</dcterms:created>
  <dcterms:modified xsi:type="dcterms:W3CDTF">2016-12-28T05:21:00Z</dcterms:modified>
</cp:coreProperties>
</file>