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15"/>
        <w:gridCol w:w="6096"/>
        <w:gridCol w:w="3543"/>
      </w:tblGrid>
      <w:tr w:rsidR="00C144E2" w:rsidRPr="008F3734" w:rsidTr="00C144E2">
        <w:trPr>
          <w:gridBefore w:val="1"/>
          <w:wBefore w:w="15" w:type="dxa"/>
          <w:trHeight w:val="1006"/>
        </w:trPr>
        <w:tc>
          <w:tcPr>
            <w:tcW w:w="6096" w:type="dxa"/>
            <w:tcMar>
              <w:top w:w="0" w:type="dxa"/>
              <w:left w:w="0" w:type="dxa"/>
              <w:bottom w:w="0" w:type="dxa"/>
              <w:right w:w="0" w:type="dxa"/>
            </w:tcMar>
            <w:vAlign w:val="center"/>
          </w:tcPr>
          <w:p w:rsidR="00C144E2" w:rsidRPr="008F3734" w:rsidRDefault="00C144E2" w:rsidP="008B28E9">
            <w:pPr>
              <w:widowControl w:val="0"/>
              <w:autoSpaceDE w:val="0"/>
              <w:autoSpaceDN w:val="0"/>
              <w:adjustRightInd w:val="0"/>
              <w:spacing w:after="0" w:line="240" w:lineRule="auto"/>
              <w:rPr>
                <w:rFonts w:ascii="Arial" w:hAnsi="Arial" w:cs="Arial"/>
                <w:sz w:val="24"/>
                <w:szCs w:val="24"/>
              </w:rPr>
            </w:pPr>
          </w:p>
        </w:tc>
        <w:tc>
          <w:tcPr>
            <w:tcW w:w="3543" w:type="dxa"/>
            <w:tcMar>
              <w:top w:w="0" w:type="dxa"/>
              <w:left w:w="0" w:type="dxa"/>
              <w:bottom w:w="0" w:type="dxa"/>
              <w:right w:w="0" w:type="dxa"/>
            </w:tcMar>
          </w:tcPr>
          <w:p w:rsidR="00C144E2" w:rsidRPr="008F3734" w:rsidRDefault="00C144E2" w:rsidP="008B28E9">
            <w:pPr>
              <w:widowControl w:val="0"/>
              <w:autoSpaceDE w:val="0"/>
              <w:autoSpaceDN w:val="0"/>
              <w:adjustRightInd w:val="0"/>
              <w:spacing w:after="0" w:line="240" w:lineRule="auto"/>
              <w:rPr>
                <w:rFonts w:ascii="Times New Roman" w:hAnsi="Times New Roman"/>
                <w:color w:val="000000"/>
                <w:sz w:val="28"/>
                <w:szCs w:val="28"/>
              </w:rPr>
            </w:pPr>
            <w:r w:rsidRPr="008F3734">
              <w:rPr>
                <w:rFonts w:ascii="Times New Roman" w:hAnsi="Times New Roman"/>
                <w:color w:val="000000"/>
                <w:sz w:val="28"/>
                <w:szCs w:val="28"/>
              </w:rPr>
              <w:t xml:space="preserve">Приложение 17 </w:t>
            </w:r>
          </w:p>
          <w:p w:rsidR="00C144E2" w:rsidRDefault="00C144E2" w:rsidP="008B28E9">
            <w:pPr>
              <w:widowControl w:val="0"/>
              <w:autoSpaceDE w:val="0"/>
              <w:autoSpaceDN w:val="0"/>
              <w:adjustRightInd w:val="0"/>
              <w:spacing w:after="0" w:line="240" w:lineRule="auto"/>
              <w:rPr>
                <w:rFonts w:ascii="Times New Roman" w:hAnsi="Times New Roman"/>
                <w:color w:val="000000"/>
                <w:sz w:val="28"/>
                <w:szCs w:val="28"/>
              </w:rPr>
            </w:pPr>
            <w:r w:rsidRPr="008F3734">
              <w:rPr>
                <w:rFonts w:ascii="Times New Roman" w:hAnsi="Times New Roman"/>
                <w:color w:val="000000"/>
                <w:sz w:val="28"/>
                <w:szCs w:val="28"/>
              </w:rPr>
              <w:t>к проекту закона Приморского края</w:t>
            </w:r>
          </w:p>
          <w:p w:rsidR="00C144E2" w:rsidRPr="00CB179C" w:rsidRDefault="00C144E2" w:rsidP="008B28E9">
            <w:pPr>
              <w:widowControl w:val="0"/>
              <w:autoSpaceDE w:val="0"/>
              <w:autoSpaceDN w:val="0"/>
              <w:adjustRightInd w:val="0"/>
              <w:spacing w:after="0" w:line="240" w:lineRule="auto"/>
              <w:rPr>
                <w:rFonts w:ascii="Times New Roman" w:hAnsi="Times New Roman"/>
                <w:sz w:val="28"/>
                <w:szCs w:val="28"/>
              </w:rPr>
            </w:pPr>
          </w:p>
        </w:tc>
      </w:tr>
      <w:tr w:rsidR="00CF25F3" w:rsidRPr="004827E4" w:rsidTr="00C144E2">
        <w:trPr>
          <w:trHeight w:val="297"/>
        </w:trPr>
        <w:tc>
          <w:tcPr>
            <w:tcW w:w="9654" w:type="dxa"/>
            <w:gridSpan w:val="3"/>
            <w:tcMar>
              <w:top w:w="0" w:type="dxa"/>
              <w:left w:w="0" w:type="dxa"/>
              <w:bottom w:w="0" w:type="dxa"/>
              <w:right w:w="0" w:type="dxa"/>
            </w:tcMar>
            <w:vAlign w:val="center"/>
          </w:tcPr>
          <w:p w:rsidR="00CF25F3" w:rsidRPr="0028178F" w:rsidRDefault="00CF25F3" w:rsidP="008B28E9">
            <w:pPr>
              <w:widowControl w:val="0"/>
              <w:autoSpaceDE w:val="0"/>
              <w:autoSpaceDN w:val="0"/>
              <w:adjustRightInd w:val="0"/>
              <w:spacing w:after="0" w:line="240" w:lineRule="auto"/>
              <w:rPr>
                <w:rFonts w:ascii="Times New Roman" w:hAnsi="Times New Roman"/>
                <w:sz w:val="28"/>
                <w:szCs w:val="28"/>
              </w:rPr>
            </w:pPr>
          </w:p>
        </w:tc>
      </w:tr>
      <w:tr w:rsidR="00CF25F3" w:rsidRPr="004827E4" w:rsidTr="00C144E2">
        <w:trPr>
          <w:trHeight w:val="940"/>
        </w:trPr>
        <w:tc>
          <w:tcPr>
            <w:tcW w:w="9654" w:type="dxa"/>
            <w:gridSpan w:val="3"/>
            <w:tcMar>
              <w:top w:w="0" w:type="dxa"/>
              <w:left w:w="0" w:type="dxa"/>
              <w:bottom w:w="0" w:type="dxa"/>
              <w:right w:w="0" w:type="dxa"/>
            </w:tcMar>
            <w:vAlign w:val="center"/>
          </w:tcPr>
          <w:p w:rsidR="00067DD1" w:rsidRDefault="00067DD1" w:rsidP="00657B2D">
            <w:pPr>
              <w:widowControl w:val="0"/>
              <w:autoSpaceDE w:val="0"/>
              <w:autoSpaceDN w:val="0"/>
              <w:adjustRightInd w:val="0"/>
              <w:spacing w:after="0" w:line="240" w:lineRule="auto"/>
              <w:jc w:val="center"/>
              <w:rPr>
                <w:rFonts w:ascii="Times New Roman" w:hAnsi="Times New Roman"/>
                <w:color w:val="000000"/>
                <w:sz w:val="28"/>
                <w:szCs w:val="28"/>
              </w:rPr>
            </w:pPr>
            <w:r w:rsidRPr="008F3734">
              <w:rPr>
                <w:rFonts w:ascii="Times New Roman" w:hAnsi="Times New Roman"/>
                <w:color w:val="000000"/>
                <w:sz w:val="28"/>
                <w:szCs w:val="28"/>
              </w:rPr>
              <w:t xml:space="preserve">Распределение бюджетных ассигнований из краевого бюджета </w:t>
            </w:r>
          </w:p>
          <w:p w:rsidR="003C7BEC" w:rsidRPr="004827E4" w:rsidRDefault="00067DD1" w:rsidP="00067DD1">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8"/>
                <w:szCs w:val="28"/>
              </w:rPr>
              <w:t>на плановый период 2018 и 2019 годов по государственным программам Приморского края и непрограммным направлениям деятельности</w:t>
            </w:r>
          </w:p>
        </w:tc>
      </w:tr>
    </w:tbl>
    <w:p w:rsidR="003D6BD6" w:rsidRPr="003C7BEC" w:rsidRDefault="003D6BD6" w:rsidP="00973596">
      <w:pPr>
        <w:spacing w:after="0" w:line="240" w:lineRule="auto"/>
        <w:jc w:val="center"/>
        <w:rPr>
          <w:rFonts w:ascii="Times New Roman" w:hAnsi="Times New Roman"/>
          <w:sz w:val="28"/>
          <w:szCs w:val="28"/>
        </w:rPr>
      </w:pPr>
    </w:p>
    <w:p w:rsidR="003C7BEC" w:rsidRDefault="003C7BEC" w:rsidP="00973596">
      <w:pPr>
        <w:spacing w:after="0" w:line="240" w:lineRule="auto"/>
        <w:jc w:val="right"/>
        <w:rPr>
          <w:rFonts w:ascii="Times New Roman" w:hAnsi="Times New Roman"/>
          <w:color w:val="000000"/>
          <w:sz w:val="28"/>
          <w:szCs w:val="28"/>
        </w:rPr>
      </w:pPr>
      <w:r w:rsidRPr="003C7BEC">
        <w:rPr>
          <w:rFonts w:ascii="Times New Roman" w:hAnsi="Times New Roman"/>
          <w:color w:val="000000"/>
          <w:sz w:val="28"/>
          <w:szCs w:val="28"/>
        </w:rPr>
        <w:t>(тыс. рублей)</w:t>
      </w:r>
    </w:p>
    <w:tbl>
      <w:tblPr>
        <w:tblW w:w="0" w:type="auto"/>
        <w:tblLayout w:type="fixed"/>
        <w:tblLook w:val="0000" w:firstRow="0" w:lastRow="0" w:firstColumn="0" w:lastColumn="0" w:noHBand="0" w:noVBand="0"/>
      </w:tblPr>
      <w:tblGrid>
        <w:gridCol w:w="4449"/>
        <w:gridCol w:w="1319"/>
        <w:gridCol w:w="586"/>
        <w:gridCol w:w="1620"/>
        <w:gridCol w:w="1675"/>
      </w:tblGrid>
      <w:tr w:rsidR="00E42D38" w:rsidRPr="008F3734" w:rsidTr="00CB179C">
        <w:trPr>
          <w:trHeight w:val="408"/>
        </w:trPr>
        <w:tc>
          <w:tcPr>
            <w:tcW w:w="444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Наименование</w:t>
            </w:r>
          </w:p>
        </w:tc>
        <w:tc>
          <w:tcPr>
            <w:tcW w:w="131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Целевая статья</w:t>
            </w:r>
          </w:p>
        </w:tc>
        <w:tc>
          <w:tcPr>
            <w:tcW w:w="58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Times New Roman" w:hAnsi="Times New Roman"/>
                <w:color w:val="000000"/>
                <w:sz w:val="24"/>
                <w:szCs w:val="24"/>
              </w:rPr>
            </w:pPr>
            <w:r w:rsidRPr="008F3734">
              <w:rPr>
                <w:rFonts w:ascii="Times New Roman" w:hAnsi="Times New Roman"/>
                <w:color w:val="000000"/>
                <w:sz w:val="24"/>
                <w:szCs w:val="24"/>
              </w:rPr>
              <w:t>Вид</w:t>
            </w:r>
          </w:p>
          <w:p w:rsidR="00E42D38" w:rsidRPr="008F3734" w:rsidRDefault="00E42D38" w:rsidP="008B28E9">
            <w:pPr>
              <w:widowControl w:val="0"/>
              <w:autoSpaceDE w:val="0"/>
              <w:autoSpaceDN w:val="0"/>
              <w:adjustRightInd w:val="0"/>
              <w:spacing w:after="0" w:line="240" w:lineRule="auto"/>
              <w:jc w:val="center"/>
              <w:rPr>
                <w:rFonts w:ascii="Times New Roman" w:hAnsi="Times New Roman"/>
                <w:color w:val="000000"/>
                <w:sz w:val="24"/>
                <w:szCs w:val="24"/>
              </w:rPr>
            </w:pPr>
            <w:r w:rsidRPr="008F3734">
              <w:rPr>
                <w:rFonts w:ascii="Times New Roman" w:hAnsi="Times New Roman"/>
                <w:color w:val="000000"/>
                <w:sz w:val="24"/>
                <w:szCs w:val="24"/>
              </w:rPr>
              <w:t>рас-</w:t>
            </w:r>
          </w:p>
          <w:p w:rsidR="00E42D38" w:rsidRPr="008F3734" w:rsidRDefault="00E42D38" w:rsidP="008B28E9">
            <w:pPr>
              <w:widowControl w:val="0"/>
              <w:autoSpaceDE w:val="0"/>
              <w:autoSpaceDN w:val="0"/>
              <w:adjustRightInd w:val="0"/>
              <w:spacing w:after="0" w:line="240" w:lineRule="auto"/>
              <w:jc w:val="center"/>
              <w:rPr>
                <w:rFonts w:ascii="Times New Roman" w:hAnsi="Times New Roman"/>
                <w:color w:val="000000"/>
                <w:sz w:val="24"/>
                <w:szCs w:val="24"/>
              </w:rPr>
            </w:pPr>
            <w:r w:rsidRPr="008F3734">
              <w:rPr>
                <w:rFonts w:ascii="Times New Roman" w:hAnsi="Times New Roman"/>
                <w:color w:val="000000"/>
                <w:sz w:val="24"/>
                <w:szCs w:val="24"/>
              </w:rPr>
              <w:t>хо-</w:t>
            </w:r>
          </w:p>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proofErr w:type="spellStart"/>
            <w:r w:rsidRPr="008F3734">
              <w:rPr>
                <w:rFonts w:ascii="Times New Roman" w:hAnsi="Times New Roman"/>
                <w:color w:val="000000"/>
                <w:sz w:val="24"/>
                <w:szCs w:val="24"/>
              </w:rPr>
              <w:t>дов</w:t>
            </w:r>
            <w:proofErr w:type="spellEnd"/>
          </w:p>
        </w:tc>
        <w:tc>
          <w:tcPr>
            <w:tcW w:w="3295"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Сумма</w:t>
            </w:r>
          </w:p>
        </w:tc>
      </w:tr>
      <w:tr w:rsidR="00E42D38" w:rsidRPr="008F3734" w:rsidTr="00CB179C">
        <w:trPr>
          <w:trHeight w:val="687"/>
        </w:trPr>
        <w:tc>
          <w:tcPr>
            <w:tcW w:w="444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rPr>
                <w:rFonts w:ascii="Arial" w:hAnsi="Arial" w:cs="Arial"/>
                <w:sz w:val="24"/>
                <w:szCs w:val="24"/>
              </w:rPr>
            </w:pPr>
          </w:p>
        </w:tc>
        <w:tc>
          <w:tcPr>
            <w:tcW w:w="131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rPr>
                <w:rFonts w:ascii="Arial" w:hAnsi="Arial" w:cs="Arial"/>
                <w:sz w:val="24"/>
                <w:szCs w:val="24"/>
              </w:rPr>
            </w:pPr>
          </w:p>
        </w:tc>
        <w:tc>
          <w:tcPr>
            <w:tcW w:w="58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rPr>
                <w:rFonts w:ascii="Arial" w:hAnsi="Arial" w:cs="Arial"/>
                <w:sz w:val="24"/>
                <w:szCs w:val="24"/>
              </w:rPr>
            </w:pPr>
          </w:p>
        </w:tc>
        <w:tc>
          <w:tcPr>
            <w:tcW w:w="162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на 2018 год</w:t>
            </w:r>
          </w:p>
        </w:tc>
        <w:tc>
          <w:tcPr>
            <w:tcW w:w="1675"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на 2019 год</w:t>
            </w:r>
          </w:p>
        </w:tc>
      </w:tr>
    </w:tbl>
    <w:p w:rsidR="00E42D38" w:rsidRDefault="00E42D38" w:rsidP="00E42D38">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4449"/>
        <w:gridCol w:w="1319"/>
        <w:gridCol w:w="586"/>
        <w:gridCol w:w="1620"/>
        <w:gridCol w:w="1665"/>
      </w:tblGrid>
      <w:tr w:rsidR="00E42D38" w:rsidRPr="000A5C64" w:rsidTr="00774D71">
        <w:trPr>
          <w:cantSplit/>
          <w:trHeight w:val="227"/>
          <w:tblHeader/>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Приморского края "Развитие здравоохранения Приморского края" на</w:t>
            </w:r>
            <w:r w:rsidR="00774D71">
              <w:rPr>
                <w:rFonts w:ascii="Times New Roman" w:hAnsi="Times New Roman"/>
                <w:b/>
                <w:bCs/>
                <w:sz w:val="24"/>
                <w:szCs w:val="24"/>
              </w:rPr>
              <w:t xml:space="preserve">   </w:t>
            </w:r>
            <w:r w:rsidRPr="000A5C64">
              <w:rPr>
                <w:rFonts w:ascii="Times New Roman" w:hAnsi="Times New Roman"/>
                <w:b/>
                <w:bCs/>
                <w:sz w:val="24"/>
                <w:szCs w:val="24"/>
              </w:rPr>
              <w:t xml:space="preserve">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15 915 726,01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15 805 784,69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"Формирование эффективной системы организации медицинской помощи"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15 115 449,56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15 009 200,34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функций государственного органа в сфере здравоохранения"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59 721,09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59 721,09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8B28E9">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56 218,49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56 218,49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55 817,49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55 817,49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55 817,49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55 817,49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w:t>
            </w:r>
            <w:r w:rsidRPr="000A5C64">
              <w:rPr>
                <w:rFonts w:ascii="Times New Roman" w:hAnsi="Times New Roman"/>
                <w:sz w:val="24"/>
                <w:szCs w:val="24"/>
              </w:rPr>
              <w:br/>
              <w:t>"Об основах охраны здоровья граждан в Российской Федерации" полномочий Российской Федерации в сфере охраны здоровья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3 502,60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3 502,60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3 372,70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3 372,70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3 372,70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3 372,70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развитие и укрепление материально-технической базы учреждений здравоохранения"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4 007 745,17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3 899 736,45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модульных фельдшерско-акушерских пунктов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Благоустройство территорий, прилегающих к краевым государственным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2 701,72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2 701,72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2 701,72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3 777 451,20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3 777 451,20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272 841,62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272 841,62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272 841,62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272 841,62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57 880,21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57 880,21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57 880,21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57 880,21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3 445 087,29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3 445 087,29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3 162 735,84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3 162 735,84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282 351,45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282 351,45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1 642,08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1 642,08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1 642,08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1 642,08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w:t>
            </w:r>
            <w:r w:rsidR="008B28E9">
              <w:rPr>
                <w:rFonts w:ascii="Times New Roman" w:hAnsi="Times New Roman"/>
                <w:sz w:val="24"/>
                <w:szCs w:val="24"/>
              </w:rPr>
              <w:t xml:space="preserve">            </w:t>
            </w:r>
            <w:r w:rsidRPr="000A5C64">
              <w:rPr>
                <w:rFonts w:ascii="Times New Roman" w:hAnsi="Times New Roman"/>
                <w:sz w:val="24"/>
                <w:szCs w:val="24"/>
              </w:rPr>
              <w:t xml:space="preserve"> оперативного 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74 751,07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4 276,53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134 364,65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29 364,65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134 364,65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29 364,65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134 364,65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29 364,65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11 047 983,30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11 049 742,80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17 273,50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19 033,00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17 273,50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19 033,00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17 273,50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19 033,00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Страховые взносы по обязательному медицинскому страхованию неработающего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0120000000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582 131,94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578 439,84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обеспечения населения Приморского края льготными лекарственными средствами"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459 342,90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456 901,50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0A5C64">
              <w:rPr>
                <w:rFonts w:ascii="Times New Roman" w:hAnsi="Times New Roman"/>
                <w:sz w:val="24"/>
                <w:szCs w:val="24"/>
              </w:rPr>
              <w:t>дств кр</w:t>
            </w:r>
            <w:proofErr w:type="gramEnd"/>
            <w:r w:rsidRPr="000A5C64">
              <w:rPr>
                <w:rFonts w:ascii="Times New Roman" w:hAnsi="Times New Roman"/>
                <w:sz w:val="24"/>
                <w:szCs w:val="24"/>
              </w:rPr>
              <w:t>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бланков строгой отчетности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отдельных полномочий в области лекарственного обеспечения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107 919,60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105 573,70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107 919,60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105 573,70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107 919,60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105 573,70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4 393,30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4 297,80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4 393,30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4 297,80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4 393,30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4 297,80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службы родовспоможения и детства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31 756,54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31 756,54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расходных материалов для неонатального и аудиологического скрининга за счет сре</w:t>
            </w:r>
            <w:proofErr w:type="gramStart"/>
            <w:r w:rsidRPr="000A5C64">
              <w:rPr>
                <w:rFonts w:ascii="Times New Roman" w:hAnsi="Times New Roman"/>
                <w:sz w:val="24"/>
                <w:szCs w:val="24"/>
              </w:rPr>
              <w:t>дств кр</w:t>
            </w:r>
            <w:proofErr w:type="gramEnd"/>
            <w:r w:rsidRPr="000A5C64">
              <w:rPr>
                <w:rFonts w:ascii="Times New Roman" w:hAnsi="Times New Roman"/>
                <w:sz w:val="24"/>
                <w:szCs w:val="24"/>
              </w:rPr>
              <w:t>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расходных материалов для проведения пренатальной (дородовой) диагностики нарушений развития ребенка за счет сре</w:t>
            </w:r>
            <w:proofErr w:type="gramStart"/>
            <w:r w:rsidRPr="000A5C64">
              <w:rPr>
                <w:rFonts w:ascii="Times New Roman" w:hAnsi="Times New Roman"/>
                <w:sz w:val="24"/>
                <w:szCs w:val="24"/>
              </w:rPr>
              <w:t>дств кр</w:t>
            </w:r>
            <w:proofErr w:type="gramEnd"/>
            <w:r w:rsidRPr="000A5C64">
              <w:rPr>
                <w:rFonts w:ascii="Times New Roman" w:hAnsi="Times New Roman"/>
                <w:sz w:val="24"/>
                <w:szCs w:val="24"/>
              </w:rPr>
              <w:t>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мероприятий, направленных на борьбу с социально-значимыми заболеваниями"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70 532,50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69 281,80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Обеспечение </w:t>
            </w:r>
            <w:proofErr w:type="gramStart"/>
            <w:r w:rsidRPr="000A5C64">
              <w:rPr>
                <w:rFonts w:ascii="Times New Roman" w:hAnsi="Times New Roman"/>
                <w:sz w:val="24"/>
                <w:szCs w:val="24"/>
              </w:rPr>
              <w:t>проведения периодического медицинского осмотра работников Администрации Приморского края</w:t>
            </w:r>
            <w:proofErr w:type="gramEnd"/>
            <w:r w:rsidRPr="000A5C64">
              <w:rPr>
                <w:rFonts w:ascii="Times New Roman" w:hAnsi="Times New Roman"/>
                <w:sz w:val="24"/>
                <w:szCs w:val="24"/>
              </w:rPr>
              <w:t xml:space="preserve"> и органов исполнительной власти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отдельных мероприятий государственной программы Российской Федерации "Развитие здравоохранения"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62 532,50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61 281,80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62 532,50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61 281,80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62 532,50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61 281,80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"Организация оказания высокотехнологичной медицинской помощи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11 266,00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11 266,00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8 734,00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"Внедрение современных информационных систем в учреждениях здравоохранения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кадрового потенциала"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218 144,51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218 144,51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"Предоставление мер социальной поддержки"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34 377,77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34 377,77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Единовременные компенсационные выплаты медицинским работникам, финансируемые за счет сре</w:t>
            </w:r>
            <w:proofErr w:type="gramStart"/>
            <w:r w:rsidRPr="000A5C64">
              <w:rPr>
                <w:rFonts w:ascii="Times New Roman" w:hAnsi="Times New Roman"/>
                <w:sz w:val="24"/>
                <w:szCs w:val="24"/>
              </w:rPr>
              <w:t>дств кр</w:t>
            </w:r>
            <w:proofErr w:type="gramEnd"/>
            <w:r w:rsidRPr="000A5C64">
              <w:rPr>
                <w:rFonts w:ascii="Times New Roman" w:hAnsi="Times New Roman"/>
                <w:sz w:val="24"/>
                <w:szCs w:val="24"/>
              </w:rPr>
              <w:t>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"Развитие образования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17 587 787,80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17 186 107,80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системы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4 519 117,00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4 497 537,00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инфраструктуры организаций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образовательных программ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4 476 117,00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4 476 117,00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системы общего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10 685 086,61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10 685 086,61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9 456 501,86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9 456 501,86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единого государственного экзамена, государственной (итоговой) аттестации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обеспечение детей-сирот и детей, оставшихся без попечения родителей"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736 570,92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736 570,92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733 484,92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733 484,92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515 715,86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515 715,86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515 715,86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515 715,86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202 014,61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202 014,61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202 014,61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202 014,61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1 328,55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1 328,55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1 328,55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1 328,55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14 425,90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14 425,90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14 425,90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14 425,90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кадрового потенциала системы образования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43 936,60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43 936,60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Услуги по дополнительному профессиональному образованию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Поощрение лучших учителей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Премии и гранты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"Выявление и поддержка одаренных детей и молодежи"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65 739,23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65 739,23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Премии талантливой молодежи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Премии и гранты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Стипендии Губернатора Приморского края для одаренных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Стипендии Губернатора Приморского края студентам государственных образовательных организаций высшего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"Создание условий для получения качественного общего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382 338,00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382 338,00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обеспечение обучающихся в</w:t>
            </w:r>
            <w:r w:rsidR="008B28E9">
              <w:rPr>
                <w:rFonts w:ascii="Times New Roman" w:hAnsi="Times New Roman"/>
                <w:sz w:val="24"/>
                <w:szCs w:val="24"/>
              </w:rPr>
              <w:t xml:space="preserve"> </w:t>
            </w:r>
            <w:r w:rsidRPr="000A5C64">
              <w:rPr>
                <w:rFonts w:ascii="Times New Roman" w:hAnsi="Times New Roman"/>
                <w:sz w:val="24"/>
                <w:szCs w:val="24"/>
              </w:rPr>
              <w:t xml:space="preserve"> младших классах (1-4 включительно) бесплатным питанием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382 006,65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321 906,65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224 174,00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224 174,00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и обеспечение отдыха и оздоровления детей и подростков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23 212,65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23 212,65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20 155,65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20 155,65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12 950,49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12 950,49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12 950,49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12 950,49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7 205,16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7 205,16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7 205,16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7 205,16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компании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инфраструктуры загородных оздоровительных лагерей"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конкурсов, учебных сборов, семинаров, круглых столов, научно-практических конференций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111 064,00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50 964,00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мероприятий для детей и молодежи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новогодних подарков детям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некоммерческим организациям на организацию и проведение молодежных Дельфийских игр в 2018 году</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0230661070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0230661070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0230661070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профессионального образования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1 498 150,00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1 498 150,00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образовательных программ среднего профессионального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637 571,48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637 571,48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750 556,32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750 556,32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proofErr w:type="gramStart"/>
            <w:r w:rsidRPr="000A5C64">
              <w:rPr>
                <w:rFonts w:ascii="Times New Roman" w:hAnsi="Times New Roman"/>
                <w:sz w:val="24"/>
                <w:szCs w:val="24"/>
              </w:rPr>
              <w:t>Основное мероприятие "Обеспечение социальной поддержки, обучающихся в организациях профессионального образования"</w:t>
            </w:r>
            <w:proofErr w:type="gramEnd"/>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дополнительных профессиональных программ"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"Реализация отдельных полномочий органа исполнительной власти в сфере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157 427,54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157 427,54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функций государственного органа в сфере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157 427,54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157 427,54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8B28E9">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145 038,44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145 038,44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142 593,34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142 593,34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142 593,34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142 593,34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2 295,10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2 295,10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2 295,10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2 295,10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w:t>
            </w:r>
            <w:r w:rsidRPr="000A5C64">
              <w:rPr>
                <w:rFonts w:ascii="Times New Roman" w:hAnsi="Times New Roman"/>
                <w:sz w:val="24"/>
                <w:szCs w:val="24"/>
              </w:rPr>
              <w:br/>
              <w:t>"Об образовании в Российской Федерации" полномочий Российской Федерации в сфере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11 889,10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11 889,10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9 220,91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9 220,91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9 220,91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9 220,91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2 667,69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2 667,69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2 667,69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2 667,69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"Содействие созданию в Приморском крае новых мест в общеобразовательных организациях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346 000,00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Приморского края "Социальная поддержка населения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13 864 701,77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13 862 310,27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"Социальная поддержка семей и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3 830 286,24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3 828 026,54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"Социальная реабилитация детей с ограниченными возможностями в стационарных условиях"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программы трудовой адаптации детей с ограниченными возможностями "Шаг навстречу"</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"Профилактика жестокого обращения с детьми и безнадзорности несовершеннолетних"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368,70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детей и семей, находящихся в трудной жизненной ситуации"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обеспечение отдыха и оздоровления детей, находящихся в трудной жизненной ситуации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"Меры социальной поддержки детей-сирот и детей, оставшихся без попечения родителей"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881 895,22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881 895,22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единовременного пособия при всех формах устройства детей, лишенных родительского попечения, в семью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мер социальной поддержки приемных семей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219 210,57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219 210,57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3 239,57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3 239,57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3 239,57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3 239,57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215 971,00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215 971,00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215 971,00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215 971,00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Вознаграждение приемным родителям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176 861,74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176 861,74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2 613,72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2 613,72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2 613,72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2 613,72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174 248,02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174 248,02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174 248,02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174 248,02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денежные выплаты опекунам (попечителям) на содержание детей, находящихся под опекой (попечительством)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462 598,31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462 598,31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6 888,88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6 888,88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6 888,88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6 888,88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455 709,43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455 709,43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455 709,43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455 709,43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"Меры социальной поддержки семей, имеющих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2 871 422,32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2 869 162,62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18 862,70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19 624,30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18 830,73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19 591,04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18 830,73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19 591,04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964 700,84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961 984,78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1 686,52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1 686,52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963 014,32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960 303,00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963 014,32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960 303,00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108 334,13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108 028,69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257,38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256,65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257,38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256,65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108 076,75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107 772,04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108 076,75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107 772,04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мер социальной поддержки многодетных семей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12 042,57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12 042,57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11 876,30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11 876,30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11 876,30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11 876,30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регионального материнского (семейного) капитала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380 164,54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380 164,54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4 878,72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4 878,72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4 878,72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4 878,72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375 285,82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375 285,82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375 285,82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375 285,82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ежемесячного пособия на ребенка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278 129,91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278 129,91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644,88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644,88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644,88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644,88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277 485,03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277 485,03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277 485,03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277 485,03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Компенсация родителям за воспитание и обучение детей-инвалидов на дому</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Меры социальной поддержки по обеспечению </w:t>
            </w:r>
            <w:proofErr w:type="gramStart"/>
            <w:r w:rsidRPr="000A5C64">
              <w:rPr>
                <w:rFonts w:ascii="Times New Roman" w:hAnsi="Times New Roman"/>
                <w:sz w:val="24"/>
                <w:szCs w:val="24"/>
              </w:rPr>
              <w:t>тест-полосками</w:t>
            </w:r>
            <w:proofErr w:type="gramEnd"/>
            <w:r w:rsidRPr="000A5C64">
              <w:rPr>
                <w:rFonts w:ascii="Times New Roman" w:hAnsi="Times New Roman"/>
                <w:sz w:val="24"/>
                <w:szCs w:val="24"/>
              </w:rPr>
              <w:t xml:space="preserve"> детей, страдающих сахарным диабетом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4 709,02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4 709,02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4 644,00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4 644,00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781 456,18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781 456,18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19 193,66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19 193,66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19 193,66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19 193,66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762 262,52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762 262,52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762 262,52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762 262,52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"Доступная среда"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21 544,20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21 544,20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государственной программы</w:t>
            </w:r>
            <w:r w:rsidR="008B28E9">
              <w:rPr>
                <w:rFonts w:ascii="Times New Roman" w:hAnsi="Times New Roman"/>
                <w:sz w:val="24"/>
                <w:szCs w:val="24"/>
              </w:rPr>
              <w:t xml:space="preserve">  </w:t>
            </w:r>
            <w:r w:rsidRPr="000A5C64">
              <w:rPr>
                <w:rFonts w:ascii="Times New Roman" w:hAnsi="Times New Roman"/>
                <w:sz w:val="24"/>
                <w:szCs w:val="24"/>
              </w:rPr>
              <w:t xml:space="preserve"> Российской Федерации "Доступная среда" на 2011-2020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альтернативного формата предоставления услуг маломобильным группам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12 326,80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12 326,80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дистанционного образования детей-инвалидов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w:t>
            </w:r>
            <w:proofErr w:type="gramStart"/>
            <w:r w:rsidRPr="000A5C64">
              <w:rPr>
                <w:rFonts w:ascii="Times New Roman" w:hAnsi="Times New Roman"/>
                <w:sz w:val="24"/>
                <w:szCs w:val="24"/>
              </w:rPr>
              <w:t>дств кр</w:t>
            </w:r>
            <w:proofErr w:type="gramEnd"/>
            <w:r w:rsidRPr="000A5C64">
              <w:rPr>
                <w:rFonts w:ascii="Times New Roman" w:hAnsi="Times New Roman"/>
                <w:sz w:val="24"/>
                <w:szCs w:val="24"/>
              </w:rPr>
              <w:t>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"Социальная поддержка отдельных категорий граждан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6 750 716,70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6 750 584,90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"Выплата пенсий и доплат к пенсии"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57 819,17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57 819,17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Ежемесячная доплата к трудовой пенсии лицам, имеющим особые заслуги перед Отечеством и Приморским краем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8 038,49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8 038,49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110,99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110,99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110,99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110,99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7 927,50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7 927,50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7 927,50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7 927,50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Пенсии за выслугу лет государственным служащим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49 780,68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49 780,68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590,28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590,28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590,28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590,28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49 190,40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49 190,40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49 190,40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49 190,40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"Предоставление ежемесячной денежной выплаты в Приморском крае льготным категориям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1 200 932,94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1 200 932,94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Ежемесячные денежные выплаты ветеранам труда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1 082 586,97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1 082 586,97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14 946,97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14 946,97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14 946,97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14 946,97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1 067 640,00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1 067 640,00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1 067 640,00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1 067 640,00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денежные выплаты ветеранам труда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58 406,40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58 406,40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денежные выплаты труженикам тыла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34 666,63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34 666,63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478,63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478,63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478,63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478,63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34 188,00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34 188,00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34 188,00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34 188,00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денежные выплаты реабилитированным лицам и лицам, признанным пострадавшими от политических репрессий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25 272,94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25 272,94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348,94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348,94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348,94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348,94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"Предоставление мер социальной поддержки по оплате жилищно-коммунальных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4 752 968,19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4 752 836,39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Оплата жилищно-коммунальных услуг отдельным категориям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1 123 304,70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1 123 172,90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15 509,10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15 507,30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15 509,10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15 507,30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1 107 795,60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1 107 665,60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1 107 795,60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1 107 665,60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мер социальной поддержки по оплате жилищно-коммунальных услуг ветеранам труда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1 716 333,79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1 716 333,79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23 696,92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23 696,92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23 696,92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23 696,92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1 692 636,87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1 692 636,87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1 692 636,87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1 692 636,87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мер социальной поддержки по оплате жилищно-коммунальных услуг труженикам тыла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13 569,59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13 569,59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187,35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187,35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187,35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187,35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13 382,24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13 382,24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13 382,24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13 382,24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43 158,47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43 158,47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595,88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595,88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595,88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595,88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42 562,59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42 562,59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42 562,59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42 562,59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proofErr w:type="gramStart"/>
            <w:r w:rsidRPr="000A5C64">
              <w:rPr>
                <w:rFonts w:ascii="Times New Roman" w:hAnsi="Times New Roman"/>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0A5C64">
              <w:rPr>
                <w:rFonts w:ascii="Times New Roman" w:hAnsi="Times New Roman"/>
                <w:sz w:val="24"/>
                <w:szCs w:val="24"/>
              </w:rPr>
              <w:t xml:space="preserve"> </w:t>
            </w:r>
            <w:proofErr w:type="gramStart"/>
            <w:r w:rsidRPr="000A5C64">
              <w:rPr>
                <w:rFonts w:ascii="Times New Roman" w:hAnsi="Times New Roman"/>
                <w:sz w:val="24"/>
                <w:szCs w:val="24"/>
              </w:rPr>
              <w:t>поселках</w:t>
            </w:r>
            <w:proofErr w:type="gramEnd"/>
            <w:r w:rsidRPr="000A5C64">
              <w:rPr>
                <w:rFonts w:ascii="Times New Roman" w:hAnsi="Times New Roman"/>
                <w:sz w:val="24"/>
                <w:szCs w:val="24"/>
              </w:rPr>
              <w:t xml:space="preserve"> городского типа и поселках, существовавших в соответствии с административно-территориальным делением по состоянию на 1 января </w:t>
            </w:r>
            <w:r w:rsidRPr="000A5C64">
              <w:rPr>
                <w:rFonts w:ascii="Times New Roman" w:hAnsi="Times New Roman"/>
                <w:sz w:val="24"/>
                <w:szCs w:val="24"/>
              </w:rPr>
              <w:br/>
              <w:t>2004 года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121 811,41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121 811,41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1 681,81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1 681,81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120 129,60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120 129,60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120 129,60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120 129,60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proofErr w:type="gramStart"/>
            <w:r w:rsidRPr="000A5C64">
              <w:rPr>
                <w:rFonts w:ascii="Times New Roman" w:hAnsi="Times New Roman"/>
                <w:sz w:val="24"/>
                <w:szCs w:val="24"/>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sidRPr="000A5C64">
              <w:rPr>
                <w:rFonts w:ascii="Times New Roman" w:hAnsi="Times New Roman"/>
                <w:sz w:val="24"/>
                <w:szCs w:val="24"/>
              </w:rPr>
              <w:t xml:space="preserve"> на 1 января </w:t>
            </w:r>
            <w:r w:rsidRPr="000A5C64">
              <w:rPr>
                <w:rFonts w:ascii="Times New Roman" w:hAnsi="Times New Roman"/>
                <w:sz w:val="24"/>
                <w:szCs w:val="24"/>
              </w:rPr>
              <w:br/>
              <w:t>2004 года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451 349,62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451 349,62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6 231,65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6 231,65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6 231,65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6 231,65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445 117,97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445 117,97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445 117,97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445 117,97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гражданам субсидий на оплату жилого помещения и коммунальных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1 196 346,53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1 196 346,53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16 052,01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16 052,01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16 052,01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16 052,01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1 180 294,52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1 180 294,52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1 180 294,52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1 180 294,52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87 094,08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87 094,08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1 202,48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1 202,48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85 891,60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85 891,60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85 891,60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85 891,60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"Предоставление социальной помощи, пособий, компенсаций и единовременных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727 616,60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727 616,60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70 556,50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70 556,50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931,35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931,35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931,35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931,35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69 625,15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69 625,15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69 625,15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69 625,15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Pr="000A5C64">
              <w:rPr>
                <w:rFonts w:ascii="Times New Roman" w:hAnsi="Times New Roman"/>
                <w:sz w:val="24"/>
                <w:szCs w:val="24"/>
              </w:rPr>
              <w:br/>
              <w:t xml:space="preserve">1998 года № 157-ФЗ </w:t>
            </w:r>
            <w:r w:rsidRPr="000A5C64">
              <w:rPr>
                <w:rFonts w:ascii="Times New Roman" w:hAnsi="Times New Roman"/>
                <w:sz w:val="24"/>
                <w:szCs w:val="24"/>
              </w:rPr>
              <w:br/>
              <w:t>"Об иммунопрофилактике инфекционных болезней"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0A5C64">
              <w:rPr>
                <w:rFonts w:ascii="Times New Roman" w:hAnsi="Times New Roman"/>
                <w:sz w:val="24"/>
                <w:szCs w:val="24"/>
              </w:rPr>
              <w:t>дств в с</w:t>
            </w:r>
            <w:proofErr w:type="gramEnd"/>
            <w:r w:rsidRPr="000A5C64">
              <w:rPr>
                <w:rFonts w:ascii="Times New Roman" w:hAnsi="Times New Roman"/>
                <w:sz w:val="24"/>
                <w:szCs w:val="24"/>
              </w:rPr>
              <w:t>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0,33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0,33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0,33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0,33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Государственная социальная помощь малоимущим гражданам и реабилитированным лицам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4 518,22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4 518,22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4 518,22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4 518,22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Единовременная социальная выплата лицам, получающим пенсию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572 910,00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572 910,00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социального пособия на погребение и возмещение расходов по гарантированному перечню услуг по погребению за счет сре</w:t>
            </w:r>
            <w:proofErr w:type="gramStart"/>
            <w:r w:rsidRPr="000A5C64">
              <w:rPr>
                <w:rFonts w:ascii="Times New Roman" w:hAnsi="Times New Roman"/>
                <w:sz w:val="24"/>
                <w:szCs w:val="24"/>
              </w:rPr>
              <w:t>дств кр</w:t>
            </w:r>
            <w:proofErr w:type="gramEnd"/>
            <w:r w:rsidRPr="000A5C64">
              <w:rPr>
                <w:rFonts w:ascii="Times New Roman" w:hAnsi="Times New Roman"/>
                <w:sz w:val="24"/>
                <w:szCs w:val="24"/>
              </w:rPr>
              <w:t>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25 293,40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25 293,40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349,22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349,22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349,22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349,22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24 944,18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24 944,18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24 944,18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24 944,18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690,34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690,34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49 309,66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49 309,66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49 309,66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49 309,66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Оказание протезно-ортопедической помощи малообеспеченным гражданам, не являющимся инвалидами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3 922,00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3 867,85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3 867,85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3 867,85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3 867,85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"Оказание мер социальной поддержки отдельным категориям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11 379,80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11 379,80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6 279,80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6 279,80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6 187,00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6 187,00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6 187,00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6 187,00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Государственная социальная помощь на основании социального контракта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"Модернизация и развитие социального обслуживания населения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3 068 720,01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3 068 720,01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"Социальное обслуживание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2 315 758,71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2 315 758,71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2 282 386,39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2 282 386,39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2 282 386,39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2 282 386,39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1 482 989,72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1 482 989,72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799 396,67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799 396,67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w:t>
            </w:r>
            <w:r w:rsidR="008B28E9">
              <w:rPr>
                <w:rFonts w:ascii="Times New Roman" w:hAnsi="Times New Roman"/>
                <w:sz w:val="24"/>
                <w:szCs w:val="24"/>
              </w:rPr>
              <w:t xml:space="preserve">   </w:t>
            </w:r>
            <w:r w:rsidRPr="000A5C64">
              <w:rPr>
                <w:rFonts w:ascii="Times New Roman" w:hAnsi="Times New Roman"/>
                <w:sz w:val="24"/>
                <w:szCs w:val="24"/>
              </w:rPr>
              <w:t xml:space="preserve"> оперативного 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17 309,49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2 290,51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10 958,85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10 958,85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10 958,85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10 958,85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9 908,85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9 658,85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752 961,30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752 961,30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8B28E9">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464 299,05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464 299,05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462 497,85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462 497,85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462 497,85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462 497,85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1 531,20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1 531,20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1 531,20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1 531,20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краевых мероприятий, конкурсов и выставок в учреждениях социального обслуживания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Страхование государственных гражданских служащих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287 888,24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287 888,24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194 844,93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194 844,93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194 844,93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194 844,93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92 018,47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92 018,47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92 018,47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92 018,47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1 024,84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1 024,84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1 024,84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1 024,84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"Предоставление мер социальной поддержки по обеспечению жильем отдельных категорий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193 434,62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193 434,62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"Предоставление мер социальной поддержки по обеспечению жильем отдельных категорий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193 434,62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193 434,62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федеральными законами от 12 января </w:t>
            </w:r>
            <w:r w:rsidRPr="000A5C64">
              <w:rPr>
                <w:rFonts w:ascii="Times New Roman" w:hAnsi="Times New Roman"/>
                <w:sz w:val="24"/>
                <w:szCs w:val="24"/>
              </w:rPr>
              <w:br/>
              <w:t xml:space="preserve">1995 года № 5-ФЗ "О ветеранах" и от </w:t>
            </w:r>
            <w:r w:rsidRPr="000A5C64">
              <w:rPr>
                <w:rFonts w:ascii="Times New Roman" w:hAnsi="Times New Roman"/>
                <w:sz w:val="24"/>
                <w:szCs w:val="24"/>
              </w:rPr>
              <w:br/>
              <w:t xml:space="preserve">24 ноября 1995 года № 181-ФЗ </w:t>
            </w:r>
            <w:r w:rsidRPr="000A5C64">
              <w:rPr>
                <w:rFonts w:ascii="Times New Roman" w:hAnsi="Times New Roman"/>
                <w:sz w:val="24"/>
                <w:szCs w:val="24"/>
              </w:rPr>
              <w:br/>
              <w:t>"О социальной защите инвалидов в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на компенсацию части расходов по уплате процентов по ипотечным жилищным кредитам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Социальная выплата на улучшение жилищных условий гражданам, усыновившим (удочерившим)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социальной выплаты на приобретение жилья семье, в которой родились одновременно трое и более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социальной выплаты на приобретение жилого помещения реабилитированным лицам и членам их семей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"Содействие занятости населения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1 253 126,56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1 206 056,16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"Об оказании содействия добровольному переселению в Приморский край соотечественников, проживающих за рубежом" на </w:t>
            </w:r>
            <w:r w:rsidRPr="000A5C64">
              <w:rPr>
                <w:rFonts w:ascii="Times New Roman" w:hAnsi="Times New Roman"/>
                <w:b/>
                <w:bCs/>
                <w:sz w:val="24"/>
                <w:szCs w:val="24"/>
              </w:rPr>
              <w:b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реализацию мероприятий, предусмотренных подпрограммой по оказанию содействия добровольному переселению в Приморский край соотечественников, проживающих за рубежом, и членам их семей за счет сре</w:t>
            </w:r>
            <w:proofErr w:type="gramStart"/>
            <w:r w:rsidRPr="000A5C64">
              <w:rPr>
                <w:rFonts w:ascii="Times New Roman" w:hAnsi="Times New Roman"/>
                <w:sz w:val="24"/>
                <w:szCs w:val="24"/>
              </w:rPr>
              <w:t>дств кр</w:t>
            </w:r>
            <w:proofErr w:type="gramEnd"/>
            <w:r w:rsidRPr="000A5C64">
              <w:rPr>
                <w:rFonts w:ascii="Times New Roman" w:hAnsi="Times New Roman"/>
                <w:sz w:val="24"/>
                <w:szCs w:val="24"/>
              </w:rPr>
              <w:t>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"Повышение мобильности трудовых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трудовой мобильности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Субсидии юридическим лицам </w:t>
            </w:r>
            <w:r w:rsidR="008B28E9">
              <w:rPr>
                <w:rFonts w:ascii="Times New Roman" w:hAnsi="Times New Roman"/>
                <w:sz w:val="24"/>
                <w:szCs w:val="24"/>
              </w:rPr>
              <w:t>-</w:t>
            </w:r>
            <w:r w:rsidRPr="000A5C64">
              <w:rPr>
                <w:rFonts w:ascii="Times New Roman" w:hAnsi="Times New Roman"/>
                <w:sz w:val="24"/>
                <w:szCs w:val="24"/>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"Мероприятия в сфере занятости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1 189 089,56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1 142 019,16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"Активная политика занятости населения и социальная поддержка безработных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1 189 089,56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1 142 019,16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95 626,60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43 346,10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95 626,60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43 346,10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95 626,60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43 346,10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безработным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726 662,10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731 872,20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669 407,40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673 617,50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648 777,20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652 987,30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Стипендии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20 630,20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20 630,20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 бюджету Пенсионного фонда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570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"Улучшение условий и охраны труда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22 737,00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22 737,00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22 737,00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22 737,00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Совершенствование системы обучения, профессиональной подготовки по охране труда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Государственная программа "Развитие культуры Приморского края на </w:t>
            </w:r>
            <w:r w:rsidR="008B28E9">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1 139 220,94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790 684,22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901 171,11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655 586,63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краевых государственных учреждений культуры и архивного дела"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673 274,92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422 690,44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Управление и распоряжение имуществом, находящимся в собственности и ведении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Pr="000A5C64">
              <w:rPr>
                <w:rFonts w:ascii="Times New Roman" w:hAnsi="Times New Roman"/>
                <w:sz w:val="24"/>
                <w:szCs w:val="24"/>
              </w:rPr>
              <w:br/>
              <w:t>г. Владивостоке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414 322,04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413 737,56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58 735,81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58 735,81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58 735,81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58 735,81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37 111,45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36 526,97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37 111,45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36 526,97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318 280,63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318 280,63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33 646,48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33 646,48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284 634,15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284 634,15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краевых государственных образовательных учреждений в сфере культуры"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227 896,19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232 896,19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225 000,84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225 000,84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225 000,84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225 000,84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13 353,50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13 353,50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211 647,34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211 647,34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"Мероприятия в сфере культуры и охраны объектов историко-культурного наследия"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67 795,00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проведения социально значимых культурных мероприятий и их популяризация"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64 295,00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64 295,00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проведения культурных мероприятий уполномоченным органом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Проведение Международного кинофестиваля стран Азиатско-Тихоокеанского региона "Меридианы Тихого"</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охрана и сохранение объектов культурного наследия"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"Поддержка учреждений</w:t>
            </w:r>
            <w:r w:rsidR="006E3066">
              <w:rPr>
                <w:rFonts w:ascii="Times New Roman" w:hAnsi="Times New Roman"/>
                <w:b/>
                <w:bCs/>
                <w:sz w:val="24"/>
                <w:szCs w:val="24"/>
              </w:rPr>
              <w:t xml:space="preserve"> </w:t>
            </w:r>
            <w:r w:rsidRPr="000A5C64">
              <w:rPr>
                <w:rFonts w:ascii="Times New Roman" w:hAnsi="Times New Roman"/>
                <w:b/>
                <w:bCs/>
                <w:sz w:val="24"/>
                <w:szCs w:val="24"/>
              </w:rPr>
              <w:t xml:space="preserve"> культуры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137 952,24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поддержки учреждений культуры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137 952,24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Комплектование книжных фондов и обеспечение информационно-техническим оборудованием библиотек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132 952,24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132 952,24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132 952,24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lastRenderedPageBreak/>
              <w:t>Подпрограмма "Управление государственной программой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32 302,59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32 302,59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3 333,20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3 333,20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w:t>
            </w:r>
            <w:r w:rsidRPr="000A5C64">
              <w:rPr>
                <w:rFonts w:ascii="Times New Roman" w:hAnsi="Times New Roman"/>
                <w:sz w:val="24"/>
                <w:szCs w:val="24"/>
              </w:rPr>
              <w:br/>
              <w:t>"Об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3 333,20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3 333,20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2 694,67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2 694,67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2 694,67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2 694,67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634,53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634,53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634,53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634,53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Основное мероприятие "Осуществление руководства и управления в сфере установленных </w:t>
            </w:r>
            <w:proofErr w:type="gramStart"/>
            <w:r w:rsidRPr="000A5C64">
              <w:rPr>
                <w:rFonts w:ascii="Times New Roman" w:hAnsi="Times New Roman"/>
                <w:sz w:val="24"/>
                <w:szCs w:val="24"/>
              </w:rPr>
              <w:t>функций органов государственной власти субъектов Российской Федерации</w:t>
            </w:r>
            <w:proofErr w:type="gramEnd"/>
            <w:r w:rsidRPr="000A5C64">
              <w:rPr>
                <w:rFonts w:ascii="Times New Roman" w:hAnsi="Times New Roman"/>
                <w:sz w:val="24"/>
                <w:szCs w:val="24"/>
              </w:rPr>
              <w:t>"</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28 969,39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28 969,39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28 969,39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28 969,39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28 299,35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28 299,35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28 299,35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28 299,35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657,04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657,04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657,04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657,04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7 110 220,05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7 127 319,23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"Стимулирование развития жилищного строительства на территории Приморского края на </w:t>
            </w:r>
            <w:r w:rsidR="006E3066">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жильем молодых семей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117 052,40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117 052,40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выплаты молодым семьям субсидий на приобретение (строительство) жилья экономкласса"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117 052,40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117 052,40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682 750,00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682 750,00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"Чистая вода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497 480,01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514 579,19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муниципальных программ в сфере водоснабжения, водоотведения и водоочистки"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170 473,27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170 473,27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170 473,27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170 473,27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организаций коммунального хозяйства в сфере водоснабжения, водоотведения и водоочистки"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327 006,74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308 519,19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организациям на строительство объектов водопроводно-канализационного</w:t>
            </w:r>
            <w:r w:rsidR="006E3066">
              <w:rPr>
                <w:rFonts w:ascii="Times New Roman" w:hAnsi="Times New Roman"/>
                <w:sz w:val="24"/>
                <w:szCs w:val="24"/>
              </w:rPr>
              <w:t xml:space="preserve">  </w:t>
            </w:r>
            <w:r w:rsidRPr="000A5C64">
              <w:rPr>
                <w:rFonts w:ascii="Times New Roman" w:hAnsi="Times New Roman"/>
                <w:sz w:val="24"/>
                <w:szCs w:val="24"/>
              </w:rPr>
              <w:t xml:space="preserve"> хозяйства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66 272,00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47 784,45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66 272,00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47 784,45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66 272,00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47 784,45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5 787 937,64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5 787 937,64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5 455 700,00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5 455 700,00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теплоснабжающим организациям на компенсацию выпадающих доходов, возникающих в результате установления льготного тарифа</w:t>
            </w:r>
            <w:r w:rsidR="006E3066">
              <w:rPr>
                <w:rFonts w:ascii="Times New Roman" w:hAnsi="Times New Roman"/>
                <w:sz w:val="24"/>
                <w:szCs w:val="24"/>
              </w:rPr>
              <w:t xml:space="preserve"> </w:t>
            </w:r>
            <w:r w:rsidRPr="000A5C64">
              <w:rPr>
                <w:rFonts w:ascii="Times New Roman" w:hAnsi="Times New Roman"/>
                <w:sz w:val="24"/>
                <w:szCs w:val="24"/>
              </w:rPr>
              <w:t xml:space="preserve"> на тепловую энергию (мощность)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194 120,07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194 120,07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143 940,73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143 940,73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139 849,95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139 849,95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139 849,95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139 849,95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3 982,82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3 982,82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3 982,82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3 982,82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107,96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107,96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w:t>
            </w:r>
            <w:r w:rsidR="006E3066">
              <w:rPr>
                <w:rFonts w:ascii="Times New Roman" w:hAnsi="Times New Roman"/>
                <w:sz w:val="24"/>
                <w:szCs w:val="24"/>
              </w:rPr>
              <w:t xml:space="preserve"> </w:t>
            </w:r>
            <w:r w:rsidRPr="000A5C64">
              <w:rPr>
                <w:rFonts w:ascii="Times New Roman" w:hAnsi="Times New Roman"/>
                <w:sz w:val="24"/>
                <w:szCs w:val="24"/>
              </w:rPr>
              <w:t xml:space="preserve"> и приравненных к ним местностей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"Капитальный ремонт многоквартирных домов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w:t>
            </w:r>
            <w:r w:rsidR="006E3066">
              <w:rPr>
                <w:rFonts w:ascii="Times New Roman" w:hAnsi="Times New Roman"/>
                <w:b/>
                <w:bCs/>
                <w:sz w:val="24"/>
                <w:szCs w:val="24"/>
              </w:rPr>
              <w:t xml:space="preserve">      </w:t>
            </w:r>
            <w:r w:rsidRPr="000A5C64">
              <w:rPr>
                <w:rFonts w:ascii="Times New Roman" w:hAnsi="Times New Roman"/>
                <w:b/>
                <w:bCs/>
                <w:sz w:val="24"/>
                <w:szCs w:val="24"/>
              </w:rPr>
              <w:t xml:space="preserve">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1 174 163,91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1 120 085,91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244 956,27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190 956,27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"Развитие материально-технической базы для защиты населения и территорий от чрезвычайных ситуаций"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108 536,39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54 536,39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Создание и оснащение системы </w:t>
            </w:r>
            <w:r w:rsidRPr="000A5C64">
              <w:rPr>
                <w:rFonts w:ascii="Times New Roman" w:hAnsi="Times New Roman"/>
                <w:sz w:val="24"/>
                <w:szCs w:val="24"/>
              </w:rPr>
              <w:br/>
              <w:t>"ДДС-112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Финансовый резерв для ликвидации чрезвычайных ситуаций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Резервные средства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870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в целях формирования государственного материального резерва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"Осуществление подготовки и содержание в готовности органов управления, необходимых сил и сре</w:t>
            </w:r>
            <w:proofErr w:type="gramStart"/>
            <w:r w:rsidRPr="000A5C64">
              <w:rPr>
                <w:rFonts w:ascii="Times New Roman" w:hAnsi="Times New Roman"/>
                <w:sz w:val="24"/>
                <w:szCs w:val="24"/>
              </w:rPr>
              <w:t>дств дл</w:t>
            </w:r>
            <w:proofErr w:type="gramEnd"/>
            <w:r w:rsidRPr="000A5C64">
              <w:rPr>
                <w:rFonts w:ascii="Times New Roman" w:hAnsi="Times New Roman"/>
                <w:sz w:val="24"/>
                <w:szCs w:val="24"/>
              </w:rPr>
              <w:t>я защиты населения и территорий от чрезвычайных ситуаций"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126 419,88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126 419,88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11 067,29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11 067,29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10 884,03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10 884,03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10 884,03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10 884,03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115 352,59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115 352,59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90 743,36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90 743,36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90 743,36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90 743,36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21 075,00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21 075,00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21 075,00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21 075,00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3 534,23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3 534,23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3 534,23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3 534,23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"Пожарная безопасность"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929 207,64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929 129,64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25 950,00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proofErr w:type="gramStart"/>
            <w:r w:rsidRPr="000A5C64">
              <w:rPr>
                <w:rFonts w:ascii="Times New Roman" w:hAnsi="Times New Roman"/>
                <w:sz w:val="24"/>
                <w:szCs w:val="24"/>
              </w:rPr>
              <w:t>Строительство объекта пожарной охраны на 2 выезда в с. Малиново Приморского края</w:t>
            </w:r>
            <w:proofErr w:type="gramEnd"/>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25 950,00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25 950,00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25 950,00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proofErr w:type="gramStart"/>
            <w:r w:rsidRPr="000A5C64">
              <w:rPr>
                <w:rFonts w:ascii="Times New Roman" w:hAnsi="Times New Roman"/>
                <w:sz w:val="24"/>
                <w:szCs w:val="24"/>
              </w:rPr>
              <w:t>Строительство объекта пожарной охраны на 2 выезда в с. Новогеоргиевка Приморского края</w:t>
            </w:r>
            <w:proofErr w:type="gramEnd"/>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выполнения и осуществление мер пожарной безопасности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871 746,47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871 746,47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Противопожарная пропаганда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Личное страхование добровольных пожарных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869 274,47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869 274,47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770 910,53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770 910,53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770 910,53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770 910,53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89 922,91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89 922,91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89 922,91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89 922,91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8 441,03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8 441,03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8 441,03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8 441,03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"Охрана окружающей среды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170 015,47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110 704,81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"Обращение с твердыми бытовыми и промышленными отходами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Создание и поддержка интернет-сайта "Биржа отходов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водохозяйственного комплекса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85 838,36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водохозяйственного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59 310,66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сооружений инженерной защиты от наводнений сел Рощино и </w:t>
            </w:r>
            <w:proofErr w:type="spellStart"/>
            <w:r w:rsidRPr="000A5C64">
              <w:rPr>
                <w:rFonts w:ascii="Times New Roman" w:hAnsi="Times New Roman"/>
                <w:sz w:val="24"/>
                <w:szCs w:val="24"/>
              </w:rPr>
              <w:t>Вострецово</w:t>
            </w:r>
            <w:proofErr w:type="spellEnd"/>
            <w:r w:rsidRPr="000A5C64">
              <w:rPr>
                <w:rFonts w:ascii="Times New Roman" w:hAnsi="Times New Roman"/>
                <w:sz w:val="24"/>
                <w:szCs w:val="24"/>
              </w:rPr>
              <w:t xml:space="preserve"> Красноармейского района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13 003,73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13 003,73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13 003,73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сооружений инженерной защиты от наводнений </w:t>
            </w:r>
            <w:proofErr w:type="gramStart"/>
            <w:r w:rsidRPr="000A5C64">
              <w:rPr>
                <w:rFonts w:ascii="Times New Roman" w:hAnsi="Times New Roman"/>
                <w:sz w:val="24"/>
                <w:szCs w:val="24"/>
              </w:rPr>
              <w:t>с</w:t>
            </w:r>
            <w:proofErr w:type="gramEnd"/>
            <w:r w:rsidRPr="000A5C64">
              <w:rPr>
                <w:rFonts w:ascii="Times New Roman" w:hAnsi="Times New Roman"/>
                <w:sz w:val="24"/>
                <w:szCs w:val="24"/>
              </w:rPr>
              <w:t xml:space="preserve">. </w:t>
            </w:r>
            <w:proofErr w:type="gramStart"/>
            <w:r w:rsidRPr="000A5C64">
              <w:rPr>
                <w:rFonts w:ascii="Times New Roman" w:hAnsi="Times New Roman"/>
                <w:sz w:val="24"/>
                <w:szCs w:val="24"/>
              </w:rPr>
              <w:t>Новомихайловка</w:t>
            </w:r>
            <w:proofErr w:type="gramEnd"/>
            <w:r w:rsidRPr="000A5C64">
              <w:rPr>
                <w:rFonts w:ascii="Times New Roman" w:hAnsi="Times New Roman"/>
                <w:sz w:val="24"/>
                <w:szCs w:val="24"/>
              </w:rPr>
              <w:t xml:space="preserve"> </w:t>
            </w:r>
            <w:proofErr w:type="spellStart"/>
            <w:r w:rsidRPr="000A5C64">
              <w:rPr>
                <w:rFonts w:ascii="Times New Roman" w:hAnsi="Times New Roman"/>
                <w:sz w:val="24"/>
                <w:szCs w:val="24"/>
              </w:rPr>
              <w:t>Чугуевского</w:t>
            </w:r>
            <w:proofErr w:type="spellEnd"/>
            <w:r w:rsidRPr="000A5C64">
              <w:rPr>
                <w:rFonts w:ascii="Times New Roman" w:hAnsi="Times New Roman"/>
                <w:sz w:val="24"/>
                <w:szCs w:val="24"/>
              </w:rPr>
              <w:t xml:space="preserve"> муниципального района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6 706,93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6 706,93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6 706,93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переданных полномочий в области водных</w:t>
            </w:r>
            <w:r w:rsidR="006E3066">
              <w:rPr>
                <w:rFonts w:ascii="Times New Roman" w:hAnsi="Times New Roman"/>
                <w:sz w:val="24"/>
                <w:szCs w:val="24"/>
              </w:rPr>
              <w:t xml:space="preserve">  </w:t>
            </w:r>
            <w:r w:rsidRPr="000A5C64">
              <w:rPr>
                <w:rFonts w:ascii="Times New Roman" w:hAnsi="Times New Roman"/>
                <w:sz w:val="24"/>
                <w:szCs w:val="24"/>
              </w:rPr>
              <w:t xml:space="preserve">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осуществление отдельных полномочий в области водных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"Осуществление мониторинга водных объектов"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Организация и осуществление государственного мониторинга водных объектов на территории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"Биологическое разнообразие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56 119,47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56 119,47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19 223,92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19 223,92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6 085,49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6 085,49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5 655,56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5 655,56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5 655,56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5 655,56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396,53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396,53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396,53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396,53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по осуществлению переданных Российской Федерацией полномочий в области охраны</w:t>
            </w:r>
            <w:r w:rsidR="006E3066">
              <w:rPr>
                <w:rFonts w:ascii="Times New Roman" w:hAnsi="Times New Roman"/>
                <w:sz w:val="24"/>
                <w:szCs w:val="24"/>
              </w:rPr>
              <w:t xml:space="preserve">  </w:t>
            </w:r>
            <w:r w:rsidRPr="000A5C64">
              <w:rPr>
                <w:rFonts w:ascii="Times New Roman" w:hAnsi="Times New Roman"/>
                <w:sz w:val="24"/>
                <w:szCs w:val="24"/>
              </w:rPr>
              <w:t xml:space="preserve"> и использования объектов животного мира, сохранения и использования охотничьих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19 572,10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19 572,10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sidRPr="000A5C64">
              <w:rPr>
                <w:rFonts w:ascii="Times New Roman" w:hAnsi="Times New Roman"/>
                <w:sz w:val="24"/>
                <w:szCs w:val="24"/>
              </w:rPr>
              <w:br/>
              <w:t>"О животном мире" полномочий Российской Федерации в области охраны и использования объектов животного мира</w:t>
            </w:r>
            <w:r w:rsidR="006E3066">
              <w:rPr>
                <w:rFonts w:ascii="Times New Roman" w:hAnsi="Times New Roman"/>
                <w:sz w:val="24"/>
                <w:szCs w:val="24"/>
              </w:rPr>
              <w:t xml:space="preserve">  </w:t>
            </w:r>
            <w:r w:rsidRPr="000A5C64">
              <w:rPr>
                <w:rFonts w:ascii="Times New Roman" w:hAnsi="Times New Roman"/>
                <w:sz w:val="24"/>
                <w:szCs w:val="24"/>
              </w:rPr>
              <w:t xml:space="preserve"> (за исключением охотничьих ресурсов и водных биологических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w:t>
            </w:r>
            <w:r w:rsidRPr="000A5C64">
              <w:rPr>
                <w:rFonts w:ascii="Times New Roman" w:hAnsi="Times New Roman"/>
                <w:sz w:val="24"/>
                <w:szCs w:val="24"/>
              </w:rPr>
              <w:br/>
              <w:t>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19 365,20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19 365,20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18 024,13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18 024,13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18 024,13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18 024,13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1 179,07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1 179,07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1 179,07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1 179,07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реализации государственной программы"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24 227,64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24 227,64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реализации государственных функций и обеспечение государственного управления</w:t>
            </w:r>
            <w:r w:rsidR="006E3066">
              <w:rPr>
                <w:rFonts w:ascii="Times New Roman" w:hAnsi="Times New Roman"/>
                <w:sz w:val="24"/>
                <w:szCs w:val="24"/>
              </w:rPr>
              <w:t xml:space="preserve"> </w:t>
            </w:r>
            <w:r w:rsidRPr="000A5C64">
              <w:rPr>
                <w:rFonts w:ascii="Times New Roman" w:hAnsi="Times New Roman"/>
                <w:sz w:val="24"/>
                <w:szCs w:val="24"/>
              </w:rPr>
              <w:t xml:space="preserve"> в сфере реализации государственной программы"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24 227,64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24 227,64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23 338,37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23 338,37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22 967,98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22 967,98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22 967,98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22 967,98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370,34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370,34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предоставлению права пользования участками недр местного 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подготовке и проведению</w:t>
            </w:r>
            <w:r w:rsidR="00CF4061">
              <w:rPr>
                <w:rFonts w:ascii="Times New Roman" w:hAnsi="Times New Roman"/>
                <w:sz w:val="24"/>
                <w:szCs w:val="24"/>
              </w:rPr>
              <w:t xml:space="preserve"> </w:t>
            </w:r>
            <w:r w:rsidRPr="000A5C64">
              <w:rPr>
                <w:rFonts w:ascii="Times New Roman" w:hAnsi="Times New Roman"/>
                <w:sz w:val="24"/>
                <w:szCs w:val="24"/>
              </w:rPr>
              <w:t xml:space="preserve"> государственной экологической экспертизы объектов регионального уровня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"Повышение уровня экологической культуры населения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"Повышение экологического рейтинга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повышению экологической культуры населения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международного экологического форума "Природа без границ"</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lastRenderedPageBreak/>
              <w:t>Государственная программа "Развитие физической культуры и спорта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1 724 367,09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1 130 024,09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массовой физической культуры и спорта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0910000000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333 568,16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217 068,16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169 100,00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"Создание условий для привлечения населения к занятиям спортом"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145 198,16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145 198,16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CF4061">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13 654,27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13 654,27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12 592,61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12 592,61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12 592,61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12 592,61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1 061,66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1 061,66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1 061,66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1 061,66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Развитие физической культуры и спорта в учреждениях образования, среди детей, подростков и молодежи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"Развитие адаптивной физической культуры и инвалидного 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"Поэтапное внедрение Всероссийского физкультурно-спортивного комплекса ГТО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"Подготовка спортивного резерва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0920000000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741 109,66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263 266,66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574 609,66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96 766,66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крытого тренировочного катка в г. Арсеньеве,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крытого тренировочного катка в г. Находке,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крытого тренировочного катка в г. Дальнегорске,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Строительство крытого тренировочного катка в г. Лесозаводске,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крытого тренировочного катка в г. Уссурийске,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спортивно-восстановительного комплекса по </w:t>
            </w:r>
            <w:r w:rsidRPr="000A5C64">
              <w:rPr>
                <w:rFonts w:ascii="Times New Roman" w:hAnsi="Times New Roman"/>
                <w:sz w:val="24"/>
                <w:szCs w:val="24"/>
              </w:rPr>
              <w:br/>
              <w:t>ул. Серова, 3 в г. Владивостоке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84 410,80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84 410,80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84 410,80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спортивного инвентаря, оборудования и спортивных транспортных</w:t>
            </w:r>
            <w:r w:rsidR="00CF4061">
              <w:rPr>
                <w:rFonts w:ascii="Times New Roman" w:hAnsi="Times New Roman"/>
                <w:sz w:val="24"/>
                <w:szCs w:val="24"/>
              </w:rPr>
              <w:t xml:space="preserve"> </w:t>
            </w:r>
            <w:r w:rsidRPr="000A5C64">
              <w:rPr>
                <w:rFonts w:ascii="Times New Roman" w:hAnsi="Times New Roman"/>
                <w:sz w:val="24"/>
                <w:szCs w:val="24"/>
              </w:rPr>
              <w:t xml:space="preserve"> средств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14 757,20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14 757,20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14 757,20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w:t>
            </w:r>
            <w:r w:rsidR="00CF4061">
              <w:rPr>
                <w:rFonts w:ascii="Times New Roman" w:hAnsi="Times New Roman"/>
                <w:sz w:val="24"/>
                <w:szCs w:val="24"/>
              </w:rPr>
              <w:t xml:space="preserve">     </w:t>
            </w:r>
            <w:r w:rsidRPr="000A5C64">
              <w:rPr>
                <w:rFonts w:ascii="Times New Roman" w:hAnsi="Times New Roman"/>
                <w:sz w:val="24"/>
                <w:szCs w:val="24"/>
              </w:rPr>
              <w:t xml:space="preserve"> оперативного 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"Обеспечение подготовки спортивного резерва в специализированных учреждениях спортивной направленности"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спорта высших достижений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0930000000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649 689,27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649 689,27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648 789,27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648 789,27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Содержание имущества краевых государственных учреждений физической культуры и 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специальные стипендии спортсменам и ежемесячные выплаты их тренерам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Государственная программа "Развитие туризма в Приморском крае" на </w:t>
            </w:r>
            <w:r w:rsidR="00CF4061">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75 686,90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65 687,52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туристско-рекреационного комплекса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22 099,44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12 099,44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туристско-рекреационного потенциала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22 099,44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12 099,44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CF4061">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12 099,44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12 099,44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11 389,34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11 389,34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11 389,34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11 389,34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грантов из краевого бюджета юридическим лицам (за исключением государственных (муниципальных) учреждений), индивидуальным предпринимателям на обустройство мест туристского показа и объектов инфраструктуры туристских маршрутов в сфере внутреннего и въездного туризма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1010161050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1010161050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1010161050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"Повышение качества туристских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"Совершенствование туристских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ежегодного конкурса "Лидеры туриндустрии Приморья"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мониторинга сферы туризма и гостеприимства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"Продвижение туристского продукта Приморского края на российском и мировом туристских рынках"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26 727,03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26 727,03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Основное мероприятие "Презентация туристского потенциала Приморского края на российских и </w:t>
            </w:r>
            <w:proofErr w:type="gramStart"/>
            <w:r w:rsidRPr="000A5C64">
              <w:rPr>
                <w:rFonts w:ascii="Times New Roman" w:hAnsi="Times New Roman"/>
                <w:sz w:val="24"/>
                <w:szCs w:val="24"/>
              </w:rPr>
              <w:t>международном</w:t>
            </w:r>
            <w:proofErr w:type="gramEnd"/>
            <w:r w:rsidRPr="000A5C64">
              <w:rPr>
                <w:rFonts w:ascii="Times New Roman" w:hAnsi="Times New Roman"/>
                <w:sz w:val="24"/>
                <w:szCs w:val="24"/>
              </w:rPr>
              <w:t xml:space="preserve"> уровнях"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26 727,03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26 727,03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Создание и функционирование туристско-информационного центра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"Государственное управление в сфере международных и внешнеэкономических связей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25 160,43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25 161,05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управление в сфере международного сотрудничества"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25 160,43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25 161,05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CF4061">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18 818,55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18 819,17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18 233,48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18 233,48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18 233,48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18 233,48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585,07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585,69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585,07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585,69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международной деятельности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Государственная программа "Информационное общество" на </w:t>
            </w:r>
            <w:r w:rsidR="00CF4061">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684 213,86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689 633,86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lastRenderedPageBreak/>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158 509,84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158 509,84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предоставления государственных и муниципальных услуг в многофункциональных центрах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158 509,84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158 509,84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"Использование информационно-коммуникационных технологий в социально ориентированных областях"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19 521,00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24 941,00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"Формирование единого информационно-коммуникационного пространства социальной инфраструктуры Приморского</w:t>
            </w:r>
            <w:r w:rsidR="00CF4061">
              <w:rPr>
                <w:rFonts w:ascii="Times New Roman" w:hAnsi="Times New Roman"/>
                <w:sz w:val="24"/>
                <w:szCs w:val="24"/>
              </w:rPr>
              <w:t xml:space="preserve">  </w:t>
            </w:r>
            <w:r w:rsidRPr="000A5C64">
              <w:rPr>
                <w:rFonts w:ascii="Times New Roman" w:hAnsi="Times New Roman"/>
                <w:sz w:val="24"/>
                <w:szCs w:val="24"/>
              </w:rPr>
              <w:t xml:space="preserve">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19 521,00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социального информационного общества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отрасли информационных технологий и телекоммуникаций"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163 825,69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163 825,69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"Управление развитием информационного общества"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28 529,72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28 529,72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CF4061">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28 429,72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28 429,72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27 703,31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27 703,31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27 703,31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27 703,31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630,11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630,11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630,11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630,11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дальневосточного форума информационно-коммуникативных технологий ДАЛЬИНФОКОМ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342 357,33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342 357,33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государственной информационной политики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27 631,16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27 631,16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27 631,16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27 631,16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25 453,05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25 453,05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25 453,05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25 453,05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2 178,11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2 178,11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2 178,11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2 178,11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"Информирование населения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48 865,28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48 865,28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Размещение социальной рекламы на объектах наружной рекламы, расположенных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Информирование населения о реализации государственных программ Приморского края в средствах массовой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252 628,93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252 628,93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200 982,93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200 982,93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16 202,52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16 202,52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16 202,52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16 202,52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4 857,43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4 857,43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4 857,43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4 857,43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179 922,98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179 922,98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158 273,71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158 273,71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21 649,27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21 649,27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22 196,00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22 196,00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22 196,00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22 196,00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21 771,00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21 771,00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13 231,96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13 231,96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13 231,96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13 231,96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10 687,18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10 687,18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10 687,18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10 687,18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2 540,78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2 540,78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2 540,78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2 540,78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"Развитие транспортного комплекса Приморского края" на 2013-2021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11 068 433,37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11 762 688,46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транспортного комплекса в Приморском крае на 2013-2021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938 932,77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1 035 854,60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Субсидии организациям железнодорожного транспорта </w:t>
            </w:r>
            <w:proofErr w:type="gramStart"/>
            <w:r w:rsidRPr="000A5C64">
              <w:rPr>
                <w:rFonts w:ascii="Times New Roman" w:hAnsi="Times New Roman"/>
                <w:sz w:val="24"/>
                <w:szCs w:val="24"/>
              </w:rPr>
              <w:t>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w:t>
            </w:r>
            <w:proofErr w:type="gramEnd"/>
            <w:r w:rsidRPr="000A5C64">
              <w:rPr>
                <w:rFonts w:ascii="Times New Roman" w:hAnsi="Times New Roman"/>
                <w:sz w:val="24"/>
                <w:szCs w:val="24"/>
              </w:rPr>
              <w:t xml:space="preserve"> Приморского края по предельным тарифам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623 202,17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720 124,00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178 202,17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275 124,00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178 202,17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275 124,00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178 202,17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275 124,00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авиационным предприятиям на возмещение затрат на содержание и организацию эксплуатац</w:t>
            </w:r>
            <w:proofErr w:type="gramStart"/>
            <w:r w:rsidRPr="000A5C64">
              <w:rPr>
                <w:rFonts w:ascii="Times New Roman" w:hAnsi="Times New Roman"/>
                <w:sz w:val="24"/>
                <w:szCs w:val="24"/>
              </w:rPr>
              <w:t>ии аэ</w:t>
            </w:r>
            <w:proofErr w:type="gramEnd"/>
            <w:r w:rsidRPr="000A5C64">
              <w:rPr>
                <w:rFonts w:ascii="Times New Roman" w:hAnsi="Times New Roman"/>
                <w:sz w:val="24"/>
                <w:szCs w:val="24"/>
              </w:rPr>
              <w:t>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"Развитие дорожной отрасли в Приморском крае на </w:t>
            </w:r>
            <w:r w:rsidR="00266FB7">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10 007 161,63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10 613 139,59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значения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4 908 522,58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5 347 493,43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Содержание автомобильных дорог регионального или межмуниципального значения на территории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3 388 587,97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3 719 360,56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3 388 587,97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3 719 360,56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3 388 587,97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3 719 360,56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Ремонт автомобильных дорог регионального или межмуниципального значения на территории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1 519 934,61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1 628 132,87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1 519 934,61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1 628 132,87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1 519 934,61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1 628 132,87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4 740 938,70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4 907 945,81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мостового перехода через р. Ореховка на </w:t>
            </w:r>
            <w:proofErr w:type="gramStart"/>
            <w:r w:rsidRPr="000A5C64">
              <w:rPr>
                <w:rFonts w:ascii="Times New Roman" w:hAnsi="Times New Roman"/>
                <w:sz w:val="24"/>
                <w:szCs w:val="24"/>
              </w:rPr>
              <w:t>км</w:t>
            </w:r>
            <w:proofErr w:type="gramEnd"/>
            <w:r w:rsidRPr="000A5C64">
              <w:rPr>
                <w:rFonts w:ascii="Times New Roman" w:hAnsi="Times New Roman"/>
                <w:sz w:val="24"/>
                <w:szCs w:val="24"/>
              </w:rPr>
              <w:t xml:space="preserve"> 15 автомобильной дороги Ракитное - </w:t>
            </w:r>
            <w:proofErr w:type="spellStart"/>
            <w:r w:rsidRPr="000A5C64">
              <w:rPr>
                <w:rFonts w:ascii="Times New Roman" w:hAnsi="Times New Roman"/>
                <w:sz w:val="24"/>
                <w:szCs w:val="24"/>
              </w:rPr>
              <w:t>Маревка</w:t>
            </w:r>
            <w:proofErr w:type="spellEnd"/>
            <w:r w:rsidRPr="000A5C64">
              <w:rPr>
                <w:rFonts w:ascii="Times New Roman" w:hAnsi="Times New Roman"/>
                <w:sz w:val="24"/>
                <w:szCs w:val="24"/>
              </w:rPr>
              <w:t xml:space="preserve">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86 440,70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86 440,70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86 440,70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автомобильной дороги Владивосток - Находка - порт Восточный на участке </w:t>
            </w:r>
            <w:proofErr w:type="gramStart"/>
            <w:r w:rsidRPr="000A5C64">
              <w:rPr>
                <w:rFonts w:ascii="Times New Roman" w:hAnsi="Times New Roman"/>
                <w:sz w:val="24"/>
                <w:szCs w:val="24"/>
              </w:rPr>
              <w:t>км</w:t>
            </w:r>
            <w:proofErr w:type="gramEnd"/>
            <w:r w:rsidRPr="000A5C64">
              <w:rPr>
                <w:rFonts w:ascii="Times New Roman" w:hAnsi="Times New Roman"/>
                <w:sz w:val="24"/>
                <w:szCs w:val="24"/>
              </w:rPr>
              <w:t xml:space="preserve"> 43+474 - км 83+000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69 342,19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281 430,00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69 342,19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281 430,00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69 342,19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281 430,00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мостового перехода через р. </w:t>
            </w:r>
            <w:proofErr w:type="spellStart"/>
            <w:r w:rsidRPr="000A5C64">
              <w:rPr>
                <w:rFonts w:ascii="Times New Roman" w:hAnsi="Times New Roman"/>
                <w:sz w:val="24"/>
                <w:szCs w:val="24"/>
              </w:rPr>
              <w:t>Кроуновка</w:t>
            </w:r>
            <w:proofErr w:type="spellEnd"/>
            <w:r w:rsidRPr="000A5C64">
              <w:rPr>
                <w:rFonts w:ascii="Times New Roman" w:hAnsi="Times New Roman"/>
                <w:sz w:val="24"/>
                <w:szCs w:val="24"/>
              </w:rPr>
              <w:t xml:space="preserve"> на км 2+262 автомобильной дороги Доброполье - </w:t>
            </w:r>
            <w:proofErr w:type="gramStart"/>
            <w:r w:rsidRPr="000A5C64">
              <w:rPr>
                <w:rFonts w:ascii="Times New Roman" w:hAnsi="Times New Roman"/>
                <w:sz w:val="24"/>
                <w:szCs w:val="24"/>
              </w:rPr>
              <w:t>Николо-Львовское</w:t>
            </w:r>
            <w:proofErr w:type="gramEnd"/>
            <w:r w:rsidRPr="000A5C64">
              <w:rPr>
                <w:rFonts w:ascii="Times New Roman" w:hAnsi="Times New Roman"/>
                <w:sz w:val="24"/>
                <w:szCs w:val="24"/>
              </w:rPr>
              <w:t xml:space="preserve"> - </w:t>
            </w:r>
            <w:proofErr w:type="spellStart"/>
            <w:r w:rsidRPr="000A5C64">
              <w:rPr>
                <w:rFonts w:ascii="Times New Roman" w:hAnsi="Times New Roman"/>
                <w:sz w:val="24"/>
                <w:szCs w:val="24"/>
              </w:rPr>
              <w:t>Корсаковка</w:t>
            </w:r>
            <w:proofErr w:type="spellEnd"/>
            <w:r w:rsidRPr="000A5C64">
              <w:rPr>
                <w:rFonts w:ascii="Times New Roman" w:hAnsi="Times New Roman"/>
                <w:sz w:val="24"/>
                <w:szCs w:val="24"/>
              </w:rPr>
              <w:t xml:space="preserve"> - </w:t>
            </w:r>
            <w:proofErr w:type="spellStart"/>
            <w:r w:rsidRPr="000A5C64">
              <w:rPr>
                <w:rFonts w:ascii="Times New Roman" w:hAnsi="Times New Roman"/>
                <w:sz w:val="24"/>
                <w:szCs w:val="24"/>
              </w:rPr>
              <w:t>Кроуновка</w:t>
            </w:r>
            <w:proofErr w:type="spellEnd"/>
            <w:r w:rsidRPr="000A5C64">
              <w:rPr>
                <w:rFonts w:ascii="Times New Roman" w:hAnsi="Times New Roman"/>
                <w:sz w:val="24"/>
                <w:szCs w:val="24"/>
              </w:rPr>
              <w:t xml:space="preserve">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46 730,00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46 730,00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46 730,00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мостового перехода через р. Тихая на </w:t>
            </w:r>
            <w:proofErr w:type="gramStart"/>
            <w:r w:rsidRPr="000A5C64">
              <w:rPr>
                <w:rFonts w:ascii="Times New Roman" w:hAnsi="Times New Roman"/>
                <w:sz w:val="24"/>
                <w:szCs w:val="24"/>
              </w:rPr>
              <w:t>км</w:t>
            </w:r>
            <w:proofErr w:type="gramEnd"/>
            <w:r w:rsidRPr="000A5C64">
              <w:rPr>
                <w:rFonts w:ascii="Times New Roman" w:hAnsi="Times New Roman"/>
                <w:sz w:val="24"/>
                <w:szCs w:val="24"/>
              </w:rPr>
              <w:t xml:space="preserve"> 4+680 автомобильной дороги </w:t>
            </w:r>
            <w:proofErr w:type="spellStart"/>
            <w:r w:rsidRPr="000A5C64">
              <w:rPr>
                <w:rFonts w:ascii="Times New Roman" w:hAnsi="Times New Roman"/>
                <w:sz w:val="24"/>
                <w:szCs w:val="24"/>
              </w:rPr>
              <w:t>Чернышевка</w:t>
            </w:r>
            <w:proofErr w:type="spellEnd"/>
            <w:r w:rsidRPr="000A5C64">
              <w:rPr>
                <w:rFonts w:ascii="Times New Roman" w:hAnsi="Times New Roman"/>
                <w:sz w:val="24"/>
                <w:szCs w:val="24"/>
              </w:rPr>
              <w:t xml:space="preserve"> - Новопокровка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56 962,67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56 962,67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56 962,67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мостового перехода на </w:t>
            </w:r>
            <w:r w:rsidRPr="000A5C64">
              <w:rPr>
                <w:rFonts w:ascii="Times New Roman" w:hAnsi="Times New Roman"/>
                <w:sz w:val="24"/>
                <w:szCs w:val="24"/>
              </w:rPr>
              <w:br/>
            </w:r>
            <w:proofErr w:type="gramStart"/>
            <w:r w:rsidRPr="000A5C64">
              <w:rPr>
                <w:rFonts w:ascii="Times New Roman" w:hAnsi="Times New Roman"/>
                <w:sz w:val="24"/>
                <w:szCs w:val="24"/>
              </w:rPr>
              <w:t>км</w:t>
            </w:r>
            <w:proofErr w:type="gramEnd"/>
            <w:r w:rsidRPr="000A5C64">
              <w:rPr>
                <w:rFonts w:ascii="Times New Roman" w:hAnsi="Times New Roman"/>
                <w:sz w:val="24"/>
                <w:szCs w:val="24"/>
              </w:rPr>
              <w:t xml:space="preserve"> 24+194 автомобильной дороги Уссурийск - </w:t>
            </w:r>
            <w:proofErr w:type="spellStart"/>
            <w:r w:rsidRPr="000A5C64">
              <w:rPr>
                <w:rFonts w:ascii="Times New Roman" w:hAnsi="Times New Roman"/>
                <w:sz w:val="24"/>
                <w:szCs w:val="24"/>
              </w:rPr>
              <w:t>Раковка</w:t>
            </w:r>
            <w:proofErr w:type="spellEnd"/>
            <w:r w:rsidRPr="000A5C64">
              <w:rPr>
                <w:rFonts w:ascii="Times New Roman" w:hAnsi="Times New Roman"/>
                <w:sz w:val="24"/>
                <w:szCs w:val="24"/>
              </w:rPr>
              <w:t xml:space="preserve"> - Осиновка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мостового перехода через р. Литовка на </w:t>
            </w:r>
            <w:proofErr w:type="gramStart"/>
            <w:r w:rsidRPr="000A5C64">
              <w:rPr>
                <w:rFonts w:ascii="Times New Roman" w:hAnsi="Times New Roman"/>
                <w:sz w:val="24"/>
                <w:szCs w:val="24"/>
              </w:rPr>
              <w:t>км</w:t>
            </w:r>
            <w:proofErr w:type="gramEnd"/>
            <w:r w:rsidRPr="000A5C64">
              <w:rPr>
                <w:rFonts w:ascii="Times New Roman" w:hAnsi="Times New Roman"/>
                <w:sz w:val="24"/>
                <w:szCs w:val="24"/>
              </w:rPr>
              <w:t xml:space="preserve"> 127 автомобильной дороги Артем - Находка - порт Восточный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216 260,00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216 260,00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216 260,00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мостового перехода через ручей </w:t>
            </w:r>
            <w:proofErr w:type="spellStart"/>
            <w:r w:rsidRPr="000A5C64">
              <w:rPr>
                <w:rFonts w:ascii="Times New Roman" w:hAnsi="Times New Roman"/>
                <w:sz w:val="24"/>
                <w:szCs w:val="24"/>
              </w:rPr>
              <w:t>Хмыловка</w:t>
            </w:r>
            <w:proofErr w:type="spellEnd"/>
            <w:r w:rsidRPr="000A5C64">
              <w:rPr>
                <w:rFonts w:ascii="Times New Roman" w:hAnsi="Times New Roman"/>
                <w:sz w:val="24"/>
                <w:szCs w:val="24"/>
              </w:rPr>
              <w:t xml:space="preserve"> на км 2+956 автомобильной дороги </w:t>
            </w:r>
            <w:proofErr w:type="gramStart"/>
            <w:r w:rsidRPr="000A5C64">
              <w:rPr>
                <w:rFonts w:ascii="Times New Roman" w:hAnsi="Times New Roman"/>
                <w:sz w:val="24"/>
                <w:szCs w:val="24"/>
              </w:rPr>
              <w:t>Береговая</w:t>
            </w:r>
            <w:proofErr w:type="gramEnd"/>
            <w:r w:rsidRPr="000A5C64">
              <w:rPr>
                <w:rFonts w:ascii="Times New Roman" w:hAnsi="Times New Roman"/>
                <w:sz w:val="24"/>
                <w:szCs w:val="24"/>
              </w:rPr>
              <w:t xml:space="preserve"> - </w:t>
            </w:r>
            <w:proofErr w:type="spellStart"/>
            <w:r w:rsidRPr="000A5C64">
              <w:rPr>
                <w:rFonts w:ascii="Times New Roman" w:hAnsi="Times New Roman"/>
                <w:sz w:val="24"/>
                <w:szCs w:val="24"/>
              </w:rPr>
              <w:t>Хмыловка</w:t>
            </w:r>
            <w:proofErr w:type="spellEnd"/>
            <w:r w:rsidRPr="000A5C64">
              <w:rPr>
                <w:rFonts w:ascii="Times New Roman" w:hAnsi="Times New Roman"/>
                <w:sz w:val="24"/>
                <w:szCs w:val="24"/>
              </w:rPr>
              <w:t xml:space="preserve">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мостового перехода через р. Соколовка на </w:t>
            </w:r>
            <w:proofErr w:type="gramStart"/>
            <w:r w:rsidRPr="000A5C64">
              <w:rPr>
                <w:rFonts w:ascii="Times New Roman" w:hAnsi="Times New Roman"/>
                <w:sz w:val="24"/>
                <w:szCs w:val="24"/>
              </w:rPr>
              <w:t>км</w:t>
            </w:r>
            <w:proofErr w:type="gramEnd"/>
            <w:r w:rsidRPr="000A5C64">
              <w:rPr>
                <w:rFonts w:ascii="Times New Roman" w:hAnsi="Times New Roman"/>
                <w:sz w:val="24"/>
                <w:szCs w:val="24"/>
              </w:rPr>
              <w:t xml:space="preserve"> 14+813 автомобильной дороги Осиновка - Рудная Пристань - Соколовка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54 290,93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54 290,93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54 290,93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автомобильной дороги Владивосток - Находка - порт Восточный на участке </w:t>
            </w:r>
            <w:proofErr w:type="gramStart"/>
            <w:r w:rsidRPr="000A5C64">
              <w:rPr>
                <w:rFonts w:ascii="Times New Roman" w:hAnsi="Times New Roman"/>
                <w:sz w:val="24"/>
                <w:szCs w:val="24"/>
              </w:rPr>
              <w:t>км</w:t>
            </w:r>
            <w:proofErr w:type="gramEnd"/>
            <w:r w:rsidRPr="000A5C64">
              <w:rPr>
                <w:rFonts w:ascii="Times New Roman" w:hAnsi="Times New Roman"/>
                <w:sz w:val="24"/>
                <w:szCs w:val="24"/>
              </w:rPr>
              <w:t xml:space="preserve"> 18+500 - км 40+800 в Приморском крае, софинансируемой из федерального бюджета по федеральной целевой программе "Развитие транспортной системы России </w:t>
            </w:r>
            <w:r w:rsidRPr="000A5C64">
              <w:rPr>
                <w:rFonts w:ascii="Times New Roman" w:hAnsi="Times New Roman"/>
                <w:sz w:val="24"/>
                <w:szCs w:val="24"/>
              </w:rPr>
              <w:br/>
              <w:t>(2010-2020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4 120 312,21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4 626 515,81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4 120 312,21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4 626 515,81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4 120 312,21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4 626 515,81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357 700,35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357 700,35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289 430,30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292 324,60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289 430,30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292 324,60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289 430,30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292 324,60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48 270,05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45 375,75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48 270,05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45 375,75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48 270,05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45 375,75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"Информационно-навигационное обеспечение автомобильных маршрутов по транспортному коридору "Восток-Запад" в Приморском крае на </w:t>
            </w:r>
            <w:r w:rsidRPr="000A5C64">
              <w:rPr>
                <w:rFonts w:ascii="Times New Roman" w:hAnsi="Times New Roman"/>
                <w:b/>
                <w:bCs/>
                <w:sz w:val="24"/>
                <w:szCs w:val="24"/>
              </w:rPr>
              <w:br/>
              <w:t>2013-2018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"Управление в сфере реализации развития транспортного комплекса и дорожной отрасли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113 694,27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113 694,27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113 694,27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113 694,27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65 162,29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65 162,29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64 561,55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64 561,55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64 561,55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64 561,55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Страхование государственных гражданских служащих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48 383,98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48 383,98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44 054,25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44 054,25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44 054,25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44 054,25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4 320,71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4 320,71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4 320,71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4 320,71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"Энергоэффективность, развитие газоснабжения и энергетики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301 024,35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111 222,34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"Создание и развитие системы газоснабжения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1310000000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"Газоснабжение и газификация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"Энергосбережение и повышение энергетической эффективности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201 024,35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11 222,34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189 802,01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189 802,01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189 802,01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189 802,01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11 222,34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11 222,34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11 222,34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11 222,34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10 892,84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10 892,84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10 892,84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10 892,84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329,50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329,50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329,50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329,50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266FB7">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2 135 867,10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1 631 207,60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"Техническая и технологическая модернизация, инновационное развитие агропромышленного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818 182,45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100 178,05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388 144,00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80 862,44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388 144,00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80 862,44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388 144,00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80 862,44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388 144,00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80 862,44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развития фермерства"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146 788,45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Гранты на создание и развитие крестьянского (фермерского) хозяйства и единовременной помощи на бытовое устройство начинающим фермерам,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51 965,11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51 965,11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51 965,11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Гранты на развитие семейных животноводческих ферм,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85 983,34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85 983,34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85 983,34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281 690,00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17 715,61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на возмещение части затрат, связанных с технической и технологической модернизацией агропромышленного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281 690,00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17 715,61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281 690,00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17 715,61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281 690,00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17 715,61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"Информационная поддержка сельскохозяйственных товаропроизводителей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оказанию консультационной помощи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"Снижение финансовых рисков и повышение финансовой устойчивости"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256 523,76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301 834,23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кредитования агропромышленного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207 864,50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253 382,53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инвестиционным кредитам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краткосрочным кредитам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кредитам малых форм хозяйствования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краткосрочным кредитам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42 111,48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45 558,14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42 111,48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45 558,14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42 111,48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45 558,14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инвестиционным кредитам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краткосрочным кредитам в области животноводства,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16 334,13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56 329,64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16 334,13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56 329,64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16 334,13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56 329,64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инвестиционным кредитам в области животноводства,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на возмещение части затрат, связанных с уплатой процентов по инвестиционным кредитам на строительство и реконструкцию объектов мясного скотоводства,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долгосрочным, среднесрочным и краткосрочным кредитам малых форм хозяйствования,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5 998,89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6 023,19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5 998,89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6 023,19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5 998,89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6 023,19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страхования сельскохозяйственного производства"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48 659,26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48 451,70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по договорам сельскохозяйственного страхования в области растениеводства, животноводства и по договорам сельскохозяйственного страхования техники, машин и оборудования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43 759,26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43 451,70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43 759,26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43 451,70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43 759,26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43 451,70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29 400,00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103 666,38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95 866,38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вводом в эксплуатацию залежных земель сельскохозяйственного назначения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10 629,37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10 629,37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10 629,37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повышением плодородия почв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74 237,01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74 237,01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74 237,01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повышением плодородия почв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связанные с оказанием услуг по агрохимическому обследованию земель"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агрохимического обследования (мониторинг)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мелиорации сельскохозяйственных земель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2 524,00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"Проведение научно-изыскательских работ в области мелиорации земель сельскохозяйственного назначения"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связанные с проведением научно-исследовательских и опытно-конструкторских работ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формирования кадастра мелиоративных систем"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Мероприятия, обеспечивающие реализацию подпрограммы на конкурсной основе, в том числе по разработке технических паспортов </w:t>
            </w:r>
            <w:proofErr w:type="spellStart"/>
            <w:r w:rsidRPr="000A5C64">
              <w:rPr>
                <w:rFonts w:ascii="Times New Roman" w:hAnsi="Times New Roman"/>
                <w:sz w:val="24"/>
                <w:szCs w:val="24"/>
              </w:rPr>
              <w:t>безхозяйных</w:t>
            </w:r>
            <w:proofErr w:type="spellEnd"/>
            <w:r w:rsidRPr="000A5C64">
              <w:rPr>
                <w:rFonts w:ascii="Times New Roman" w:hAnsi="Times New Roman"/>
                <w:sz w:val="24"/>
                <w:szCs w:val="24"/>
              </w:rPr>
              <w:t xml:space="preserve"> мелиоративных систем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подотрасли растениеводства, переработки и реализации продукции растениеводства"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512 000,57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536 393,85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70 541,87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97 721,85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производством гречихи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14 172,49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14 172,49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14 172,49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поддержкой элитного семеноводства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поддержкой сельскохозяйственных товаропроизводителей в районах Приморского края, приравненных к районам Крайнего Севера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производством овощей защищенного грунта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на приобретение элитных семян,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40 041,96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52 353,05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40 041,96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52 353,05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40 041,96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52 353,05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на закладку и уход за многолетними плодовыми и ягодными насаждениями,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по производству овощей защищенного грунта,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на приобретение семян с учетом доставки в районы Крайнего Севера и приравненные к ним местности,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1 759,91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1 759,91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1 759,91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"Несвязанная поддержка сельскохозяйственных товаропроизводителей в области растениеводства"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440 834,70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437 972,00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на оказание несвязанной поддержки сельскохозяйственным товаропроизводителям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350 796,90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347 934,20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350 796,90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347 934,20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350 796,90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347 934,20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связанные с приобретением специальной продукции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272 226,58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337 766,74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249 152,80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249 854,70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производством продукции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214 300,00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214 300,00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214 300,00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1 килограмм реализованного и (или) отгруженного на собственную переработку молока,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34 852,80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34 054,70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34 852,80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34 054,70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34 852,80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34 054,70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20 993,78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85 812,04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47 531,22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47 531,22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47 531,22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поддержку племенного животноводства,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8 752,48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38 095,67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8 752,48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38 095,67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8 752,48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38 095,67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поддержку племенного крупного рогатого скота мясного направления,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141,30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141,30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141,30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"Совершенствование уровня профессиональной подготовки специалистов сельского хозяйства в области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связанные с проведением конкурсов профессионального мастерства в области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1460322040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1460322040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1460322040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"Поддержка малых форм хозяйствования, садоводческих и дачных объединений и обществ"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60 883,64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66 265,31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крестьянских (фермерских) хозяйств, включая индивидуальных предпринимателей при оформлении в собственность земельных участков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14701R0560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14701R0560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14701R0560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сельскохозяйственных потребительских кооперативов"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57 763,64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63 065,31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развитие сельскохозяйственных потребительских кооперативов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грантовую поддержку сельскохозяйственных потребительских кооперативов для развития материально-технической базы,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48 403,64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48 403,64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48 403,64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lastRenderedPageBreak/>
              <w:t xml:space="preserve">Подпрограмма "Обеспечение </w:t>
            </w:r>
            <w:proofErr w:type="gramStart"/>
            <w:r w:rsidRPr="000A5C64">
              <w:rPr>
                <w:rFonts w:ascii="Times New Roman" w:hAnsi="Times New Roman"/>
                <w:b/>
                <w:bCs/>
                <w:sz w:val="24"/>
                <w:szCs w:val="24"/>
              </w:rPr>
              <w:t>функций управления реализации государственной программы Приморского края</w:t>
            </w:r>
            <w:proofErr w:type="gramEnd"/>
            <w:r w:rsidRPr="000A5C64">
              <w:rPr>
                <w:rFonts w:ascii="Times New Roman" w:hAnsi="Times New Roman"/>
                <w:b/>
                <w:bCs/>
                <w:sz w:val="24"/>
                <w:szCs w:val="24"/>
              </w:rPr>
              <w:t>"</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41 906,93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41 906,93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41 906,93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41 906,93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41 906,93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41 906,93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41 048,91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41 048,91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41 048,91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41 048,91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858,02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858,02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858,02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858,02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"Устойчивое развитие сельских территорий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14Б0000000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128 529,17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140 672,11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proofErr w:type="gramStart"/>
            <w:r w:rsidRPr="000A5C64">
              <w:rPr>
                <w:rFonts w:ascii="Times New Roman" w:hAnsi="Times New Roman"/>
                <w:sz w:val="24"/>
                <w:szCs w:val="24"/>
              </w:rPr>
              <w:t>Субсидии бюджетам муниципальных образований Приморского края за счет дорожного фонда Приморского края на строительство и реконструкцию участков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софинансируемые из федерального бюджета по федеральной целевой программе "Устойчивое развитие сельских территорий</w:t>
            </w:r>
            <w:proofErr w:type="gramEnd"/>
            <w:r w:rsidRPr="000A5C64">
              <w:rPr>
                <w:rFonts w:ascii="Times New Roman" w:hAnsi="Times New Roman"/>
                <w:sz w:val="24"/>
                <w:szCs w:val="24"/>
              </w:rPr>
              <w:t xml:space="preserve"> на 2014-2017 годы и на период до 2020 года"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оптово-распределительных центров и инфраструктуры системы социального питания"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14В0000000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оптово-распределительных центров и инфраструктуры системы социального питания"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14В0100000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на создание и модернизацию объектов агропромышленного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"Развитие рыбохозяйственного комплекса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88 143,60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88 143,60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68 972,36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68 972,36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Подготовка и проведение Международного конгресса рыбаков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Подготовка и проведение профессионального праздника "День рыбака"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60 272,36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60 272,36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организациям, осуществляющим рыбохозяйственную деятельность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системы государственного 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19 171,24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19 171,24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управление в сфере рыбохозяйственной деятельности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18 744,64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18 744,64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18 744,64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18 744,64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18 164,32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18 164,32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18 164,32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18 164,32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580,32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580,32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580,32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580,32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sidRPr="000A5C64">
              <w:rPr>
                <w:rFonts w:ascii="Times New Roman" w:hAnsi="Times New Roman"/>
                <w:sz w:val="24"/>
                <w:szCs w:val="24"/>
              </w:rPr>
              <w:br/>
              <w:t>"О животном мире" полномочий Российской Федерации в области организации, регулирования и охраны водных биологических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"Развитие лесного хозяйства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375 616,80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382 374,30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lastRenderedPageBreak/>
              <w:t>Подпрограмма "Охрана лесов от пожаров"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1610000000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375 616,80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382 374,30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"Проведение мониторинга пожарной опасности в лесах, в зонах авиационной и наземной охраны"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140 850,00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145 230,00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140 850,00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145 230,00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140 850,00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145 230,00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140 850,00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145 230,00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"Тушение лесных пожаров"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"Противопожарное</w:t>
            </w:r>
            <w:r w:rsidR="00266FB7">
              <w:rPr>
                <w:rFonts w:ascii="Times New Roman" w:hAnsi="Times New Roman"/>
                <w:sz w:val="24"/>
                <w:szCs w:val="24"/>
              </w:rPr>
              <w:t xml:space="preserve">     </w:t>
            </w:r>
            <w:r w:rsidRPr="000A5C64">
              <w:rPr>
                <w:rFonts w:ascii="Times New Roman" w:hAnsi="Times New Roman"/>
                <w:sz w:val="24"/>
                <w:szCs w:val="24"/>
              </w:rPr>
              <w:t xml:space="preserve"> обустройство лесов"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"Уход за лесами, лесовосстановление, агротехнический уход за лесными культурами и заготовление семян"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проведения лесоустройства"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мероприятия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"Расходы на выполнение переданных полномочий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186 798,80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189 176,30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132 808,80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135 186,30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112 524,60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113 855,70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112 524,60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113 855,70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16 884,19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17 930,60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16 884,19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17 930,60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3 400,01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3 400,01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аппарата управления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53 990,00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53 990,00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43 280,47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43 280,47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43 280,47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43 280,47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10 549,53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10 549,53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10 549,53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10 549,53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"Экономическое развитие и инновационная экономика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3 920 591,85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3 916 896,85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"Улучшение инвестиционного климата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81 985,98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81 985,98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"Создание благоприятных условий для привлечения инвестиций в экономику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государственного стратегического планирования"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39 110,97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39 110,97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39 110,97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39 110,97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38 324,25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38 324,25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38 324,25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38 324,25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786,72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786,72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786,72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786,72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13 045,60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13 045,60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13 045,60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13 045,60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12 005,28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12 005,28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12 005,28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12 005,28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выполнения комплекса работ по реализации плана статистических работ"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Формирование и получение экономико-статистической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малого и среднего предпринимательства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53 666,71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53 666,71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29 329,00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A803A9">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w:t>
            </w:r>
            <w:r w:rsidR="00A803A9">
              <w:rPr>
                <w:rFonts w:ascii="Times New Roman" w:hAnsi="Times New Roman"/>
                <w:sz w:val="24"/>
                <w:szCs w:val="24"/>
              </w:rPr>
              <w:t>-</w:t>
            </w:r>
            <w:r w:rsidRPr="000A5C64">
              <w:rPr>
                <w:rFonts w:ascii="Times New Roman" w:hAnsi="Times New Roman"/>
                <w:sz w:val="24"/>
                <w:szCs w:val="24"/>
              </w:rPr>
              <w:t>ориентированных субъектов малого и среднего предпринимательства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Гарантийный фонд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24 182,71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24 182,71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w:t>
            </w:r>
            <w:r w:rsidRPr="000A5C64">
              <w:rPr>
                <w:rFonts w:ascii="Times New Roman" w:hAnsi="Times New Roman"/>
                <w:sz w:val="24"/>
                <w:szCs w:val="24"/>
              </w:rPr>
              <w:br/>
              <w:t xml:space="preserve">"О безопасности пищевой продукции" </w:t>
            </w:r>
            <w:r w:rsidRPr="000A5C64">
              <w:rPr>
                <w:rFonts w:ascii="Times New Roman" w:hAnsi="Times New Roman"/>
                <w:sz w:val="24"/>
                <w:szCs w:val="24"/>
              </w:rPr>
              <w:br/>
            </w:r>
            <w:proofErr w:type="gramStart"/>
            <w:r w:rsidRPr="000A5C64">
              <w:rPr>
                <w:rFonts w:ascii="Times New Roman" w:hAnsi="Times New Roman"/>
                <w:sz w:val="24"/>
                <w:szCs w:val="24"/>
              </w:rPr>
              <w:t>ТР</w:t>
            </w:r>
            <w:proofErr w:type="gramEnd"/>
            <w:r w:rsidRPr="000A5C64">
              <w:rPr>
                <w:rFonts w:ascii="Times New Roman" w:hAnsi="Times New Roman"/>
                <w:sz w:val="24"/>
                <w:szCs w:val="24"/>
              </w:rPr>
              <w:t xml:space="preserve"> ТС 021/2011</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"Формирование положительного образа предпринимателя, популяризация роли предпринимательства"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ежегодного краевого конкурса "Предприниматель Приморья" и "Ты - Предприниматель"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2 886 262,80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2 882 567,80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"Управление бюджетным процессом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123 246,40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123 246,40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90 656,40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90 656,40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74 154,75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74 154,75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74 154,75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74 154,75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16 421,65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16 421,65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16 421,65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16 421,65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совершенствование бюджетного процесса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"Совершенствование межбюджетных отношений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1 768 722,00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1 765 027,00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200 529,00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196 834,00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200 529,00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196 834,00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200 529,00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196 834,00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 на выравнивание бюджетной обеспеченности поселений из регионального фонда финансовой поддержки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 на поддержку мер по обеспечению сбалансированности бюджетов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"Совершенствование управления государственным долгом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994 294,40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994 294,40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Процентные платежи по государственному долгу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Обслуживание государственного (муниципального) долга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700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Обслуживание государственного долга субъекта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720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Процентные платежи по реструктурированной задолженности по бюджетным кредитам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Обслуживание государственного (муниципального) долга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700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Обслуживание государственного долга субъекта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720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"Управление имуществом, находящимся в собственности и ведении Приморского края" на 2014-2020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874 616,36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874 616,36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"Управление и распоряжение имуществом, находящимся в собственности и в ведении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304 068,39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304 068,39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86 899,32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86 899,32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84 892,32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84 892,32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84 892,32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84 892,32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190 202,91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190 202,91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147 422,91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147 422,91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147 422,91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147 422,91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42 285,00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42 285,00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42 285,00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42 285,00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"Материально-техническое обеспечение органов государственной власти Приморского края</w:t>
            </w:r>
            <w:r w:rsidR="00266FB7">
              <w:rPr>
                <w:rFonts w:ascii="Times New Roman" w:hAnsi="Times New Roman"/>
                <w:sz w:val="24"/>
                <w:szCs w:val="24"/>
              </w:rPr>
              <w:t xml:space="preserve"> </w:t>
            </w:r>
            <w:r w:rsidRPr="000A5C64">
              <w:rPr>
                <w:rFonts w:ascii="Times New Roman" w:hAnsi="Times New Roman"/>
                <w:sz w:val="24"/>
                <w:szCs w:val="24"/>
              </w:rPr>
              <w:t xml:space="preserve"> и представление интересов Администрации Приморского края в федеральных органах государственной власти"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570 547,97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570 547,97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570 547,97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570 547,97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25 891,97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25 891,97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25 891,97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25 891,97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14 575,00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14 575,00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14 575,00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14 575,00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529 991,00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529 991,00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529 991,00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529 991,00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"Поддержка социально ориентированных некоммерческих и иных общественных организаций в Приморском крае на 2014-2020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социально ориентированных некоммерческих организаций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иных общественных организаций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Приморского края "Безопасный край" на 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583 630,66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583 630,66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A5C64">
              <w:rPr>
                <w:rFonts w:ascii="Times New Roman" w:hAnsi="Times New Roman"/>
                <w:b/>
                <w:bCs/>
                <w:sz w:val="24"/>
                <w:szCs w:val="24"/>
              </w:rPr>
              <w:t>ств в Пр</w:t>
            </w:r>
            <w:proofErr w:type="gramEnd"/>
            <w:r w:rsidRPr="000A5C64">
              <w:rPr>
                <w:rFonts w:ascii="Times New Roman" w:hAnsi="Times New Roman"/>
                <w:b/>
                <w:bCs/>
                <w:sz w:val="24"/>
                <w:szCs w:val="24"/>
              </w:rPr>
              <w:t>иморском крае" на 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101 091,63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101 091,63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89 914,63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89 914,63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противодействию распространению наркотиков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профилактике правонарушений и борьбе с преступностью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противодействию распространению наркотиков, реализуемые краевыми государственными учреждениями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создание и обеспечение деятельности комиссий по делам несовершеннолетних и защите их прав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реализацию отдельных государственных полномочий по созданию административных комиссий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"Социальная профилактика, популяризация здорового образа жизни"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социальной профилактике, популяризации здорового образа жизни в целях профилактики правонарушений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профилактике экстремизма и терроризма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Мероприятия по профилактике экстремизма и терроризма, реализуемые краевыми государственными учреждениями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"Повышение безопасности дорожного движения в Приморском крае" на 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29 318,63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29 318,63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Повышение правового сознания и пропаганда культуры поведения участников дорожного движения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Развитие системы оказания медицинской помощи лицам, пострадавшим в результате дорожно-транспортных происшествий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повышению безопасности дорожного движения, реализуемые краевыми государственными учреждениями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информационной безопасности детей в Приморском крае" на 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4 656,00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4 656,00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Основное мероприятие "Обеспечение подключения образовательных организаций к сети </w:t>
            </w:r>
            <w:r w:rsidR="005D595F">
              <w:rPr>
                <w:rFonts w:ascii="Times New Roman" w:hAnsi="Times New Roman"/>
                <w:sz w:val="24"/>
                <w:szCs w:val="24"/>
              </w:rPr>
              <w:t>"</w:t>
            </w:r>
            <w:r w:rsidRPr="000A5C64">
              <w:rPr>
                <w:rFonts w:ascii="Times New Roman" w:hAnsi="Times New Roman"/>
                <w:sz w:val="24"/>
                <w:szCs w:val="24"/>
              </w:rPr>
              <w:t>Интернет</w:t>
            </w:r>
            <w:r w:rsidR="005D595F">
              <w:rPr>
                <w:rFonts w:ascii="Times New Roman" w:hAnsi="Times New Roman"/>
                <w:sz w:val="24"/>
                <w:szCs w:val="24"/>
              </w:rPr>
              <w:t>"</w:t>
            </w:r>
            <w:r w:rsidRPr="000A5C64">
              <w:rPr>
                <w:rFonts w:ascii="Times New Roman" w:hAnsi="Times New Roman"/>
                <w:sz w:val="24"/>
                <w:szCs w:val="24"/>
              </w:rPr>
              <w:t xml:space="preserve"> с фильтрацией контента"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4 656,00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4 656,00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4 656,00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4 656,00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266FB7">
              <w:rPr>
                <w:rFonts w:ascii="Times New Roman" w:hAnsi="Times New Roman"/>
                <w:b/>
                <w:bCs/>
                <w:sz w:val="24"/>
                <w:szCs w:val="24"/>
              </w:rPr>
              <w:br/>
            </w:r>
            <w:r w:rsidRPr="000A5C64">
              <w:rPr>
                <w:rFonts w:ascii="Times New Roman" w:hAnsi="Times New Roman"/>
                <w:b/>
                <w:bCs/>
                <w:sz w:val="24"/>
                <w:szCs w:val="24"/>
              </w:rPr>
              <w:t>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448 564,40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448 564,40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мировой юстиции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307 827,00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307 827,00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деятельности мировых судей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307 827,00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307 827,00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176 838,50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176 838,50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176 838,50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176 838,50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129 882,72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129 882,72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129 882,72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129 882,72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1 105,78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1 105,78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1 105,78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1 105,78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"Финансовое обеспечение переданных федеральных полномочий"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осуществление первичного воинского учета на территориях, где отсутствуют военные комиссариаты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государственного управления в сфере реализации государственной программы"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115 146,40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115 146,40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28 080,82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28 080,82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27 352,02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27 352,02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27 352,02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27 352,02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728,80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728,80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728,80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728,80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87 065,58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87 065,58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21 810,54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21 810,54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21 810,54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21 810,54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64 775,04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64 775,04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64 775,04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64 775,04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Непрограммные направления деятельности органов государственной власти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9900000000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1 896 680,91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1 896 886,41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Мероприятия непрограммных направлений деятельности органов государственной власти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9990000000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1 896 680,91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1 896 886,41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Непрограммные мероприятия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1 896 680,91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1 896 886,41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Губернатор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Вице-губернаторы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937 087,62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937 087,62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725 276,61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725 276,61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725 276,61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725 276,61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105 143,51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105 143,51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105 143,51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105 143,51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101 192,50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101 192,50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1 192,50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1 192,50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Резервные средства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870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Председатель Законодательного Собрания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Депутаты (члены) Законодательного Собрания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Уполномоченный по правам человека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Уполномоченный по защите прав предпринимателей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Председатель Контрольно-счетной палаты Приморского края и его заместитель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Члены Избирательной комиссии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Председатели территориальных избирательных комиссий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Аппараты территориальных избирательных комиссий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30 265,04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30 265,04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26 503,60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26 503,60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26 503,60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26 503,60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3 761,44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3 761,44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3 761,44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3 761,44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профессиональной переподготовке и повышению квалификации государственных служащих</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проводимые Администрацией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Страхование государственных гражданских служащих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обеспечению информационной безопасности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8 384,80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8 615,60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8 384,80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8 615,60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8 384,80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8 615,60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Резервный фонд Администрации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Резервные средства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870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обеспечению мобилизационной готовности экономики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связанные с исполнением судебных актов и решений налоговых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Исполнение судебных актов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w:t>
            </w:r>
            <w:r w:rsidRPr="000A5C64">
              <w:rPr>
                <w:rFonts w:ascii="Times New Roman" w:hAnsi="Times New Roman"/>
                <w:sz w:val="24"/>
                <w:szCs w:val="24"/>
              </w:rPr>
              <w:br/>
              <w:t>"Об актах гражданского состояния" полномочий Российской Федерации по государственной регистрации актов гражданского состояния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161 020,30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160 995,00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14 127,57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14 127,57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14 127,57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14 127,57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43 989,13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43 963,83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43 989,13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43 963,83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102 878,60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102 878,60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102 878,60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102 878,60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222 063,12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222 063,12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65 889,42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65 889,42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65 889,42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65 889,42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6 695,90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6 695,90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6 695,90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6 695,90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149 449,32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149 449,32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134 149,32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134 149,32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подготовке управленческих кадров для организаций народного хозяйства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r>
      <w:tr w:rsidR="00E42D38" w:rsidRPr="000A5C64" w:rsidTr="00774D71">
        <w:trPr>
          <w:cantSplit/>
          <w:trHeight w:val="227"/>
        </w:trPr>
        <w:tc>
          <w:tcPr>
            <w:tcW w:w="635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1C45E6">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Всего расходов</w:t>
            </w:r>
            <w:bookmarkStart w:id="0" w:name="_GoBack"/>
            <w:bookmarkEnd w:id="0"/>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8B28E9">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81 069 219,00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8B28E9">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79 467 448,78</w:t>
            </w:r>
          </w:p>
        </w:tc>
      </w:tr>
    </w:tbl>
    <w:p w:rsidR="00973596" w:rsidRDefault="00973596" w:rsidP="00973596">
      <w:pPr>
        <w:spacing w:after="0" w:line="240" w:lineRule="auto"/>
        <w:rPr>
          <w:rFonts w:ascii="Times New Roman" w:hAnsi="Times New Roman"/>
          <w:color w:val="000000"/>
          <w:sz w:val="28"/>
          <w:szCs w:val="28"/>
        </w:rPr>
      </w:pPr>
    </w:p>
    <w:p w:rsidR="003C7BEC" w:rsidRPr="003C7BEC" w:rsidRDefault="003C7BEC" w:rsidP="006D0CCE">
      <w:pPr>
        <w:spacing w:after="0" w:line="240" w:lineRule="auto"/>
        <w:rPr>
          <w:rFonts w:ascii="Times New Roman" w:hAnsi="Times New Roman"/>
          <w:sz w:val="24"/>
          <w:szCs w:val="24"/>
        </w:rPr>
      </w:pPr>
    </w:p>
    <w:sectPr w:rsidR="003C7BEC" w:rsidRPr="003C7BEC" w:rsidSect="006D0CCE">
      <w:headerReference w:type="default" r:id="rId8"/>
      <w:headerReference w:type="first" r:id="rId9"/>
      <w:pgSz w:w="11906" w:h="16838"/>
      <w:pgMar w:top="851" w:right="851" w:bottom="851" w:left="1418" w:header="709"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A4F" w:rsidRDefault="00C67A4F" w:rsidP="00B822D5">
      <w:pPr>
        <w:spacing w:after="0" w:line="240" w:lineRule="auto"/>
      </w:pPr>
      <w:r>
        <w:separator/>
      </w:r>
    </w:p>
  </w:endnote>
  <w:endnote w:type="continuationSeparator" w:id="0">
    <w:p w:rsidR="00C67A4F" w:rsidRDefault="00C67A4F"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A4F" w:rsidRDefault="00C67A4F" w:rsidP="00B822D5">
      <w:pPr>
        <w:spacing w:after="0" w:line="240" w:lineRule="auto"/>
      </w:pPr>
      <w:r>
        <w:separator/>
      </w:r>
    </w:p>
  </w:footnote>
  <w:footnote w:type="continuationSeparator" w:id="0">
    <w:p w:rsidR="00C67A4F" w:rsidRDefault="00C67A4F"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312933"/>
      <w:docPartObj>
        <w:docPartGallery w:val="Page Numbers (Top of Page)"/>
        <w:docPartUnique/>
      </w:docPartObj>
    </w:sdtPr>
    <w:sdtEndPr>
      <w:rPr>
        <w:sz w:val="28"/>
        <w:szCs w:val="28"/>
      </w:rPr>
    </w:sdtEndPr>
    <w:sdtContent>
      <w:p w:rsidR="008B28E9" w:rsidRPr="0075140D" w:rsidRDefault="008B28E9">
        <w:pPr>
          <w:pStyle w:val="a3"/>
          <w:jc w:val="right"/>
          <w:rPr>
            <w:sz w:val="24"/>
            <w:szCs w:val="24"/>
          </w:rPr>
        </w:pPr>
        <w:r w:rsidRPr="00CB179C">
          <w:rPr>
            <w:rFonts w:ascii="Times New Roman" w:hAnsi="Times New Roman"/>
            <w:sz w:val="28"/>
            <w:szCs w:val="28"/>
          </w:rPr>
          <w:fldChar w:fldCharType="begin"/>
        </w:r>
        <w:r w:rsidRPr="00CB179C">
          <w:rPr>
            <w:rFonts w:ascii="Times New Roman" w:hAnsi="Times New Roman"/>
            <w:sz w:val="28"/>
            <w:szCs w:val="28"/>
          </w:rPr>
          <w:instrText>PAGE   \* MERGEFORMAT</w:instrText>
        </w:r>
        <w:r w:rsidRPr="00CB179C">
          <w:rPr>
            <w:rFonts w:ascii="Times New Roman" w:hAnsi="Times New Roman"/>
            <w:sz w:val="28"/>
            <w:szCs w:val="28"/>
          </w:rPr>
          <w:fldChar w:fldCharType="separate"/>
        </w:r>
        <w:r w:rsidR="001C45E6">
          <w:rPr>
            <w:rFonts w:ascii="Times New Roman" w:hAnsi="Times New Roman"/>
            <w:noProof/>
            <w:sz w:val="28"/>
            <w:szCs w:val="28"/>
          </w:rPr>
          <w:t>48</w:t>
        </w:r>
        <w:r w:rsidRPr="00CB179C">
          <w:rPr>
            <w:rFonts w:ascii="Times New Roman" w:hAnsi="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8E9" w:rsidRPr="006D0CCE" w:rsidRDefault="008B28E9">
    <w:pPr>
      <w:pStyle w:val="a3"/>
      <w:jc w:val="right"/>
      <w:rPr>
        <w:rFonts w:ascii="Times New Roman" w:hAnsi="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6622F"/>
    <w:rsid w:val="00067DD1"/>
    <w:rsid w:val="00096EDB"/>
    <w:rsid w:val="000A1C60"/>
    <w:rsid w:val="00104858"/>
    <w:rsid w:val="001151CE"/>
    <w:rsid w:val="00117C5E"/>
    <w:rsid w:val="00183724"/>
    <w:rsid w:val="001C45E6"/>
    <w:rsid w:val="001D3801"/>
    <w:rsid w:val="0021108D"/>
    <w:rsid w:val="00214005"/>
    <w:rsid w:val="00221BC2"/>
    <w:rsid w:val="00262CA2"/>
    <w:rsid w:val="00264D04"/>
    <w:rsid w:val="00266FB7"/>
    <w:rsid w:val="0028178F"/>
    <w:rsid w:val="00296214"/>
    <w:rsid w:val="00347C5F"/>
    <w:rsid w:val="003733C7"/>
    <w:rsid w:val="003807FC"/>
    <w:rsid w:val="003911BD"/>
    <w:rsid w:val="00393EFB"/>
    <w:rsid w:val="003B267F"/>
    <w:rsid w:val="003C7BEC"/>
    <w:rsid w:val="003D4CD4"/>
    <w:rsid w:val="003D6BD6"/>
    <w:rsid w:val="00401162"/>
    <w:rsid w:val="00466C2A"/>
    <w:rsid w:val="00473AFD"/>
    <w:rsid w:val="004B1A59"/>
    <w:rsid w:val="004C22E5"/>
    <w:rsid w:val="004D7C76"/>
    <w:rsid w:val="004F726A"/>
    <w:rsid w:val="00545B4C"/>
    <w:rsid w:val="00545C0F"/>
    <w:rsid w:val="005727F6"/>
    <w:rsid w:val="00587390"/>
    <w:rsid w:val="00591956"/>
    <w:rsid w:val="005D595F"/>
    <w:rsid w:val="005E3BA1"/>
    <w:rsid w:val="006443BA"/>
    <w:rsid w:val="00657B2D"/>
    <w:rsid w:val="006C2CB5"/>
    <w:rsid w:val="006D0CCE"/>
    <w:rsid w:val="006E3066"/>
    <w:rsid w:val="0071649A"/>
    <w:rsid w:val="0075140D"/>
    <w:rsid w:val="00774D71"/>
    <w:rsid w:val="00786CBD"/>
    <w:rsid w:val="007904BA"/>
    <w:rsid w:val="007E0ECD"/>
    <w:rsid w:val="007F5A7C"/>
    <w:rsid w:val="008028B6"/>
    <w:rsid w:val="0080385D"/>
    <w:rsid w:val="00814833"/>
    <w:rsid w:val="00825899"/>
    <w:rsid w:val="00834CC0"/>
    <w:rsid w:val="00855585"/>
    <w:rsid w:val="00892E35"/>
    <w:rsid w:val="008B28E9"/>
    <w:rsid w:val="008B4494"/>
    <w:rsid w:val="0092015C"/>
    <w:rsid w:val="00940F9D"/>
    <w:rsid w:val="00941B06"/>
    <w:rsid w:val="00961ACB"/>
    <w:rsid w:val="00973596"/>
    <w:rsid w:val="009823F5"/>
    <w:rsid w:val="00995EF1"/>
    <w:rsid w:val="009A45DF"/>
    <w:rsid w:val="009B1DB3"/>
    <w:rsid w:val="009C6138"/>
    <w:rsid w:val="009C7DAA"/>
    <w:rsid w:val="009E67F7"/>
    <w:rsid w:val="00A17861"/>
    <w:rsid w:val="00A2317B"/>
    <w:rsid w:val="00A359D2"/>
    <w:rsid w:val="00A72453"/>
    <w:rsid w:val="00A77219"/>
    <w:rsid w:val="00A803A9"/>
    <w:rsid w:val="00AA0CD7"/>
    <w:rsid w:val="00B00DD8"/>
    <w:rsid w:val="00B22F11"/>
    <w:rsid w:val="00B33A76"/>
    <w:rsid w:val="00B43DD6"/>
    <w:rsid w:val="00B65313"/>
    <w:rsid w:val="00B822D5"/>
    <w:rsid w:val="00BB1BDF"/>
    <w:rsid w:val="00BB6DC0"/>
    <w:rsid w:val="00C144E2"/>
    <w:rsid w:val="00C34A23"/>
    <w:rsid w:val="00C37BD8"/>
    <w:rsid w:val="00C37D16"/>
    <w:rsid w:val="00C67A4F"/>
    <w:rsid w:val="00C8472B"/>
    <w:rsid w:val="00C86EC3"/>
    <w:rsid w:val="00C9053E"/>
    <w:rsid w:val="00C95051"/>
    <w:rsid w:val="00CB179C"/>
    <w:rsid w:val="00CF25F3"/>
    <w:rsid w:val="00CF4061"/>
    <w:rsid w:val="00DC1CA7"/>
    <w:rsid w:val="00DD0ACB"/>
    <w:rsid w:val="00E24319"/>
    <w:rsid w:val="00E42D38"/>
    <w:rsid w:val="00E63333"/>
    <w:rsid w:val="00E736B5"/>
    <w:rsid w:val="00E97D71"/>
    <w:rsid w:val="00EA4E95"/>
    <w:rsid w:val="00EB0E08"/>
    <w:rsid w:val="00EB38DF"/>
    <w:rsid w:val="00EC2B62"/>
    <w:rsid w:val="00EC780C"/>
    <w:rsid w:val="00EF5256"/>
    <w:rsid w:val="00F00173"/>
    <w:rsid w:val="00F048E0"/>
    <w:rsid w:val="00F31554"/>
    <w:rsid w:val="00F328EA"/>
    <w:rsid w:val="00F35B1F"/>
    <w:rsid w:val="00F71B18"/>
    <w:rsid w:val="00FA287E"/>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ED064-09E4-46CD-AB4C-1B1C37491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117</Pages>
  <Words>34954</Words>
  <Characters>199242</Characters>
  <Application>Microsoft Office Word</Application>
  <DocSecurity>0</DocSecurity>
  <Lines>1660</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233729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Пятышина Ольга Тимофеевна</cp:lastModifiedBy>
  <cp:revision>4</cp:revision>
  <cp:lastPrinted>2016-12-13T23:42:00Z</cp:lastPrinted>
  <dcterms:created xsi:type="dcterms:W3CDTF">2016-12-13T08:17:00Z</dcterms:created>
  <dcterms:modified xsi:type="dcterms:W3CDTF">2016-12-13T23:43:00Z</dcterms:modified>
</cp:coreProperties>
</file>