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D74E5A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803AD4">
                          <w:rPr>
                            <w:sz w:val="20"/>
                          </w:rPr>
                          <w:t xml:space="preserve">подготовлен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собственности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539D4" w:rsidRDefault="008145A8" w:rsidP="003539D4">
      <w:pPr>
        <w:pStyle w:val="a3"/>
        <w:jc w:val="center"/>
        <w:rPr>
          <w:b/>
        </w:rPr>
      </w:pPr>
      <w:r w:rsidRPr="008145A8">
        <w:rPr>
          <w:b/>
        </w:rPr>
        <w:t>О ВНЕСЕНИИ ИЗМЕНЕНИЙ В ЗАКОН</w:t>
      </w:r>
      <w:r>
        <w:rPr>
          <w:b/>
        </w:rPr>
        <w:t xml:space="preserve"> </w:t>
      </w:r>
      <w:r w:rsidRPr="008145A8">
        <w:rPr>
          <w:b/>
        </w:rPr>
        <w:t xml:space="preserve">ПРИМОРСКОГО КРАЯ </w:t>
      </w:r>
      <w:r w:rsidR="00A84A8C">
        <w:rPr>
          <w:b/>
        </w:rPr>
        <w:br/>
      </w:r>
      <w:r w:rsidR="003539D4">
        <w:rPr>
          <w:b/>
        </w:rPr>
        <w:t>"</w:t>
      </w:r>
      <w:r w:rsidR="003539D4" w:rsidRPr="003539D4">
        <w:rPr>
          <w:b/>
        </w:rPr>
        <w:t xml:space="preserve">О СОЦИАЛЬНОЙ ПОДДЕРЖКЕ ГРАЖДАН В СФЕРЕ ИПОТЕЧНОГО ЖИЛИЩНОГО КРЕДИТОВАНИЯ </w:t>
      </w:r>
      <w:r w:rsidR="00A84A8C">
        <w:rPr>
          <w:b/>
        </w:rPr>
        <w:br/>
      </w:r>
      <w:r w:rsidR="003539D4" w:rsidRPr="003539D4">
        <w:rPr>
          <w:b/>
        </w:rPr>
        <w:t>В ПРИМОРСКОМ КРАЕ"</w:t>
      </w:r>
    </w:p>
    <w:p w:rsidR="008145A8" w:rsidRPr="008145A8" w:rsidRDefault="008145A8" w:rsidP="008145A8">
      <w:pPr>
        <w:pStyle w:val="a3"/>
        <w:jc w:val="center"/>
        <w:rPr>
          <w:b/>
        </w:rPr>
      </w:pPr>
    </w:p>
    <w:p w:rsidR="006E3FC7" w:rsidRDefault="006E3FC7" w:rsidP="003C6D9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3C6D9B">
        <w:t xml:space="preserve"> в первом чтении</w:t>
      </w:r>
    </w:p>
    <w:p w:rsidR="003C6D9B" w:rsidRDefault="003C6D9B" w:rsidP="003C6D9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290FDC">
        <w:t xml:space="preserve"> во втором чтении</w:t>
      </w:r>
    </w:p>
    <w:p w:rsidR="00290FDC" w:rsidRDefault="00290FDC" w:rsidP="003C6D9B">
      <w:pPr>
        <w:ind w:firstLine="720"/>
        <w:jc w:val="both"/>
      </w:pPr>
      <w:r>
        <w:t>Принят Законодательным Собранием Приморского края</w:t>
      </w:r>
      <w:bookmarkStart w:id="0" w:name="_GoBack"/>
      <w:bookmarkEnd w:id="0"/>
    </w:p>
    <w:p w:rsidR="00B441B8" w:rsidRDefault="00B441B8">
      <w:pPr>
        <w:ind w:firstLine="720"/>
      </w:pPr>
    </w:p>
    <w:p w:rsidR="00B441B8" w:rsidRDefault="00B441B8" w:rsidP="00B441B8">
      <w:pPr>
        <w:ind w:firstLine="720"/>
      </w:pPr>
      <w:r>
        <w:t>СТАТЬЯ 1.</w:t>
      </w:r>
    </w:p>
    <w:p w:rsidR="003539D4" w:rsidRDefault="003539D4" w:rsidP="009A3ACA">
      <w:pPr>
        <w:ind w:firstLine="720"/>
        <w:jc w:val="both"/>
      </w:pPr>
      <w:r>
        <w:t xml:space="preserve">Внести в </w:t>
      </w:r>
      <w:r w:rsidR="00A84A8C">
        <w:t>Закон</w:t>
      </w:r>
      <w:r>
        <w:t xml:space="preserve"> Приморского края от 26 мая 2011 года </w:t>
      </w:r>
      <w:r w:rsidR="009A3ACA">
        <w:br/>
      </w:r>
      <w:r>
        <w:t>№ 772-КЗ "О социальной поддержке граждан в сфере ипотечного жилищного кредитования в Приморском крае" (Ведомости Законодательного Собрания Приморского края, 2011, № 187, стр. 2, № 209, стр. 2</w:t>
      </w:r>
      <w:r w:rsidR="009A3ACA">
        <w:t>2; 2012, № 35, стр. 26</w:t>
      </w:r>
      <w:r w:rsidR="004638A6">
        <w:t>;</w:t>
      </w:r>
      <w:r w:rsidR="004638A6" w:rsidRPr="004638A6">
        <w:t xml:space="preserve"> 2016, </w:t>
      </w:r>
      <w:r w:rsidR="004638A6">
        <w:t>№</w:t>
      </w:r>
      <w:r w:rsidR="004638A6" w:rsidRPr="004638A6">
        <w:t xml:space="preserve"> 156, с</w:t>
      </w:r>
      <w:r w:rsidR="004638A6">
        <w:t>тр. 71</w:t>
      </w:r>
      <w:r w:rsidR="009A3ACA">
        <w:t>) следующие изменения:</w:t>
      </w:r>
    </w:p>
    <w:p w:rsidR="00393477" w:rsidRDefault="00393477" w:rsidP="009A3ACA">
      <w:pPr>
        <w:ind w:firstLine="720"/>
        <w:jc w:val="both"/>
      </w:pPr>
      <w:r>
        <w:t>1)</w:t>
      </w:r>
      <w:r w:rsidR="00837DD9">
        <w:t>в пункте 1 статьи 1 слова "</w:t>
      </w:r>
      <w:r w:rsidR="00DC5069" w:rsidRPr="00DC5069">
        <w:t>федерального государственного унитарного предприятия</w:t>
      </w:r>
      <w:r w:rsidR="004F75FA">
        <w:t>" заменить словами "</w:t>
      </w:r>
      <w:r w:rsidR="00DC5069" w:rsidRPr="00DC5069">
        <w:t>акционерного общества</w:t>
      </w:r>
      <w:r w:rsidR="004F75FA">
        <w:t>"</w:t>
      </w:r>
      <w:r>
        <w:t>;</w:t>
      </w:r>
    </w:p>
    <w:p w:rsidR="00C60A4C" w:rsidRDefault="00393477" w:rsidP="009A3ACA">
      <w:pPr>
        <w:ind w:firstLine="720"/>
        <w:jc w:val="both"/>
      </w:pPr>
      <w:r>
        <w:t>2)</w:t>
      </w:r>
      <w:r w:rsidR="009A3ACA">
        <w:t xml:space="preserve">по тексту части </w:t>
      </w:r>
      <w:r w:rsidR="00B86F72">
        <w:t xml:space="preserve">1 статьи 7 </w:t>
      </w:r>
      <w:r w:rsidR="009A3ACA">
        <w:t xml:space="preserve">слова </w:t>
      </w:r>
      <w:r w:rsidR="00A363EA">
        <w:t>"Единый государственный реестр</w:t>
      </w:r>
      <w:r w:rsidR="00A363EA" w:rsidRPr="00A363EA">
        <w:t xml:space="preserve"> прав на недвижимое имущество и сделок с ним</w:t>
      </w:r>
      <w:r w:rsidR="00A363EA">
        <w:t>" в соответствующем падеже заменить словами "Единый государственный реестр</w:t>
      </w:r>
      <w:r w:rsidR="00A363EA" w:rsidRPr="00A363EA">
        <w:t xml:space="preserve"> недвижимости</w:t>
      </w:r>
      <w:r w:rsidR="00A363EA">
        <w:t>"</w:t>
      </w:r>
      <w:r w:rsidR="00B86F72">
        <w:t xml:space="preserve"> в соответствующем падеже.</w:t>
      </w:r>
    </w:p>
    <w:p w:rsidR="00255100" w:rsidRDefault="00255100" w:rsidP="00F43D74">
      <w:pPr>
        <w:ind w:firstLine="720"/>
        <w:jc w:val="both"/>
      </w:pPr>
    </w:p>
    <w:p w:rsidR="00255100" w:rsidRDefault="00255100" w:rsidP="00F43D74">
      <w:pPr>
        <w:ind w:firstLine="720"/>
        <w:jc w:val="both"/>
      </w:pPr>
      <w:r>
        <w:t>СТАТЬЯ 2.</w:t>
      </w:r>
    </w:p>
    <w:p w:rsidR="00255100" w:rsidRDefault="000E7F71" w:rsidP="00F43D74">
      <w:pPr>
        <w:ind w:firstLine="720"/>
        <w:jc w:val="both"/>
      </w:pPr>
      <w:r>
        <w:t>Настоящий З</w:t>
      </w:r>
      <w:r w:rsidR="00255100">
        <w:t xml:space="preserve">акон вступает в силу </w:t>
      </w:r>
      <w:r w:rsidR="00BC58A4">
        <w:t xml:space="preserve">по истечении 10 дней со дня его официального опубликования. </w:t>
      </w:r>
    </w:p>
    <w:p w:rsidR="000E7F71" w:rsidRDefault="000E7F71" w:rsidP="00F43D74">
      <w:pPr>
        <w:ind w:firstLine="720"/>
        <w:jc w:val="both"/>
      </w:pPr>
    </w:p>
    <w:p w:rsidR="000E7F71" w:rsidRDefault="000E7F71" w:rsidP="00F43D74">
      <w:pPr>
        <w:ind w:firstLine="720"/>
        <w:jc w:val="both"/>
      </w:pPr>
    </w:p>
    <w:p w:rsidR="000E7F71" w:rsidRDefault="000E7F71" w:rsidP="00F43D74">
      <w:pPr>
        <w:ind w:firstLine="720"/>
        <w:jc w:val="both"/>
      </w:pPr>
    </w:p>
    <w:p w:rsidR="000E7F71" w:rsidRDefault="000E7F71" w:rsidP="000E7F71">
      <w:pPr>
        <w:jc w:val="both"/>
      </w:pPr>
      <w:r>
        <w:t xml:space="preserve">Губернатор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</w:t>
      </w:r>
      <w:proofErr w:type="spellStart"/>
      <w:r>
        <w:t>Миклушевский</w:t>
      </w:r>
      <w:proofErr w:type="spellEnd"/>
    </w:p>
    <w:sectPr w:rsidR="000E7F71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E5A" w:rsidRDefault="00D74E5A">
      <w:r>
        <w:separator/>
      </w:r>
    </w:p>
  </w:endnote>
  <w:endnote w:type="continuationSeparator" w:id="0">
    <w:p w:rsidR="00D74E5A" w:rsidRDefault="00D74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E5A" w:rsidRDefault="00D74E5A">
      <w:r>
        <w:separator/>
      </w:r>
    </w:p>
  </w:footnote>
  <w:footnote w:type="continuationSeparator" w:id="0">
    <w:p w:rsidR="00D74E5A" w:rsidRDefault="00D74E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45A8"/>
    <w:rsid w:val="000A4917"/>
    <w:rsid w:val="000E7F71"/>
    <w:rsid w:val="001704D5"/>
    <w:rsid w:val="00255100"/>
    <w:rsid w:val="00273552"/>
    <w:rsid w:val="00290FDC"/>
    <w:rsid w:val="002A079A"/>
    <w:rsid w:val="00347199"/>
    <w:rsid w:val="003539D4"/>
    <w:rsid w:val="00393477"/>
    <w:rsid w:val="003C651B"/>
    <w:rsid w:val="003C6D9B"/>
    <w:rsid w:val="003E51BB"/>
    <w:rsid w:val="0042451C"/>
    <w:rsid w:val="004638A6"/>
    <w:rsid w:val="004F75FA"/>
    <w:rsid w:val="006E3FC7"/>
    <w:rsid w:val="00723F6F"/>
    <w:rsid w:val="0077384D"/>
    <w:rsid w:val="007D339B"/>
    <w:rsid w:val="00803AD4"/>
    <w:rsid w:val="008145A8"/>
    <w:rsid w:val="00837DD9"/>
    <w:rsid w:val="008C7BBE"/>
    <w:rsid w:val="008E225C"/>
    <w:rsid w:val="009A3493"/>
    <w:rsid w:val="009A3ACA"/>
    <w:rsid w:val="00A363EA"/>
    <w:rsid w:val="00A6015C"/>
    <w:rsid w:val="00A84A8C"/>
    <w:rsid w:val="00AD011A"/>
    <w:rsid w:val="00AF0005"/>
    <w:rsid w:val="00B400BF"/>
    <w:rsid w:val="00B441B8"/>
    <w:rsid w:val="00B86F72"/>
    <w:rsid w:val="00BC58A4"/>
    <w:rsid w:val="00C60A4C"/>
    <w:rsid w:val="00D74E5A"/>
    <w:rsid w:val="00DA0177"/>
    <w:rsid w:val="00DC5069"/>
    <w:rsid w:val="00EA0E50"/>
    <w:rsid w:val="00F1188C"/>
    <w:rsid w:val="00F4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28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8</cp:revision>
  <cp:lastPrinted>2003-08-29T04:29:00Z</cp:lastPrinted>
  <dcterms:created xsi:type="dcterms:W3CDTF">2016-09-12T23:31:00Z</dcterms:created>
  <dcterms:modified xsi:type="dcterms:W3CDTF">2016-12-02T01:37:00Z</dcterms:modified>
</cp:coreProperties>
</file>