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3.2pt" o:ole="" fillcolor="window">
                  <v:imagedata r:id="rId7" o:title=""/>
                </v:shape>
                <o:OLEObject Type="Embed" ProgID="Word.Picture.8" ShapeID="_x0000_i1025" DrawAspect="Content" ObjectID="_154149413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F11F9" w:rsidRPr="004F11F9" w:rsidRDefault="004F11F9" w:rsidP="004F11F9">
      <w:pPr>
        <w:jc w:val="center"/>
        <w:rPr>
          <w:b/>
        </w:rPr>
      </w:pPr>
      <w:r w:rsidRPr="004F11F9">
        <w:rPr>
          <w:b/>
        </w:rPr>
        <w:t>О ВНЕСЕНИИ ИЗМЕНЕНИЙ В СТАТЬЮ 2 ЗАКОНА</w:t>
      </w:r>
      <w:r>
        <w:rPr>
          <w:b/>
        </w:rPr>
        <w:t xml:space="preserve"> </w:t>
      </w:r>
      <w:r w:rsidRPr="004F11F9">
        <w:rPr>
          <w:b/>
        </w:rPr>
        <w:t>ПРИМОРСКОГО КРАЯ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</w:p>
    <w:p w:rsidR="004F11F9" w:rsidRPr="004F11F9" w:rsidRDefault="004F11F9" w:rsidP="004F11F9">
      <w:pPr>
        <w:ind w:firstLine="709"/>
        <w:jc w:val="both"/>
        <w:rPr>
          <w:b/>
          <w:szCs w:val="28"/>
        </w:rPr>
      </w:pPr>
    </w:p>
    <w:p w:rsidR="004F11F9" w:rsidRPr="004F11F9" w:rsidRDefault="004F11F9" w:rsidP="004F11F9">
      <w:pPr>
        <w:ind w:firstLine="709"/>
        <w:jc w:val="both"/>
        <w:rPr>
          <w:szCs w:val="28"/>
        </w:rPr>
      </w:pPr>
      <w:r w:rsidRPr="004F11F9">
        <w:rPr>
          <w:szCs w:val="28"/>
        </w:rPr>
        <w:t>Принят Законодательным Собранием Приморского края 26 октября 2016 года в первом чтении</w:t>
      </w:r>
    </w:p>
    <w:p w:rsidR="004F11F9" w:rsidRPr="004F11F9" w:rsidRDefault="004F11F9" w:rsidP="004F11F9">
      <w:pPr>
        <w:ind w:firstLine="709"/>
        <w:jc w:val="both"/>
        <w:rPr>
          <w:szCs w:val="28"/>
        </w:rPr>
      </w:pPr>
      <w:r w:rsidRPr="004F11F9">
        <w:rPr>
          <w:szCs w:val="28"/>
        </w:rPr>
        <w:t>Принят Законодательным Собранием Приморского края 23 ноября 2016 года во втором чтении</w:t>
      </w:r>
    </w:p>
    <w:p w:rsidR="004F11F9" w:rsidRPr="004F11F9" w:rsidRDefault="004F11F9" w:rsidP="004F11F9">
      <w:pPr>
        <w:ind w:firstLine="709"/>
        <w:jc w:val="both"/>
        <w:rPr>
          <w:szCs w:val="28"/>
        </w:rPr>
      </w:pPr>
    </w:p>
    <w:p w:rsidR="004F11F9" w:rsidRPr="004F11F9" w:rsidRDefault="004F11F9" w:rsidP="004F11F9">
      <w:pPr>
        <w:ind w:firstLine="709"/>
        <w:jc w:val="both"/>
        <w:rPr>
          <w:szCs w:val="28"/>
        </w:rPr>
      </w:pPr>
      <w:r w:rsidRPr="004F11F9">
        <w:rPr>
          <w:szCs w:val="28"/>
        </w:rPr>
        <w:t>СТАТЬЯ 1.</w:t>
      </w:r>
    </w:p>
    <w:p w:rsidR="004F11F9" w:rsidRPr="004F11F9" w:rsidRDefault="004F11F9" w:rsidP="004F11F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F11F9">
        <w:rPr>
          <w:bCs/>
          <w:szCs w:val="28"/>
        </w:rPr>
        <w:t xml:space="preserve">Внести в статью 2 Закона Приморского края от 18 ноября 2014 года </w:t>
      </w:r>
      <w:r w:rsidRPr="004F11F9">
        <w:rPr>
          <w:bCs/>
          <w:szCs w:val="28"/>
        </w:rPr>
        <w:br/>
        <w:t xml:space="preserve">№ 497-КЗ </w:t>
      </w:r>
      <w:r w:rsidRPr="004F11F9">
        <w:rPr>
          <w:szCs w:val="28"/>
        </w:rPr>
        <w:t xml:space="preserve"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</w:t>
      </w:r>
      <w:r w:rsidRPr="004F11F9">
        <w:rPr>
          <w:szCs w:val="28"/>
        </w:rPr>
        <w:br/>
        <w:t>в отдельные законодательные акты Приморского края"</w:t>
      </w:r>
      <w:r w:rsidRPr="004F11F9">
        <w:rPr>
          <w:bCs/>
          <w:szCs w:val="28"/>
        </w:rPr>
        <w:t xml:space="preserve"> </w:t>
      </w:r>
      <w:r w:rsidRPr="004F11F9">
        <w:rPr>
          <w:szCs w:val="28"/>
        </w:rPr>
        <w:t xml:space="preserve">(Ведомости Законодательного Собрания Приморского края, 2014, № 96, стр. 54; 2016, </w:t>
      </w:r>
      <w:r w:rsidRPr="004F11F9">
        <w:rPr>
          <w:szCs w:val="28"/>
        </w:rPr>
        <w:br/>
        <w:t>№ 148, стр. 44, № 166, стр. 3)</w:t>
      </w:r>
      <w:r w:rsidRPr="004F11F9">
        <w:rPr>
          <w:bCs/>
          <w:szCs w:val="28"/>
        </w:rPr>
        <w:t xml:space="preserve"> следующие </w:t>
      </w:r>
      <w:r w:rsidRPr="004F11F9">
        <w:rPr>
          <w:szCs w:val="28"/>
        </w:rPr>
        <w:t>изменения:</w:t>
      </w:r>
    </w:p>
    <w:p w:rsidR="004F11F9" w:rsidRPr="004F11F9" w:rsidRDefault="004F11F9" w:rsidP="004F11F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F11F9">
        <w:rPr>
          <w:szCs w:val="28"/>
        </w:rPr>
        <w:t>1)в части 1:</w:t>
      </w:r>
    </w:p>
    <w:p w:rsidR="004F11F9" w:rsidRPr="004F11F9" w:rsidRDefault="004F11F9" w:rsidP="004F11F9">
      <w:pPr>
        <w:tabs>
          <w:tab w:val="left" w:pos="3794"/>
        </w:tabs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4F11F9">
        <w:rPr>
          <w:szCs w:val="28"/>
          <w:lang w:eastAsia="en-US"/>
        </w:rPr>
        <w:t>а)пункт 6 признать утратившим силу;</w:t>
      </w:r>
    </w:p>
    <w:p w:rsidR="004F11F9" w:rsidRPr="004F11F9" w:rsidRDefault="004F11F9" w:rsidP="004F11F9">
      <w:pPr>
        <w:tabs>
          <w:tab w:val="left" w:pos="3794"/>
        </w:tabs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4F11F9">
        <w:rPr>
          <w:szCs w:val="28"/>
          <w:lang w:eastAsia="en-US"/>
        </w:rPr>
        <w:t>б)пункт 19 признать утратившим силу;</w:t>
      </w:r>
    </w:p>
    <w:p w:rsidR="004F11F9" w:rsidRPr="004F11F9" w:rsidRDefault="004F11F9" w:rsidP="004F11F9">
      <w:pPr>
        <w:tabs>
          <w:tab w:val="left" w:pos="3794"/>
        </w:tabs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4F11F9">
        <w:rPr>
          <w:szCs w:val="28"/>
        </w:rPr>
        <w:t>в)</w:t>
      </w:r>
      <w:r w:rsidRPr="004F11F9">
        <w:rPr>
          <w:szCs w:val="28"/>
          <w:lang w:eastAsia="en-US"/>
        </w:rPr>
        <w:t>пункт 20 признать утратившим силу;</w:t>
      </w:r>
    </w:p>
    <w:p w:rsidR="004F11F9" w:rsidRPr="004F11F9" w:rsidRDefault="004F11F9" w:rsidP="004F11F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F11F9">
        <w:rPr>
          <w:szCs w:val="28"/>
        </w:rPr>
        <w:t>2)в части 3:</w:t>
      </w:r>
    </w:p>
    <w:p w:rsidR="004F11F9" w:rsidRPr="004F11F9" w:rsidRDefault="004F11F9" w:rsidP="004F11F9">
      <w:pPr>
        <w:tabs>
          <w:tab w:val="left" w:pos="3794"/>
        </w:tabs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4F11F9">
        <w:rPr>
          <w:szCs w:val="28"/>
          <w:lang w:eastAsia="en-US"/>
        </w:rPr>
        <w:t>а)пункт 4 признать утратившим силу;</w:t>
      </w:r>
    </w:p>
    <w:p w:rsidR="004F11F9" w:rsidRPr="004F11F9" w:rsidRDefault="004F11F9" w:rsidP="004F11F9">
      <w:pPr>
        <w:tabs>
          <w:tab w:val="left" w:pos="3794"/>
        </w:tabs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4F11F9">
        <w:rPr>
          <w:szCs w:val="28"/>
          <w:lang w:eastAsia="en-US"/>
        </w:rPr>
        <w:t>б)пункт 6 признать утратившим силу;</w:t>
      </w:r>
    </w:p>
    <w:p w:rsidR="004F11F9" w:rsidRPr="004F11F9" w:rsidRDefault="004F11F9" w:rsidP="004F11F9">
      <w:pPr>
        <w:tabs>
          <w:tab w:val="left" w:pos="3794"/>
        </w:tabs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4F11F9">
        <w:rPr>
          <w:szCs w:val="28"/>
        </w:rPr>
        <w:t>в)</w:t>
      </w:r>
      <w:r w:rsidRPr="004F11F9">
        <w:rPr>
          <w:szCs w:val="28"/>
          <w:lang w:eastAsia="en-US"/>
        </w:rPr>
        <w:t>пункт 19 признать утратившим силу;</w:t>
      </w:r>
    </w:p>
    <w:p w:rsidR="004F11F9" w:rsidRPr="004F11F9" w:rsidRDefault="004F11F9" w:rsidP="004F11F9">
      <w:pPr>
        <w:tabs>
          <w:tab w:val="left" w:pos="3794"/>
        </w:tabs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4F11F9">
        <w:rPr>
          <w:szCs w:val="28"/>
        </w:rPr>
        <w:t>г)</w:t>
      </w:r>
      <w:r w:rsidRPr="004F11F9">
        <w:rPr>
          <w:szCs w:val="28"/>
          <w:lang w:eastAsia="en-US"/>
        </w:rPr>
        <w:t>пункт 20 признать утратившим силу;</w:t>
      </w:r>
    </w:p>
    <w:p w:rsidR="004F11F9" w:rsidRPr="004F11F9" w:rsidRDefault="004F11F9" w:rsidP="004F11F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F11F9">
        <w:rPr>
          <w:szCs w:val="28"/>
        </w:rPr>
        <w:t xml:space="preserve">3)в </w:t>
      </w:r>
      <w:r w:rsidR="00674E08">
        <w:rPr>
          <w:szCs w:val="28"/>
        </w:rPr>
        <w:t xml:space="preserve">абзаце первом </w:t>
      </w:r>
      <w:r w:rsidRPr="004F11F9">
        <w:rPr>
          <w:szCs w:val="28"/>
        </w:rPr>
        <w:t xml:space="preserve">части 6: </w:t>
      </w:r>
    </w:p>
    <w:p w:rsidR="004F11F9" w:rsidRPr="004F11F9" w:rsidRDefault="004F11F9" w:rsidP="004F11F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F11F9">
        <w:rPr>
          <w:szCs w:val="28"/>
        </w:rPr>
        <w:t>а)слова "поселений, входящих в состав Шкотовского и Надеждинского муниципальных районов," заменить словами "Смоляниновского и Шкотовского городских поселений Шкотовского муниципального района, Шкотовского и Надеждинского муниципальных районов";</w:t>
      </w:r>
    </w:p>
    <w:p w:rsidR="004F11F9" w:rsidRPr="004F11F9" w:rsidRDefault="004F11F9" w:rsidP="004F11F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F11F9">
        <w:rPr>
          <w:szCs w:val="28"/>
        </w:rPr>
        <w:t>б)слова "распоряжению земельными участками" заменить словами "предоставлению земельных участков";</w:t>
      </w:r>
    </w:p>
    <w:p w:rsidR="004F11F9" w:rsidRPr="004F11F9" w:rsidRDefault="004F11F9" w:rsidP="004F11F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F11F9">
        <w:rPr>
          <w:szCs w:val="28"/>
        </w:rPr>
        <w:t xml:space="preserve">4)в </w:t>
      </w:r>
      <w:r w:rsidR="00674E08">
        <w:rPr>
          <w:szCs w:val="28"/>
        </w:rPr>
        <w:t xml:space="preserve">абзаце первом </w:t>
      </w:r>
      <w:r w:rsidRPr="004F11F9">
        <w:rPr>
          <w:szCs w:val="28"/>
        </w:rPr>
        <w:t>части 7:</w:t>
      </w:r>
    </w:p>
    <w:p w:rsidR="00674E08" w:rsidRPr="004F11F9" w:rsidRDefault="00674E08" w:rsidP="00674E0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r w:rsidRPr="004F11F9">
        <w:rPr>
          <w:szCs w:val="28"/>
        </w:rPr>
        <w:t>)слова "распоряжения земельными участками" заменить словами "предоставления земельных участков";</w:t>
      </w:r>
    </w:p>
    <w:p w:rsidR="00674E08" w:rsidRDefault="00674E08" w:rsidP="004F11F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F11F9" w:rsidRPr="004F11F9" w:rsidRDefault="00674E08" w:rsidP="004F11F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б</w:t>
      </w:r>
      <w:r w:rsidR="004F11F9" w:rsidRPr="004F11F9">
        <w:rPr>
          <w:szCs w:val="28"/>
        </w:rPr>
        <w:t>)слова "поселений, входящих в состав Шкотовского и Надеждинского муниципальных районов," заменить словами "Смоляниновского и Шкотовского городских поселений Шкотовского муниципального района, Шкотовского и Надеждинского муниципальных районов";</w:t>
      </w:r>
    </w:p>
    <w:p w:rsidR="004F11F9" w:rsidRDefault="004F11F9" w:rsidP="004F11F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F11F9">
        <w:rPr>
          <w:szCs w:val="28"/>
        </w:rPr>
        <w:t>5)в части 8:</w:t>
      </w:r>
    </w:p>
    <w:p w:rsidR="00674E08" w:rsidRPr="004F11F9" w:rsidRDefault="00674E08" w:rsidP="00674E0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r w:rsidRPr="004F11F9">
        <w:rPr>
          <w:szCs w:val="28"/>
        </w:rPr>
        <w:t>)слова "распоряжению земельными участками" заменить словами "предоставлению земельных участков";</w:t>
      </w:r>
    </w:p>
    <w:p w:rsidR="004F11F9" w:rsidRPr="004F11F9" w:rsidRDefault="00674E08" w:rsidP="004F11F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r w:rsidR="004F11F9" w:rsidRPr="004F11F9">
        <w:rPr>
          <w:szCs w:val="28"/>
        </w:rPr>
        <w:t>)слова "поселений, входящих в состав Шкотовского и Надеждинского муниципальных районов," заменить словами "Смоляниновского и Шкотовского городских поселений Шкотовского муниципального района, Шкотовского и Надеждинского муниципальных районов";</w:t>
      </w:r>
    </w:p>
    <w:p w:rsidR="004F11F9" w:rsidRPr="004F11F9" w:rsidRDefault="004F11F9" w:rsidP="004F11F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F11F9">
        <w:rPr>
          <w:szCs w:val="28"/>
        </w:rPr>
        <w:t>6)часть 11 признать утратившей силу.</w:t>
      </w:r>
    </w:p>
    <w:p w:rsidR="004F11F9" w:rsidRPr="004F11F9" w:rsidRDefault="004F11F9" w:rsidP="004F11F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F11F9" w:rsidRPr="004F11F9" w:rsidRDefault="004F11F9" w:rsidP="004F11F9">
      <w:pPr>
        <w:ind w:firstLine="709"/>
        <w:jc w:val="both"/>
        <w:rPr>
          <w:szCs w:val="28"/>
        </w:rPr>
      </w:pPr>
      <w:r w:rsidRPr="004F11F9">
        <w:rPr>
          <w:szCs w:val="28"/>
        </w:rPr>
        <w:t>СТАТЬЯ 2.</w:t>
      </w:r>
    </w:p>
    <w:p w:rsidR="004F11F9" w:rsidRPr="004F11F9" w:rsidRDefault="004F11F9" w:rsidP="004F11F9">
      <w:pPr>
        <w:ind w:firstLine="709"/>
        <w:jc w:val="both"/>
        <w:rPr>
          <w:szCs w:val="28"/>
        </w:rPr>
      </w:pPr>
      <w:r w:rsidRPr="004F11F9">
        <w:rPr>
          <w:szCs w:val="28"/>
        </w:rPr>
        <w:t>1.Настоящий Закон вступает в силу со дня его официального опубликования, за исключением подпункта "а" пункта 3, подпункта "</w:t>
      </w:r>
      <w:r w:rsidR="00674E08">
        <w:rPr>
          <w:szCs w:val="28"/>
        </w:rPr>
        <w:t>б</w:t>
      </w:r>
      <w:r w:rsidRPr="004F11F9">
        <w:rPr>
          <w:szCs w:val="28"/>
        </w:rPr>
        <w:t>" пункта 4, подпункта "</w:t>
      </w:r>
      <w:r w:rsidR="00674E08">
        <w:rPr>
          <w:szCs w:val="28"/>
        </w:rPr>
        <w:t>б</w:t>
      </w:r>
      <w:r w:rsidRPr="004F11F9">
        <w:rPr>
          <w:szCs w:val="28"/>
        </w:rPr>
        <w:t>" пункта 5 статьи 1 настоящего Закона.</w:t>
      </w:r>
    </w:p>
    <w:p w:rsidR="004F11F9" w:rsidRPr="004F11F9" w:rsidRDefault="004F11F9" w:rsidP="004F11F9">
      <w:pPr>
        <w:ind w:firstLine="709"/>
        <w:jc w:val="both"/>
        <w:rPr>
          <w:szCs w:val="28"/>
        </w:rPr>
      </w:pPr>
      <w:r w:rsidRPr="004F11F9">
        <w:rPr>
          <w:szCs w:val="28"/>
        </w:rPr>
        <w:t>2.Подпункт "а" пункта 3, подпункт "</w:t>
      </w:r>
      <w:r w:rsidR="00674E08">
        <w:rPr>
          <w:szCs w:val="28"/>
        </w:rPr>
        <w:t>б</w:t>
      </w:r>
      <w:r w:rsidRPr="004F11F9">
        <w:rPr>
          <w:szCs w:val="28"/>
        </w:rPr>
        <w:t>" пункта 4, подпункт "</w:t>
      </w:r>
      <w:r w:rsidR="00674E08">
        <w:rPr>
          <w:szCs w:val="28"/>
        </w:rPr>
        <w:t>б</w:t>
      </w:r>
      <w:r w:rsidRPr="004F11F9">
        <w:rPr>
          <w:szCs w:val="28"/>
        </w:rPr>
        <w:t>" пункта 5 статьи 1 настоящего Закона вступают в силу с 1 января 2017 года.</w:t>
      </w:r>
    </w:p>
    <w:p w:rsidR="004F11F9" w:rsidRPr="004F11F9" w:rsidRDefault="004F11F9" w:rsidP="004F11F9">
      <w:pPr>
        <w:ind w:firstLine="709"/>
        <w:jc w:val="both"/>
        <w:rPr>
          <w:szCs w:val="28"/>
        </w:rPr>
      </w:pPr>
      <w:r w:rsidRPr="004F11F9">
        <w:rPr>
          <w:szCs w:val="28"/>
        </w:rPr>
        <w:t xml:space="preserve"> </w:t>
      </w:r>
      <w:bookmarkStart w:id="0" w:name="_GoBack"/>
      <w:bookmarkEnd w:id="0"/>
    </w:p>
    <w:p w:rsidR="004F11F9" w:rsidRPr="004F11F9" w:rsidRDefault="004F11F9" w:rsidP="004F11F9">
      <w:pPr>
        <w:ind w:firstLine="720"/>
        <w:jc w:val="both"/>
        <w:rPr>
          <w:szCs w:val="28"/>
        </w:rPr>
      </w:pPr>
    </w:p>
    <w:p w:rsidR="004F11F9" w:rsidRPr="004F11F9" w:rsidRDefault="004F11F9" w:rsidP="004F11F9">
      <w:pPr>
        <w:ind w:firstLine="720"/>
        <w:jc w:val="both"/>
        <w:rPr>
          <w:szCs w:val="28"/>
        </w:rPr>
      </w:pPr>
    </w:p>
    <w:p w:rsidR="004F11F9" w:rsidRPr="004F11F9" w:rsidRDefault="004F11F9" w:rsidP="004F11F9">
      <w:pPr>
        <w:jc w:val="both"/>
      </w:pPr>
      <w:r w:rsidRPr="004F11F9">
        <w:t>Губернатор края</w:t>
      </w:r>
      <w:r w:rsidRPr="004F11F9">
        <w:tab/>
      </w:r>
      <w:r w:rsidRPr="004F11F9">
        <w:tab/>
      </w:r>
      <w:r w:rsidRPr="004F11F9">
        <w:tab/>
      </w:r>
      <w:r w:rsidRPr="004F11F9">
        <w:tab/>
      </w:r>
      <w:r w:rsidRPr="004F11F9">
        <w:tab/>
      </w:r>
      <w:r w:rsidRPr="004F11F9">
        <w:tab/>
      </w:r>
      <w:r w:rsidRPr="004F11F9">
        <w:tab/>
        <w:t xml:space="preserve">       В.В. Миклушевский</w:t>
      </w:r>
    </w:p>
    <w:p w:rsidR="00BE0544" w:rsidRDefault="00BE0544"/>
    <w:sectPr w:rsidR="00BE0544" w:rsidSect="004F11F9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59DE" w:rsidRDefault="00E359DE">
      <w:r>
        <w:separator/>
      </w:r>
    </w:p>
  </w:endnote>
  <w:endnote w:type="continuationSeparator" w:id="0">
    <w:p w:rsidR="00E359DE" w:rsidRDefault="00E35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59DE" w:rsidRDefault="00E359DE">
      <w:r>
        <w:separator/>
      </w:r>
    </w:p>
  </w:footnote>
  <w:footnote w:type="continuationSeparator" w:id="0">
    <w:p w:rsidR="00E359DE" w:rsidRDefault="00E359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11F9" w:rsidRDefault="004F11F9" w:rsidP="004F11F9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674E08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F11F9"/>
    <w:rsid w:val="0003291F"/>
    <w:rsid w:val="00380EE1"/>
    <w:rsid w:val="003A1AAD"/>
    <w:rsid w:val="003B26E7"/>
    <w:rsid w:val="0047435B"/>
    <w:rsid w:val="004F11F9"/>
    <w:rsid w:val="005A2827"/>
    <w:rsid w:val="00674E08"/>
    <w:rsid w:val="00AB70F9"/>
    <w:rsid w:val="00AC31EC"/>
    <w:rsid w:val="00B14397"/>
    <w:rsid w:val="00BE0544"/>
    <w:rsid w:val="00E34273"/>
    <w:rsid w:val="00E359DE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4F11F9"/>
    <w:rPr>
      <w:sz w:val="28"/>
    </w:rPr>
  </w:style>
  <w:style w:type="paragraph" w:styleId="a6">
    <w:name w:val="Balloon Text"/>
    <w:basedOn w:val="a"/>
    <w:link w:val="a7"/>
    <w:rsid w:val="004F11F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4F11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4</TotalTime>
  <Pages>2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2016-11-24T02:02:00Z</cp:lastPrinted>
  <dcterms:created xsi:type="dcterms:W3CDTF">2016-11-23T04:32:00Z</dcterms:created>
  <dcterms:modified xsi:type="dcterms:W3CDTF">2016-11-24T02:02:00Z</dcterms:modified>
</cp:coreProperties>
</file>