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38C" w:rsidRPr="009502D3" w:rsidRDefault="00D0238C" w:rsidP="00D0238C">
      <w:pPr>
        <w:pStyle w:val="a3"/>
        <w:rPr>
          <w:szCs w:val="28"/>
        </w:rPr>
      </w:pPr>
      <w:r w:rsidRPr="009502D3">
        <w:rPr>
          <w:szCs w:val="28"/>
        </w:rPr>
        <w:t>ПЕРЕЧЕНЬ</w:t>
      </w:r>
    </w:p>
    <w:p w:rsidR="00D0238C" w:rsidRPr="009502D3" w:rsidRDefault="00D0238C" w:rsidP="00D0238C">
      <w:pPr>
        <w:pStyle w:val="a3"/>
        <w:rPr>
          <w:b w:val="0"/>
          <w:szCs w:val="28"/>
        </w:rPr>
      </w:pPr>
    </w:p>
    <w:p w:rsidR="00D0238C" w:rsidRDefault="00D0238C" w:rsidP="00D0238C">
      <w:pPr>
        <w:jc w:val="center"/>
        <w:rPr>
          <w:szCs w:val="28"/>
        </w:rPr>
      </w:pPr>
      <w:r w:rsidRPr="001F7D55">
        <w:rPr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1F7D55">
        <w:rPr>
          <w:szCs w:val="28"/>
        </w:rPr>
        <w:t>утра</w:t>
      </w:r>
      <w:r>
        <w:rPr>
          <w:szCs w:val="28"/>
        </w:rPr>
        <w:t>тившими</w:t>
      </w:r>
      <w:proofErr w:type="gramEnd"/>
      <w:r>
        <w:rPr>
          <w:szCs w:val="28"/>
        </w:rPr>
        <w:t xml:space="preserve"> силу, приостановлению, </w:t>
      </w:r>
      <w:r w:rsidRPr="001F7D55">
        <w:rPr>
          <w:szCs w:val="28"/>
        </w:rPr>
        <w:t>изменению или принятию</w:t>
      </w:r>
    </w:p>
    <w:p w:rsidR="00D0238C" w:rsidRDefault="00D0238C" w:rsidP="00D0238C">
      <w:pPr>
        <w:jc w:val="center"/>
        <w:rPr>
          <w:szCs w:val="28"/>
        </w:rPr>
      </w:pPr>
      <w:r>
        <w:rPr>
          <w:szCs w:val="28"/>
        </w:rPr>
        <w:t xml:space="preserve">в связи с принятием проекта </w:t>
      </w:r>
      <w:r>
        <w:rPr>
          <w:szCs w:val="28"/>
        </w:rPr>
        <w:t>постановления</w:t>
      </w:r>
      <w:r>
        <w:rPr>
          <w:szCs w:val="28"/>
        </w:rPr>
        <w:t xml:space="preserve"> Приморского </w:t>
      </w:r>
      <w:r>
        <w:rPr>
          <w:szCs w:val="28"/>
        </w:rPr>
        <w:t>края</w:t>
      </w:r>
    </w:p>
    <w:p w:rsidR="00D0238C" w:rsidRDefault="00D0238C" w:rsidP="00D0238C">
      <w:pPr>
        <w:jc w:val="center"/>
        <w:rPr>
          <w:szCs w:val="28"/>
        </w:rPr>
      </w:pPr>
      <w:r>
        <w:t>"</w:t>
      </w:r>
      <w:r w:rsidRPr="001E0CE6">
        <w:t xml:space="preserve">О </w:t>
      </w:r>
      <w:proofErr w:type="gramStart"/>
      <w:r>
        <w:t>Положении</w:t>
      </w:r>
      <w:proofErr w:type="gramEnd"/>
      <w:r>
        <w:t xml:space="preserve"> о Совете председателей представительных органов городских округов и муниципальных районов при Законодательном Собрании Приморского края"</w:t>
      </w:r>
    </w:p>
    <w:p w:rsidR="00D0238C" w:rsidRDefault="00D0238C" w:rsidP="00D0238C">
      <w:pPr>
        <w:jc w:val="center"/>
        <w:rPr>
          <w:szCs w:val="28"/>
        </w:rPr>
      </w:pPr>
    </w:p>
    <w:p w:rsidR="00D0238C" w:rsidRDefault="00D0238C" w:rsidP="00D0238C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Принятие </w:t>
      </w:r>
      <w:r w:rsidRPr="00B7382C">
        <w:rPr>
          <w:szCs w:val="28"/>
        </w:rPr>
        <w:t xml:space="preserve">проекта </w:t>
      </w:r>
      <w:r>
        <w:rPr>
          <w:szCs w:val="28"/>
        </w:rPr>
        <w:t>постановления</w:t>
      </w:r>
      <w:r w:rsidRPr="00B7382C">
        <w:rPr>
          <w:szCs w:val="28"/>
        </w:rPr>
        <w:t xml:space="preserve"> </w:t>
      </w:r>
      <w:r>
        <w:rPr>
          <w:szCs w:val="28"/>
        </w:rPr>
        <w:t>Приморского края</w:t>
      </w:r>
      <w:r w:rsidRPr="007D5EF7">
        <w:rPr>
          <w:szCs w:val="28"/>
        </w:rPr>
        <w:t xml:space="preserve"> </w:t>
      </w:r>
      <w:r>
        <w:t>"</w:t>
      </w:r>
      <w:r w:rsidRPr="001E0CE6">
        <w:t xml:space="preserve">О </w:t>
      </w:r>
      <w:proofErr w:type="gramStart"/>
      <w:r>
        <w:t>Положении</w:t>
      </w:r>
      <w:proofErr w:type="gramEnd"/>
      <w:r>
        <w:t xml:space="preserve"> о Совете председателей представительных органов городских округов и муниципальных районов при Законодательном Собрании Приморского края" </w:t>
      </w:r>
      <w:r w:rsidRPr="005320F7">
        <w:rPr>
          <w:szCs w:val="28"/>
        </w:rPr>
        <w:t xml:space="preserve">не потребует признания утратившими силу, </w:t>
      </w:r>
      <w:r w:rsidRPr="001F7D55">
        <w:rPr>
          <w:szCs w:val="28"/>
        </w:rPr>
        <w:t>приостановлени</w:t>
      </w:r>
      <w:r>
        <w:rPr>
          <w:szCs w:val="28"/>
        </w:rPr>
        <w:t>я</w:t>
      </w:r>
      <w:r w:rsidRPr="001F7D55">
        <w:rPr>
          <w:szCs w:val="28"/>
        </w:rPr>
        <w:t>,</w:t>
      </w:r>
      <w:r>
        <w:rPr>
          <w:szCs w:val="28"/>
        </w:rPr>
        <w:t xml:space="preserve"> </w:t>
      </w:r>
      <w:r w:rsidRPr="001F7D55">
        <w:rPr>
          <w:szCs w:val="28"/>
        </w:rPr>
        <w:t>изменени</w:t>
      </w:r>
      <w:r>
        <w:rPr>
          <w:szCs w:val="28"/>
        </w:rPr>
        <w:t>я</w:t>
      </w:r>
      <w:r w:rsidRPr="001F7D55">
        <w:rPr>
          <w:szCs w:val="28"/>
        </w:rPr>
        <w:t xml:space="preserve"> </w:t>
      </w:r>
      <w:r w:rsidRPr="005320F7">
        <w:rPr>
          <w:szCs w:val="28"/>
        </w:rPr>
        <w:t xml:space="preserve">или принятия </w:t>
      </w:r>
      <w:r>
        <w:rPr>
          <w:szCs w:val="28"/>
        </w:rPr>
        <w:t>законодательных актов Приморского края.</w:t>
      </w:r>
    </w:p>
    <w:p w:rsidR="00D0238C" w:rsidRPr="007D5EF7" w:rsidRDefault="00D0238C" w:rsidP="000B5D8E">
      <w:pPr>
        <w:jc w:val="both"/>
        <w:rPr>
          <w:szCs w:val="28"/>
        </w:rPr>
      </w:pPr>
      <w:bookmarkStart w:id="0" w:name="_GoBack"/>
      <w:bookmarkEnd w:id="0"/>
    </w:p>
    <w:p w:rsidR="00D0238C" w:rsidRDefault="00D0238C" w:rsidP="00D0238C">
      <w:pPr>
        <w:jc w:val="both"/>
      </w:pPr>
    </w:p>
    <w:p w:rsidR="00D0238C" w:rsidRDefault="00D0238C" w:rsidP="00D0238C">
      <w:pPr>
        <w:jc w:val="both"/>
      </w:pPr>
    </w:p>
    <w:p w:rsidR="00D0238C" w:rsidRDefault="00D0238C" w:rsidP="00D0238C">
      <w:pPr>
        <w:jc w:val="both"/>
      </w:pPr>
      <w:r>
        <w:t>Председатель комитета</w:t>
      </w:r>
    </w:p>
    <w:p w:rsidR="00D0238C" w:rsidRDefault="00D0238C" w:rsidP="00D0238C">
      <w:pPr>
        <w:jc w:val="both"/>
      </w:pPr>
      <w:r>
        <w:t xml:space="preserve">Законодательного Собрания </w:t>
      </w:r>
    </w:p>
    <w:p w:rsidR="00D0238C" w:rsidRDefault="00D0238C" w:rsidP="00D0238C">
      <w:pPr>
        <w:jc w:val="both"/>
      </w:pPr>
      <w:r>
        <w:t>по региональной политике и законности</w:t>
      </w:r>
      <w:r>
        <w:tab/>
      </w:r>
      <w:r>
        <w:tab/>
      </w:r>
      <w:r>
        <w:tab/>
      </w:r>
      <w:r>
        <w:tab/>
        <w:t xml:space="preserve">         Д.А. Текиев</w:t>
      </w:r>
    </w:p>
    <w:p w:rsidR="003F35DA" w:rsidRDefault="003F35DA"/>
    <w:sectPr w:rsidR="003F35DA" w:rsidSect="009502D3">
      <w:pgSz w:w="11907" w:h="16840" w:code="9"/>
      <w:pgMar w:top="851" w:right="851" w:bottom="851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38C"/>
    <w:rsid w:val="000B5D8E"/>
    <w:rsid w:val="003F35DA"/>
    <w:rsid w:val="00D0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3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0238C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D0238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3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0238C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D0238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2016-11-29T00:27:00Z</dcterms:created>
  <dcterms:modified xsi:type="dcterms:W3CDTF">2016-11-29T00:59:00Z</dcterms:modified>
</cp:coreProperties>
</file>