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19" w:rsidRPr="00AA7219" w:rsidRDefault="00AA7219" w:rsidP="00AA7219">
      <w:pPr>
        <w:autoSpaceDE w:val="0"/>
        <w:autoSpaceDN w:val="0"/>
        <w:adjustRightInd w:val="0"/>
        <w:spacing w:after="0"/>
        <w:ind w:left="5664" w:firstLine="96"/>
        <w:jc w:val="both"/>
        <w:rPr>
          <w:rFonts w:eastAsia="Times New Roman" w:cs="Times New Roman"/>
          <w:bCs/>
          <w:sz w:val="22"/>
          <w:lang w:eastAsia="ru-RU"/>
        </w:rPr>
      </w:pPr>
      <w:r w:rsidRPr="00AA7219">
        <w:rPr>
          <w:rFonts w:eastAsia="Times New Roman" w:cs="Times New Roman"/>
          <w:bCs/>
          <w:sz w:val="22"/>
          <w:lang w:eastAsia="ru-RU"/>
        </w:rPr>
        <w:t>Проект подготовлен прокуратурой</w:t>
      </w:r>
    </w:p>
    <w:p w:rsidR="00AA7219" w:rsidRPr="00AA7219" w:rsidRDefault="00AA7219" w:rsidP="00AA7219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 w:val="22"/>
          <w:lang w:eastAsia="ru-RU"/>
        </w:rPr>
      </w:pPr>
      <w:r w:rsidRPr="00AA7219">
        <w:rPr>
          <w:rFonts w:eastAsia="Times New Roman" w:cs="Times New Roman"/>
          <w:bCs/>
          <w:sz w:val="22"/>
          <w:lang w:eastAsia="ru-RU"/>
        </w:rPr>
        <w:t xml:space="preserve">                                                                                                         Приморского края</w:t>
      </w:r>
    </w:p>
    <w:p w:rsidR="00AA7219" w:rsidRPr="00AA7219" w:rsidRDefault="00AA7219" w:rsidP="00AA721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</w:p>
    <w:p w:rsidR="00AA7219" w:rsidRPr="00AA7219" w:rsidRDefault="00AA7219" w:rsidP="00AA7219">
      <w:pPr>
        <w:spacing w:after="0" w:line="240" w:lineRule="exact"/>
        <w:jc w:val="center"/>
        <w:rPr>
          <w:rFonts w:eastAsia="Times New Roman" w:cs="Times New Roman"/>
          <w:b/>
          <w:szCs w:val="28"/>
          <w:lang w:eastAsia="ru-RU"/>
        </w:rPr>
      </w:pPr>
      <w:r w:rsidRPr="00AA7219">
        <w:rPr>
          <w:rFonts w:eastAsia="Times New Roman" w:cs="Times New Roman"/>
          <w:b/>
          <w:szCs w:val="28"/>
          <w:lang w:eastAsia="ru-RU"/>
        </w:rPr>
        <w:t>ПЕРЕЧЕНЬ</w:t>
      </w:r>
    </w:p>
    <w:p w:rsidR="00AA7219" w:rsidRPr="00AA7219" w:rsidRDefault="00AA7219" w:rsidP="00AA721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AA7219">
        <w:rPr>
          <w:rFonts w:eastAsia="Times New Roman" w:cs="Times New Roman"/>
          <w:szCs w:val="28"/>
          <w:lang w:eastAsia="ru-RU"/>
        </w:rPr>
        <w:t xml:space="preserve">законодательных актов Приморского края, подлежащих признанию </w:t>
      </w:r>
      <w:proofErr w:type="gramStart"/>
      <w:r w:rsidRPr="00AA7219">
        <w:rPr>
          <w:rFonts w:eastAsia="Times New Roman" w:cs="Times New Roman"/>
          <w:szCs w:val="28"/>
          <w:lang w:eastAsia="ru-RU"/>
        </w:rPr>
        <w:t>утратившими</w:t>
      </w:r>
      <w:proofErr w:type="gramEnd"/>
      <w:r w:rsidRPr="00AA7219">
        <w:rPr>
          <w:rFonts w:eastAsia="Times New Roman" w:cs="Times New Roman"/>
          <w:szCs w:val="28"/>
          <w:lang w:eastAsia="ru-RU"/>
        </w:rPr>
        <w:t xml:space="preserve"> силу, приостановлению, изменению, дополнению или принятию в связи с принятием Закона Приморского края «О внесении изменений в статью 11.1 Закона Приморского края «Об административных правонарушениях в Приморском крае»</w:t>
      </w:r>
    </w:p>
    <w:p w:rsidR="00AA7219" w:rsidRPr="00AA7219" w:rsidRDefault="00AA7219" w:rsidP="00AA7219">
      <w:pPr>
        <w:spacing w:after="0"/>
        <w:jc w:val="both"/>
        <w:rPr>
          <w:rFonts w:eastAsia="Times New Roman" w:cs="Times New Roman"/>
          <w:b/>
          <w:sz w:val="26"/>
          <w:szCs w:val="20"/>
          <w:lang w:eastAsia="ru-RU"/>
        </w:rPr>
      </w:pPr>
      <w:r w:rsidRPr="00AA7219">
        <w:rPr>
          <w:rFonts w:eastAsia="Times New Roman" w:cs="Times New Roman"/>
          <w:b/>
          <w:sz w:val="26"/>
          <w:szCs w:val="20"/>
          <w:lang w:eastAsia="ru-RU"/>
        </w:rPr>
        <w:t xml:space="preserve">          </w:t>
      </w:r>
    </w:p>
    <w:p w:rsidR="00AA7219" w:rsidRPr="00AA7219" w:rsidRDefault="00AA7219" w:rsidP="00AA7219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A7219">
        <w:rPr>
          <w:rFonts w:eastAsia="Times New Roman" w:cs="Times New Roman"/>
          <w:szCs w:val="28"/>
          <w:lang w:eastAsia="ru-RU"/>
        </w:rPr>
        <w:t xml:space="preserve">Принятие Закона Приморского края «О внесении изменений в статью 11.1 Закона Приморского края «Об административных правонарушениях в Приморском крае» не потребует признания </w:t>
      </w:r>
      <w:proofErr w:type="gramStart"/>
      <w:r w:rsidRPr="00AA7219">
        <w:rPr>
          <w:rFonts w:eastAsia="Times New Roman" w:cs="Times New Roman"/>
          <w:szCs w:val="28"/>
          <w:lang w:eastAsia="ru-RU"/>
        </w:rPr>
        <w:t>утратившими</w:t>
      </w:r>
      <w:proofErr w:type="gramEnd"/>
      <w:r w:rsidRPr="00AA7219">
        <w:rPr>
          <w:rFonts w:eastAsia="Times New Roman" w:cs="Times New Roman"/>
          <w:szCs w:val="28"/>
          <w:lang w:eastAsia="ru-RU"/>
        </w:rPr>
        <w:t xml:space="preserve"> силу, приостановления или принятия законов и иных нормативных правовых актов Приморского края.</w:t>
      </w:r>
    </w:p>
    <w:p w:rsidR="00AA7219" w:rsidRDefault="00AA7219" w:rsidP="00AA7219">
      <w:pPr>
        <w:spacing w:after="0" w:line="240" w:lineRule="exact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AA7219" w:rsidRPr="00AA7219" w:rsidRDefault="00AA7219" w:rsidP="00AA7219">
      <w:pPr>
        <w:spacing w:after="0" w:line="240" w:lineRule="exact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AA7219" w:rsidRPr="00AA7219" w:rsidRDefault="00AA7219" w:rsidP="00AA7219">
      <w:pPr>
        <w:spacing w:after="0" w:line="240" w:lineRule="exact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AA7219" w:rsidRPr="00AA7219" w:rsidRDefault="00AA7219" w:rsidP="00AA7219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AA7219">
        <w:rPr>
          <w:rFonts w:eastAsia="Times New Roman" w:cs="Times New Roman"/>
          <w:szCs w:val="28"/>
          <w:lang w:eastAsia="ru-RU"/>
        </w:rPr>
        <w:t>Прокурор края</w:t>
      </w:r>
    </w:p>
    <w:p w:rsidR="00AA7219" w:rsidRPr="00AA7219" w:rsidRDefault="00AA7219" w:rsidP="00AA7219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 w:rsidRPr="00AA7219">
        <w:rPr>
          <w:rFonts w:eastAsia="Times New Roman" w:cs="Times New Roman"/>
          <w:szCs w:val="28"/>
          <w:lang w:eastAsia="ru-RU"/>
        </w:rPr>
        <w:t>государственный советник</w:t>
      </w:r>
    </w:p>
    <w:p w:rsidR="00AA7219" w:rsidRPr="00AA7219" w:rsidRDefault="00AA7219" w:rsidP="00AA7219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AA7219">
        <w:rPr>
          <w:rFonts w:eastAsia="Times New Roman" w:cs="Times New Roman"/>
          <w:szCs w:val="28"/>
          <w:lang w:eastAsia="ru-RU"/>
        </w:rPr>
        <w:t xml:space="preserve">юстиции 2 класса                                                                         С.А. </w:t>
      </w:r>
      <w:proofErr w:type="spellStart"/>
      <w:r w:rsidRPr="00AA7219">
        <w:rPr>
          <w:rFonts w:eastAsia="Times New Roman" w:cs="Times New Roman"/>
          <w:szCs w:val="28"/>
          <w:lang w:eastAsia="ru-RU"/>
        </w:rPr>
        <w:t>Бессчасный</w:t>
      </w:r>
      <w:proofErr w:type="spellEnd"/>
    </w:p>
    <w:p w:rsidR="00AA7219" w:rsidRPr="00AA7219" w:rsidRDefault="00AA7219" w:rsidP="00AA7219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A7219" w:rsidRPr="00AA7219" w:rsidRDefault="00AA7219" w:rsidP="00AA7219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A7219" w:rsidRPr="00AA7219" w:rsidRDefault="00AA7219" w:rsidP="00AA7219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19"/>
    <w:rsid w:val="00655E4C"/>
    <w:rsid w:val="00AA7219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8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2016-12-08T23:57:00Z</dcterms:created>
  <dcterms:modified xsi:type="dcterms:W3CDTF">2016-12-08T23:58:00Z</dcterms:modified>
</cp:coreProperties>
</file>