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42457700"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3C3C3B" w:rsidRDefault="003C3C3B" w:rsidP="003C3C3B">
      <w:pPr>
        <w:pStyle w:val="ConsPlusTitle"/>
        <w:jc w:val="center"/>
        <w:rPr>
          <w:rFonts w:ascii="Times New Roman" w:hAnsi="Times New Roman" w:cs="Times New Roman"/>
          <w:sz w:val="28"/>
          <w:szCs w:val="28"/>
        </w:rPr>
      </w:pPr>
      <w:r>
        <w:rPr>
          <w:rFonts w:ascii="Times New Roman" w:hAnsi="Times New Roman" w:cs="Times New Roman"/>
          <w:sz w:val="28"/>
          <w:szCs w:val="28"/>
        </w:rPr>
        <w:t>О ВНЕСЕНИИ ИЗМЕНЕНИЙ</w:t>
      </w:r>
      <w:r w:rsidRPr="00A07866">
        <w:rPr>
          <w:rFonts w:ascii="Times New Roman" w:hAnsi="Times New Roman" w:cs="Times New Roman"/>
          <w:sz w:val="28"/>
          <w:szCs w:val="28"/>
        </w:rPr>
        <w:t xml:space="preserve"> В ЗАКОН ПРИМОРСКОГО КРАЯ </w:t>
      </w:r>
    </w:p>
    <w:p w:rsidR="003C3C3B" w:rsidRPr="00A07866" w:rsidRDefault="003C3C3B" w:rsidP="003C3C3B">
      <w:pPr>
        <w:pStyle w:val="ConsPlusTitle"/>
        <w:jc w:val="center"/>
        <w:rPr>
          <w:rFonts w:ascii="Times New Roman" w:hAnsi="Times New Roman" w:cs="Times New Roman"/>
          <w:sz w:val="28"/>
          <w:szCs w:val="28"/>
        </w:rPr>
      </w:pPr>
      <w:r w:rsidRPr="00A07866">
        <w:rPr>
          <w:rFonts w:ascii="Times New Roman" w:hAnsi="Times New Roman" w:cs="Times New Roman"/>
          <w:sz w:val="28"/>
          <w:szCs w:val="28"/>
        </w:rPr>
        <w:t>"О СИСТЕМЕ КАПИТАЛЬНОГО РЕМОНТА МНОГОКВАРТИРНЫХ ДОМОВ В ПРИМОРСКОМ КРАЕ"</w:t>
      </w:r>
    </w:p>
    <w:p w:rsidR="003C3C3B" w:rsidRPr="008C035A" w:rsidRDefault="003C3C3B" w:rsidP="003C3C3B">
      <w:pPr>
        <w:widowControl w:val="0"/>
        <w:autoSpaceDE w:val="0"/>
        <w:autoSpaceDN w:val="0"/>
        <w:adjustRightInd w:val="0"/>
        <w:ind w:firstLine="709"/>
        <w:jc w:val="both"/>
        <w:outlineLvl w:val="0"/>
        <w:rPr>
          <w:caps/>
          <w:szCs w:val="28"/>
        </w:rPr>
      </w:pPr>
    </w:p>
    <w:p w:rsidR="003C3C3B" w:rsidRDefault="003C3C3B" w:rsidP="003C3C3B">
      <w:pPr>
        <w:ind w:firstLine="709"/>
        <w:jc w:val="both"/>
        <w:rPr>
          <w:szCs w:val="28"/>
        </w:rPr>
      </w:pPr>
      <w:r>
        <w:rPr>
          <w:szCs w:val="28"/>
        </w:rPr>
        <w:t>Принят Законодательным Собранием Приморского края 23 ноября 2016 года</w:t>
      </w:r>
    </w:p>
    <w:p w:rsidR="003C3C3B" w:rsidRPr="008C035A" w:rsidRDefault="003C3C3B" w:rsidP="003C3C3B">
      <w:pPr>
        <w:ind w:firstLine="709"/>
        <w:jc w:val="both"/>
        <w:rPr>
          <w:szCs w:val="28"/>
        </w:rPr>
      </w:pPr>
    </w:p>
    <w:p w:rsidR="003C3C3B" w:rsidRPr="008C035A" w:rsidRDefault="003C3C3B" w:rsidP="003C3C3B">
      <w:pPr>
        <w:autoSpaceDE w:val="0"/>
        <w:autoSpaceDN w:val="0"/>
        <w:adjustRightInd w:val="0"/>
        <w:ind w:firstLine="709"/>
        <w:jc w:val="both"/>
        <w:rPr>
          <w:szCs w:val="28"/>
        </w:rPr>
      </w:pPr>
      <w:r>
        <w:rPr>
          <w:szCs w:val="28"/>
        </w:rPr>
        <w:t>СТАТЬЯ 1.</w:t>
      </w:r>
    </w:p>
    <w:p w:rsidR="003C3C3B" w:rsidRDefault="003C3C3B" w:rsidP="003C3C3B">
      <w:pPr>
        <w:autoSpaceDE w:val="0"/>
        <w:autoSpaceDN w:val="0"/>
        <w:adjustRightInd w:val="0"/>
        <w:ind w:firstLine="709"/>
        <w:jc w:val="both"/>
        <w:rPr>
          <w:szCs w:val="28"/>
        </w:rPr>
      </w:pPr>
      <w:r w:rsidRPr="008C035A">
        <w:rPr>
          <w:szCs w:val="28"/>
        </w:rPr>
        <w:t xml:space="preserve">Внести в Закон Приморского края от 7 августа 2013 года № 227-КЗ </w:t>
      </w:r>
      <w:r>
        <w:rPr>
          <w:szCs w:val="28"/>
        </w:rPr>
        <w:t>"</w:t>
      </w:r>
      <w:r w:rsidRPr="008C035A">
        <w:rPr>
          <w:szCs w:val="28"/>
        </w:rPr>
        <w:t>О системе капитального ремонта многоквартирных домов в Приморском крае</w:t>
      </w:r>
      <w:r>
        <w:rPr>
          <w:szCs w:val="28"/>
        </w:rPr>
        <w:t>"</w:t>
      </w:r>
      <w:r w:rsidRPr="008C035A">
        <w:rPr>
          <w:szCs w:val="28"/>
        </w:rPr>
        <w:t xml:space="preserve"> (</w:t>
      </w:r>
      <w:r w:rsidRPr="00BF0153">
        <w:rPr>
          <w:szCs w:val="28"/>
        </w:rPr>
        <w:t>Ведомости Законодательного Собрания Приморского края,</w:t>
      </w:r>
      <w:r w:rsidRPr="003A298F">
        <w:rPr>
          <w:szCs w:val="28"/>
        </w:rPr>
        <w:t xml:space="preserve"> </w:t>
      </w:r>
      <w:r>
        <w:rPr>
          <w:szCs w:val="28"/>
        </w:rPr>
        <w:t>2013, № 55, стр. 5; 2014, № 70, стр. 56, № 73, стр. 30, № 78, стр. 21, № 98, стр. 56; 2015, № 116, стр. 9, № 125, стр. 102, № 132, стр. 43, № 145, стр. 55; 2016, № 156, стр. 70) следующие изменения</w:t>
      </w:r>
      <w:r w:rsidRPr="008C035A">
        <w:rPr>
          <w:szCs w:val="28"/>
        </w:rPr>
        <w:t>:</w:t>
      </w:r>
    </w:p>
    <w:p w:rsidR="003C3C3B" w:rsidRPr="00564FB9" w:rsidRDefault="003C3C3B" w:rsidP="003C3C3B">
      <w:pPr>
        <w:pStyle w:val="ConsPlusNormal"/>
        <w:ind w:left="709" w:firstLine="0"/>
        <w:jc w:val="both"/>
        <w:rPr>
          <w:rFonts w:ascii="Times New Roman" w:hAnsi="Times New Roman" w:cs="Times New Roman"/>
          <w:sz w:val="28"/>
          <w:szCs w:val="28"/>
        </w:rPr>
      </w:pPr>
      <w:r>
        <w:rPr>
          <w:rFonts w:ascii="Times New Roman" w:hAnsi="Times New Roman" w:cs="Times New Roman"/>
          <w:sz w:val="28"/>
          <w:szCs w:val="28"/>
        </w:rPr>
        <w:t>1)</w:t>
      </w:r>
      <w:r w:rsidRPr="00564FB9">
        <w:rPr>
          <w:rFonts w:ascii="Times New Roman" w:hAnsi="Times New Roman" w:cs="Times New Roman"/>
          <w:sz w:val="28"/>
          <w:szCs w:val="28"/>
        </w:rPr>
        <w:t>в статье 2:</w:t>
      </w:r>
    </w:p>
    <w:p w:rsidR="003C3C3B" w:rsidRPr="00564FB9" w:rsidRDefault="003C3C3B" w:rsidP="003C3C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а)пункт 7</w:t>
      </w:r>
      <w:r>
        <w:rPr>
          <w:rFonts w:ascii="Times New Roman" w:hAnsi="Times New Roman" w:cs="Times New Roman"/>
          <w:sz w:val="28"/>
          <w:szCs w:val="28"/>
          <w:vertAlign w:val="superscript"/>
        </w:rPr>
        <w:t>1</w:t>
      </w:r>
      <w:r w:rsidRPr="00564FB9">
        <w:rPr>
          <w:rFonts w:ascii="Times New Roman" w:hAnsi="Times New Roman" w:cs="Times New Roman"/>
          <w:sz w:val="28"/>
          <w:szCs w:val="28"/>
        </w:rPr>
        <w:t xml:space="preserve"> изложить в следующей редакции:</w:t>
      </w:r>
    </w:p>
    <w:p w:rsidR="003C3C3B" w:rsidRPr="00564FB9" w:rsidRDefault="003C3C3B" w:rsidP="003C3C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Pr>
          <w:rFonts w:ascii="Times New Roman" w:hAnsi="Times New Roman" w:cs="Times New Roman"/>
          <w:sz w:val="28"/>
          <w:szCs w:val="28"/>
          <w:vertAlign w:val="superscript"/>
        </w:rPr>
        <w:t>1</w:t>
      </w:r>
      <w:r>
        <w:rPr>
          <w:rFonts w:ascii="Times New Roman" w:hAnsi="Times New Roman" w:cs="Times New Roman"/>
          <w:sz w:val="28"/>
          <w:szCs w:val="28"/>
        </w:rPr>
        <w:t>)</w:t>
      </w:r>
      <w:r w:rsidRPr="00564FB9">
        <w:rPr>
          <w:rFonts w:ascii="Times New Roman" w:hAnsi="Times New Roman" w:cs="Times New Roman"/>
          <w:sz w:val="28"/>
          <w:szCs w:val="28"/>
        </w:rPr>
        <w:t>утверждение порядка проведения открытого конкурса на замещение должности руководителя регионального оператора</w:t>
      </w:r>
      <w:r>
        <w:rPr>
          <w:rFonts w:ascii="Times New Roman" w:hAnsi="Times New Roman" w:cs="Times New Roman"/>
          <w:sz w:val="28"/>
          <w:szCs w:val="28"/>
        </w:rPr>
        <w:t>;"</w:t>
      </w:r>
      <w:r w:rsidRPr="00564FB9">
        <w:rPr>
          <w:rFonts w:ascii="Times New Roman" w:hAnsi="Times New Roman" w:cs="Times New Roman"/>
          <w:sz w:val="28"/>
          <w:szCs w:val="28"/>
        </w:rPr>
        <w:t>;</w:t>
      </w:r>
    </w:p>
    <w:p w:rsidR="003C3C3B" w:rsidRPr="00564FB9" w:rsidRDefault="003C3C3B" w:rsidP="003C3C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Pr="00564FB9">
        <w:rPr>
          <w:rFonts w:ascii="Times New Roman" w:hAnsi="Times New Roman" w:cs="Times New Roman"/>
          <w:sz w:val="28"/>
          <w:szCs w:val="28"/>
        </w:rPr>
        <w:t xml:space="preserve">дополнить пунктом </w:t>
      </w:r>
      <w:r>
        <w:rPr>
          <w:rFonts w:ascii="Times New Roman" w:hAnsi="Times New Roman" w:cs="Times New Roman"/>
          <w:sz w:val="28"/>
          <w:szCs w:val="28"/>
        </w:rPr>
        <w:t>12</w:t>
      </w:r>
      <w:r>
        <w:rPr>
          <w:rFonts w:ascii="Times New Roman" w:hAnsi="Times New Roman" w:cs="Times New Roman"/>
          <w:sz w:val="28"/>
          <w:szCs w:val="28"/>
          <w:vertAlign w:val="superscript"/>
        </w:rPr>
        <w:t>4</w:t>
      </w:r>
      <w:r w:rsidRPr="00564FB9">
        <w:rPr>
          <w:rFonts w:ascii="Times New Roman" w:hAnsi="Times New Roman" w:cs="Times New Roman"/>
          <w:sz w:val="28"/>
          <w:szCs w:val="28"/>
        </w:rPr>
        <w:t xml:space="preserve"> следующего содержания:</w:t>
      </w:r>
    </w:p>
    <w:p w:rsidR="003C3C3B" w:rsidRPr="00564FB9" w:rsidRDefault="003C3C3B" w:rsidP="003C3C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Pr>
          <w:rFonts w:ascii="Times New Roman" w:hAnsi="Times New Roman" w:cs="Times New Roman"/>
          <w:sz w:val="28"/>
          <w:szCs w:val="28"/>
          <w:vertAlign w:val="superscript"/>
        </w:rPr>
        <w:t>4</w:t>
      </w:r>
      <w:r>
        <w:rPr>
          <w:rFonts w:ascii="Times New Roman" w:hAnsi="Times New Roman" w:cs="Times New Roman"/>
          <w:sz w:val="28"/>
          <w:szCs w:val="28"/>
        </w:rPr>
        <w:t>)</w:t>
      </w:r>
      <w:r w:rsidRPr="00564FB9">
        <w:rPr>
          <w:rFonts w:ascii="Times New Roman" w:hAnsi="Times New Roman" w:cs="Times New Roman"/>
          <w:sz w:val="28"/>
          <w:szCs w:val="28"/>
        </w:rPr>
        <w:t>определение органа исполнительной власти Приморского края, уполномоченного на ведение реестра квалифицированных подрядных организаций для оказания услуг и (или) выполнения работ по капитальному ремонту общего имущества в многоквартирном доме</w:t>
      </w:r>
      <w:r>
        <w:rPr>
          <w:rFonts w:ascii="Times New Roman" w:hAnsi="Times New Roman" w:cs="Times New Roman"/>
          <w:sz w:val="28"/>
          <w:szCs w:val="28"/>
        </w:rPr>
        <w:t>;"</w:t>
      </w:r>
      <w:r w:rsidRPr="00564FB9">
        <w:rPr>
          <w:rFonts w:ascii="Times New Roman" w:hAnsi="Times New Roman" w:cs="Times New Roman"/>
          <w:sz w:val="28"/>
          <w:szCs w:val="28"/>
        </w:rPr>
        <w:t>;</w:t>
      </w:r>
    </w:p>
    <w:p w:rsidR="003C3C3B" w:rsidRPr="00564FB9" w:rsidRDefault="003C3C3B" w:rsidP="003C3C3B">
      <w:pPr>
        <w:pStyle w:val="ConsPlusNormal"/>
        <w:ind w:firstLine="709"/>
        <w:jc w:val="both"/>
        <w:rPr>
          <w:rFonts w:ascii="Times New Roman" w:hAnsi="Times New Roman" w:cs="Times New Roman"/>
          <w:sz w:val="28"/>
          <w:szCs w:val="28"/>
        </w:rPr>
      </w:pPr>
      <w:r w:rsidRPr="00564FB9">
        <w:rPr>
          <w:rFonts w:ascii="Times New Roman" w:hAnsi="Times New Roman" w:cs="Times New Roman"/>
          <w:sz w:val="28"/>
          <w:szCs w:val="28"/>
        </w:rPr>
        <w:t>2</w:t>
      </w:r>
      <w:r>
        <w:rPr>
          <w:rFonts w:ascii="Times New Roman" w:hAnsi="Times New Roman" w:cs="Times New Roman"/>
          <w:sz w:val="28"/>
          <w:szCs w:val="28"/>
        </w:rPr>
        <w:t>)</w:t>
      </w:r>
      <w:r w:rsidRPr="00564FB9">
        <w:rPr>
          <w:rFonts w:ascii="Times New Roman" w:hAnsi="Times New Roman" w:cs="Times New Roman"/>
          <w:sz w:val="28"/>
          <w:szCs w:val="28"/>
        </w:rPr>
        <w:t xml:space="preserve">часть 1 статьи 3 дополнить словами </w:t>
      </w:r>
      <w:r>
        <w:rPr>
          <w:rFonts w:ascii="Times New Roman" w:hAnsi="Times New Roman" w:cs="Times New Roman"/>
          <w:sz w:val="28"/>
          <w:szCs w:val="28"/>
        </w:rPr>
        <w:t xml:space="preserve">", </w:t>
      </w:r>
      <w:r w:rsidRPr="00564FB9">
        <w:rPr>
          <w:rFonts w:ascii="Times New Roman" w:hAnsi="Times New Roman" w:cs="Times New Roman"/>
          <w:sz w:val="28"/>
          <w:szCs w:val="28"/>
        </w:rPr>
        <w:t>счете, счетах</w:t>
      </w:r>
      <w:r>
        <w:rPr>
          <w:rFonts w:ascii="Times New Roman" w:hAnsi="Times New Roman" w:cs="Times New Roman"/>
          <w:sz w:val="28"/>
          <w:szCs w:val="28"/>
        </w:rPr>
        <w:t xml:space="preserve"> регионального оператора, доходов, полученных</w:t>
      </w:r>
      <w:r w:rsidRPr="00564FB9">
        <w:rPr>
          <w:rFonts w:ascii="Times New Roman" w:hAnsi="Times New Roman" w:cs="Times New Roman"/>
          <w:sz w:val="28"/>
          <w:szCs w:val="28"/>
        </w:rPr>
        <w:t xml:space="preserve"> от размещения средств фонда</w:t>
      </w:r>
      <w:r>
        <w:rPr>
          <w:rFonts w:ascii="Times New Roman" w:hAnsi="Times New Roman" w:cs="Times New Roman"/>
          <w:sz w:val="28"/>
          <w:szCs w:val="28"/>
        </w:rPr>
        <w:t xml:space="preserve"> капитального ремонта, кредитных и (или) иных заемных средств, привлеченных</w:t>
      </w:r>
      <w:r w:rsidRPr="00564FB9">
        <w:rPr>
          <w:rFonts w:ascii="Times New Roman" w:hAnsi="Times New Roman" w:cs="Times New Roman"/>
          <w:sz w:val="28"/>
          <w:szCs w:val="28"/>
        </w:rPr>
        <w:t xml:space="preserve"> собственниками помещений в многоквартирном доме на проведение капитального ремонта общего и</w:t>
      </w:r>
      <w:r>
        <w:rPr>
          <w:rFonts w:ascii="Times New Roman" w:hAnsi="Times New Roman" w:cs="Times New Roman"/>
          <w:sz w:val="28"/>
          <w:szCs w:val="28"/>
        </w:rPr>
        <w:t>мущества в многоквартирном доме"</w:t>
      </w:r>
      <w:r w:rsidRPr="00564FB9">
        <w:rPr>
          <w:rFonts w:ascii="Times New Roman" w:hAnsi="Times New Roman" w:cs="Times New Roman"/>
          <w:sz w:val="28"/>
          <w:szCs w:val="28"/>
        </w:rPr>
        <w:t>;</w:t>
      </w:r>
    </w:p>
    <w:p w:rsidR="003C3C3B" w:rsidRPr="00564FB9" w:rsidRDefault="003C3C3B" w:rsidP="003C3C3B">
      <w:pPr>
        <w:autoSpaceDE w:val="0"/>
        <w:autoSpaceDN w:val="0"/>
        <w:adjustRightInd w:val="0"/>
        <w:ind w:firstLine="709"/>
        <w:jc w:val="both"/>
        <w:rPr>
          <w:szCs w:val="28"/>
        </w:rPr>
      </w:pPr>
      <w:r w:rsidRPr="00564FB9">
        <w:rPr>
          <w:szCs w:val="28"/>
        </w:rPr>
        <w:t>3)</w:t>
      </w:r>
      <w:hyperlink r:id="rId9" w:history="1">
        <w:r w:rsidRPr="00564FB9">
          <w:rPr>
            <w:szCs w:val="28"/>
          </w:rPr>
          <w:t>дополнить</w:t>
        </w:r>
      </w:hyperlink>
      <w:r w:rsidRPr="00564FB9">
        <w:rPr>
          <w:szCs w:val="28"/>
        </w:rPr>
        <w:t xml:space="preserve"> статьей 3</w:t>
      </w:r>
      <w:r>
        <w:rPr>
          <w:szCs w:val="28"/>
          <w:vertAlign w:val="superscript"/>
        </w:rPr>
        <w:t>1</w:t>
      </w:r>
      <w:r w:rsidRPr="00564FB9">
        <w:rPr>
          <w:szCs w:val="28"/>
        </w:rPr>
        <w:t xml:space="preserve"> следующего содержания:</w:t>
      </w:r>
    </w:p>
    <w:p w:rsidR="003C3C3B" w:rsidRDefault="003C3C3B" w:rsidP="003C3C3B">
      <w:pPr>
        <w:autoSpaceDE w:val="0"/>
        <w:autoSpaceDN w:val="0"/>
        <w:adjustRightInd w:val="0"/>
        <w:ind w:firstLine="709"/>
        <w:jc w:val="both"/>
        <w:rPr>
          <w:szCs w:val="28"/>
        </w:rPr>
      </w:pPr>
      <w:r>
        <w:rPr>
          <w:szCs w:val="28"/>
        </w:rPr>
        <w:t>"</w:t>
      </w:r>
      <w:r w:rsidRPr="00564FB9">
        <w:rPr>
          <w:szCs w:val="28"/>
        </w:rPr>
        <w:t>СТАТЬЯ 3</w:t>
      </w:r>
      <w:r>
        <w:rPr>
          <w:szCs w:val="28"/>
          <w:vertAlign w:val="superscript"/>
        </w:rPr>
        <w:t>1</w:t>
      </w:r>
      <w:r w:rsidRPr="00564FB9">
        <w:rPr>
          <w:szCs w:val="28"/>
        </w:rPr>
        <w:t>. СПЕЦИАЛЬНЫЙ ДЕПОЗИТ</w:t>
      </w:r>
    </w:p>
    <w:p w:rsidR="003C3C3B" w:rsidRPr="00564FB9" w:rsidRDefault="003C3C3B" w:rsidP="003C3C3B">
      <w:pPr>
        <w:autoSpaceDE w:val="0"/>
        <w:autoSpaceDN w:val="0"/>
        <w:adjustRightInd w:val="0"/>
        <w:ind w:firstLine="709"/>
        <w:jc w:val="both"/>
        <w:rPr>
          <w:szCs w:val="28"/>
        </w:rPr>
      </w:pPr>
    </w:p>
    <w:p w:rsidR="003C3C3B" w:rsidRPr="00564FB9" w:rsidRDefault="003C3C3B" w:rsidP="003C3C3B">
      <w:pPr>
        <w:autoSpaceDE w:val="0"/>
        <w:autoSpaceDN w:val="0"/>
        <w:adjustRightInd w:val="0"/>
        <w:ind w:firstLine="709"/>
        <w:jc w:val="both"/>
        <w:rPr>
          <w:szCs w:val="28"/>
        </w:rPr>
      </w:pPr>
      <w:r>
        <w:rPr>
          <w:szCs w:val="28"/>
        </w:rPr>
        <w:t>1.</w:t>
      </w:r>
      <w:r w:rsidRPr="00564FB9">
        <w:rPr>
          <w:szCs w:val="28"/>
        </w:rPr>
        <w:t xml:space="preserve">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частью 2 </w:t>
      </w:r>
      <w:r>
        <w:rPr>
          <w:szCs w:val="28"/>
        </w:rPr>
        <w:t>статьи </w:t>
      </w:r>
      <w:r w:rsidRPr="00564FB9">
        <w:rPr>
          <w:szCs w:val="28"/>
        </w:rPr>
        <w:t>176 Жилищного кодекса Российской Федерации, на основании договора специального депозита, который заключается в соответствии с Гражданским кодексом Российской Федерации и с особенностями, установленными  Жилищным кодексом Российской Федерации.</w:t>
      </w:r>
    </w:p>
    <w:p w:rsidR="003C3C3B" w:rsidRPr="00564FB9" w:rsidRDefault="003C3C3B" w:rsidP="003C3C3B">
      <w:pPr>
        <w:autoSpaceDE w:val="0"/>
        <w:autoSpaceDN w:val="0"/>
        <w:adjustRightInd w:val="0"/>
        <w:ind w:firstLine="709"/>
        <w:jc w:val="both"/>
        <w:rPr>
          <w:szCs w:val="28"/>
        </w:rPr>
      </w:pPr>
      <w:r>
        <w:rPr>
          <w:szCs w:val="28"/>
        </w:rPr>
        <w:lastRenderedPageBreak/>
        <w:t>2.</w:t>
      </w:r>
      <w:r w:rsidRPr="00564FB9">
        <w:rPr>
          <w:szCs w:val="28"/>
        </w:rPr>
        <w:t>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w:t>
      </w:r>
      <w:r>
        <w:rPr>
          <w:szCs w:val="28"/>
        </w:rPr>
        <w:t>ько в целях, указанных в частях </w:t>
      </w:r>
      <w:r w:rsidRPr="00564FB9">
        <w:rPr>
          <w:szCs w:val="28"/>
        </w:rPr>
        <w:t>1 и 2 статьи 11 настоящего Закона.</w:t>
      </w:r>
    </w:p>
    <w:p w:rsidR="003C3C3B" w:rsidRPr="00564FB9" w:rsidRDefault="003C3C3B" w:rsidP="003C3C3B">
      <w:pPr>
        <w:autoSpaceDE w:val="0"/>
        <w:autoSpaceDN w:val="0"/>
        <w:adjustRightInd w:val="0"/>
        <w:ind w:firstLine="709"/>
        <w:jc w:val="both"/>
        <w:rPr>
          <w:szCs w:val="28"/>
        </w:rPr>
      </w:pPr>
      <w:r>
        <w:rPr>
          <w:szCs w:val="28"/>
        </w:rPr>
        <w:t>3.</w:t>
      </w:r>
      <w:r w:rsidRPr="00564FB9">
        <w:rPr>
          <w:szCs w:val="28"/>
        </w:rPr>
        <w:t>Внесение денежных средств на специальный депозит осуществляется 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rsidR="003C3C3B" w:rsidRPr="00564FB9" w:rsidRDefault="003C3C3B" w:rsidP="003C3C3B">
      <w:pPr>
        <w:autoSpaceDE w:val="0"/>
        <w:autoSpaceDN w:val="0"/>
        <w:adjustRightInd w:val="0"/>
        <w:ind w:firstLine="709"/>
        <w:jc w:val="both"/>
        <w:rPr>
          <w:szCs w:val="28"/>
        </w:rPr>
      </w:pPr>
      <w:r>
        <w:rPr>
          <w:szCs w:val="28"/>
        </w:rPr>
        <w:t>4.</w:t>
      </w:r>
      <w:r w:rsidRPr="00564FB9">
        <w:rPr>
          <w:szCs w:val="28"/>
        </w:rPr>
        <w:t>На денежные средства, размещенные на специальном депозите, не может быть обращено взыскание по обязательствам владельца специального счета, за исключением обязательств, вытекающих из договоров, заключенных на основании решений общего собрания собственников помещений в многоквартирн</w:t>
      </w:r>
      <w:r>
        <w:rPr>
          <w:szCs w:val="28"/>
        </w:rPr>
        <w:t>ом доме, указанных в пунктах 1</w:t>
      </w:r>
      <w:r>
        <w:rPr>
          <w:szCs w:val="28"/>
          <w:vertAlign w:val="superscript"/>
        </w:rPr>
        <w:t>2</w:t>
      </w:r>
      <w:r>
        <w:rPr>
          <w:szCs w:val="28"/>
        </w:rPr>
        <w:t>-1 и 1</w:t>
      </w:r>
      <w:r>
        <w:rPr>
          <w:szCs w:val="28"/>
          <w:vertAlign w:val="superscript"/>
        </w:rPr>
        <w:t>2</w:t>
      </w:r>
      <w:r w:rsidRPr="00564FB9">
        <w:rPr>
          <w:szCs w:val="28"/>
        </w:rPr>
        <w:t xml:space="preserve"> части 2 статьи 44 Жилищного кодекса Российской Федерации, а также договоров на оказание услуг и (или) выполнение работ по капитальному ремонту общего имущества в этом многоквартирном доме, заключенных на основании решений общего собрания собственников помещений в многоквартирном доме о проведении капитального ремонта либо на ином законном основании.</w:t>
      </w:r>
      <w:r>
        <w:rPr>
          <w:szCs w:val="28"/>
        </w:rPr>
        <w:t>"</w:t>
      </w:r>
      <w:r w:rsidRPr="00564FB9">
        <w:rPr>
          <w:szCs w:val="28"/>
        </w:rPr>
        <w:t>;</w:t>
      </w:r>
    </w:p>
    <w:p w:rsidR="003C3C3B" w:rsidRPr="00564FB9" w:rsidRDefault="003C3C3B" w:rsidP="003C3C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Pr="00564FB9">
        <w:rPr>
          <w:rFonts w:ascii="Times New Roman" w:hAnsi="Times New Roman" w:cs="Times New Roman"/>
          <w:sz w:val="28"/>
          <w:szCs w:val="28"/>
        </w:rPr>
        <w:t>в статье 15:</w:t>
      </w:r>
    </w:p>
    <w:p w:rsidR="003C3C3B" w:rsidRPr="00564FB9" w:rsidRDefault="003C3C3B" w:rsidP="003C3C3B">
      <w:pPr>
        <w:pStyle w:val="ConsPlusNormal"/>
        <w:ind w:firstLine="709"/>
        <w:jc w:val="both"/>
        <w:rPr>
          <w:rFonts w:ascii="Times New Roman" w:hAnsi="Times New Roman" w:cs="Times New Roman"/>
          <w:sz w:val="28"/>
          <w:szCs w:val="28"/>
        </w:rPr>
      </w:pPr>
      <w:r w:rsidRPr="00564FB9">
        <w:rPr>
          <w:rFonts w:ascii="Times New Roman" w:hAnsi="Times New Roman" w:cs="Times New Roman"/>
          <w:sz w:val="28"/>
          <w:szCs w:val="28"/>
        </w:rPr>
        <w:t>а</w:t>
      </w:r>
      <w:r>
        <w:rPr>
          <w:rFonts w:ascii="Times New Roman" w:hAnsi="Times New Roman" w:cs="Times New Roman"/>
          <w:sz w:val="28"/>
          <w:szCs w:val="28"/>
        </w:rPr>
        <w:t>)часть</w:t>
      </w:r>
      <w:r w:rsidRPr="00564FB9">
        <w:rPr>
          <w:rFonts w:ascii="Times New Roman" w:hAnsi="Times New Roman" w:cs="Times New Roman"/>
          <w:sz w:val="28"/>
          <w:szCs w:val="28"/>
        </w:rPr>
        <w:t xml:space="preserve"> </w:t>
      </w:r>
      <w:r>
        <w:rPr>
          <w:rFonts w:ascii="Times New Roman" w:hAnsi="Times New Roman" w:cs="Times New Roman"/>
          <w:sz w:val="28"/>
          <w:szCs w:val="28"/>
        </w:rPr>
        <w:t>5</w:t>
      </w:r>
      <w:r>
        <w:rPr>
          <w:rFonts w:ascii="Times New Roman" w:hAnsi="Times New Roman" w:cs="Times New Roman"/>
          <w:sz w:val="28"/>
          <w:szCs w:val="28"/>
          <w:vertAlign w:val="superscript"/>
        </w:rPr>
        <w:t>1</w:t>
      </w:r>
      <w:r w:rsidRPr="00564FB9">
        <w:rPr>
          <w:rFonts w:ascii="Times New Roman" w:hAnsi="Times New Roman" w:cs="Times New Roman"/>
          <w:sz w:val="28"/>
          <w:szCs w:val="28"/>
        </w:rPr>
        <w:t xml:space="preserve"> </w:t>
      </w:r>
      <w:r>
        <w:rPr>
          <w:rFonts w:ascii="Times New Roman" w:hAnsi="Times New Roman" w:cs="Times New Roman"/>
          <w:sz w:val="28"/>
          <w:szCs w:val="28"/>
        </w:rPr>
        <w:t>изложить в следующей редакции</w:t>
      </w:r>
      <w:r w:rsidRPr="00564FB9">
        <w:rPr>
          <w:rFonts w:ascii="Times New Roman" w:hAnsi="Times New Roman" w:cs="Times New Roman"/>
          <w:sz w:val="28"/>
          <w:szCs w:val="28"/>
        </w:rPr>
        <w:t>:</w:t>
      </w:r>
    </w:p>
    <w:p w:rsidR="003C3C3B" w:rsidRDefault="003C3C3B" w:rsidP="003C3C3B">
      <w:pPr>
        <w:autoSpaceDE w:val="0"/>
        <w:autoSpaceDN w:val="0"/>
        <w:adjustRightInd w:val="0"/>
        <w:ind w:firstLine="709"/>
        <w:jc w:val="both"/>
        <w:rPr>
          <w:szCs w:val="28"/>
        </w:rPr>
      </w:pPr>
      <w:r>
        <w:rPr>
          <w:szCs w:val="28"/>
        </w:rPr>
        <w:t>"5</w:t>
      </w:r>
      <w:r>
        <w:rPr>
          <w:szCs w:val="28"/>
          <w:vertAlign w:val="superscript"/>
        </w:rPr>
        <w:t>1</w:t>
      </w:r>
      <w:r>
        <w:rPr>
          <w:szCs w:val="28"/>
        </w:rPr>
        <w:t>.</w:t>
      </w:r>
      <w:r w:rsidRPr="00564FB9">
        <w:rPr>
          <w:szCs w:val="28"/>
        </w:rPr>
        <w:t>Краткосрочные планы реализации региональной программы капитального ремонта</w:t>
      </w:r>
      <w:r>
        <w:rPr>
          <w:szCs w:val="28"/>
        </w:rPr>
        <w:t>:</w:t>
      </w:r>
    </w:p>
    <w:p w:rsidR="003C3C3B" w:rsidRPr="00564FB9" w:rsidRDefault="003C3C3B" w:rsidP="003C3C3B">
      <w:pPr>
        <w:autoSpaceDE w:val="0"/>
        <w:autoSpaceDN w:val="0"/>
        <w:adjustRightInd w:val="0"/>
        <w:ind w:firstLine="709"/>
        <w:jc w:val="both"/>
        <w:rPr>
          <w:szCs w:val="28"/>
        </w:rPr>
      </w:pPr>
      <w:r>
        <w:rPr>
          <w:szCs w:val="28"/>
        </w:rPr>
        <w:t>а)</w:t>
      </w:r>
      <w:r w:rsidRPr="00564FB9">
        <w:rPr>
          <w:szCs w:val="28"/>
        </w:rPr>
        <w:t>формируются исходя из принципов:</w:t>
      </w:r>
    </w:p>
    <w:p w:rsidR="003C3C3B" w:rsidRPr="00564FB9" w:rsidRDefault="003C3C3B" w:rsidP="003C3C3B">
      <w:pPr>
        <w:autoSpaceDE w:val="0"/>
        <w:autoSpaceDN w:val="0"/>
        <w:adjustRightInd w:val="0"/>
        <w:ind w:firstLine="709"/>
        <w:jc w:val="both"/>
        <w:rPr>
          <w:szCs w:val="28"/>
        </w:rPr>
      </w:pPr>
      <w:r w:rsidRPr="00564FB9">
        <w:rPr>
          <w:szCs w:val="28"/>
        </w:rPr>
        <w:t xml:space="preserve">использования на цели капитального ремонта остатков средств на счете, счетах регионального оператора, не использованных в предшествующем году, и прогнозируемого объема поступлений взносов на капитальный ремонт в текущем году с учетом требований, установленных </w:t>
      </w:r>
      <w:hyperlink r:id="rId10" w:history="1">
        <w:r w:rsidRPr="000A2DF6">
          <w:rPr>
            <w:color w:val="000000"/>
            <w:szCs w:val="28"/>
          </w:rPr>
          <w:t>статьей 185</w:t>
        </w:r>
      </w:hyperlink>
      <w:r w:rsidRPr="00564FB9">
        <w:rPr>
          <w:szCs w:val="28"/>
        </w:rPr>
        <w:t xml:space="preserve"> Жилищного кодекса Российской Федерации;</w:t>
      </w:r>
    </w:p>
    <w:p w:rsidR="003C3C3B" w:rsidRDefault="003C3C3B" w:rsidP="003C3C3B">
      <w:pPr>
        <w:autoSpaceDE w:val="0"/>
        <w:autoSpaceDN w:val="0"/>
        <w:adjustRightInd w:val="0"/>
        <w:ind w:firstLine="709"/>
        <w:jc w:val="both"/>
        <w:rPr>
          <w:szCs w:val="28"/>
        </w:rPr>
      </w:pPr>
      <w:r w:rsidRPr="00564FB9">
        <w:rPr>
          <w:szCs w:val="28"/>
        </w:rPr>
        <w:t>необходимости корректировки объема работ по капитальному ремонту общего имущества в многоквартирных домах исходя из фактического уровня собираемости средств на капитальный ремонт на счете, счетах регионального оператора</w:t>
      </w:r>
      <w:r>
        <w:rPr>
          <w:szCs w:val="28"/>
        </w:rPr>
        <w:t>;</w:t>
      </w:r>
    </w:p>
    <w:p w:rsidR="003C3C3B" w:rsidRDefault="003C3C3B" w:rsidP="003C3C3B">
      <w:pPr>
        <w:autoSpaceDE w:val="0"/>
        <w:autoSpaceDN w:val="0"/>
        <w:adjustRightInd w:val="0"/>
        <w:ind w:firstLine="709"/>
        <w:jc w:val="both"/>
        <w:rPr>
          <w:szCs w:val="28"/>
        </w:rPr>
      </w:pPr>
      <w:r>
        <w:rPr>
          <w:szCs w:val="28"/>
        </w:rPr>
        <w:t>б)должны содержать:</w:t>
      </w:r>
    </w:p>
    <w:p w:rsidR="003C3C3B" w:rsidRPr="00214326" w:rsidRDefault="003C3C3B" w:rsidP="003C3C3B">
      <w:pPr>
        <w:pStyle w:val="ConsPlusNormal"/>
        <w:ind w:firstLine="709"/>
        <w:jc w:val="both"/>
        <w:rPr>
          <w:rFonts w:ascii="Times New Roman" w:hAnsi="Times New Roman" w:cs="Times New Roman"/>
          <w:sz w:val="28"/>
          <w:szCs w:val="28"/>
        </w:rPr>
      </w:pPr>
      <w:r w:rsidRPr="00214326">
        <w:rPr>
          <w:rFonts w:ascii="Times New Roman" w:hAnsi="Times New Roman" w:cs="Times New Roman"/>
          <w:sz w:val="28"/>
          <w:szCs w:val="28"/>
        </w:rPr>
        <w:t>перечень многоквартирных домов, в которых планируется проведение капитального ремонта;</w:t>
      </w:r>
    </w:p>
    <w:p w:rsidR="003C3C3B" w:rsidRPr="00214326" w:rsidRDefault="003C3C3B" w:rsidP="003C3C3B">
      <w:pPr>
        <w:pStyle w:val="ConsPlusNormal"/>
        <w:ind w:firstLine="709"/>
        <w:jc w:val="both"/>
        <w:rPr>
          <w:rFonts w:ascii="Times New Roman" w:hAnsi="Times New Roman" w:cs="Times New Roman"/>
          <w:sz w:val="28"/>
          <w:szCs w:val="28"/>
        </w:rPr>
      </w:pPr>
      <w:r w:rsidRPr="00214326">
        <w:rPr>
          <w:rFonts w:ascii="Times New Roman" w:hAnsi="Times New Roman" w:cs="Times New Roman"/>
          <w:sz w:val="28"/>
          <w:szCs w:val="28"/>
        </w:rPr>
        <w:t>перечень услуг и (или) работ по капитальному ремонту общего имущества в многоквартирном доме, планируемых к проведению;</w:t>
      </w:r>
    </w:p>
    <w:p w:rsidR="003C3C3B" w:rsidRPr="003B427F" w:rsidRDefault="003C3C3B" w:rsidP="003C3C3B">
      <w:pPr>
        <w:pStyle w:val="ConsPlusNormal"/>
        <w:ind w:firstLine="709"/>
        <w:jc w:val="both"/>
        <w:rPr>
          <w:rFonts w:ascii="Times New Roman" w:hAnsi="Times New Roman" w:cs="Times New Roman"/>
          <w:sz w:val="28"/>
          <w:szCs w:val="28"/>
        </w:rPr>
      </w:pPr>
      <w:r w:rsidRPr="00214326">
        <w:rPr>
          <w:rFonts w:ascii="Times New Roman" w:hAnsi="Times New Roman" w:cs="Times New Roman"/>
          <w:sz w:val="28"/>
          <w:szCs w:val="28"/>
        </w:rPr>
        <w:t>информацию о стоимости услуг и (или) работ по капитальному ремонту, стоимости по каждому виду планируемых к проведению услуг и (или) работ, рассчитанной с учетом предельной стоимости услуг и (или) работ по капитальному ремонту</w:t>
      </w:r>
      <w:r w:rsidRPr="00751105">
        <w:rPr>
          <w:rFonts w:ascii="Times New Roman" w:hAnsi="Times New Roman" w:cs="Times New Roman"/>
          <w:sz w:val="28"/>
          <w:szCs w:val="28"/>
        </w:rPr>
        <w:t>.";</w:t>
      </w:r>
    </w:p>
    <w:p w:rsidR="003C3C3B" w:rsidRDefault="003C3C3B" w:rsidP="003C3C3B">
      <w:pPr>
        <w:autoSpaceDE w:val="0"/>
        <w:autoSpaceDN w:val="0"/>
        <w:adjustRightInd w:val="0"/>
        <w:ind w:firstLine="709"/>
        <w:jc w:val="both"/>
      </w:pPr>
      <w:r>
        <w:t>б)в части 6:</w:t>
      </w:r>
    </w:p>
    <w:p w:rsidR="003C3C3B" w:rsidRDefault="003C3C3B" w:rsidP="003C3C3B">
      <w:pPr>
        <w:autoSpaceDE w:val="0"/>
        <w:autoSpaceDN w:val="0"/>
        <w:adjustRightInd w:val="0"/>
        <w:ind w:firstLine="709"/>
        <w:jc w:val="both"/>
      </w:pPr>
      <w:r>
        <w:t xml:space="preserve">в абзаце первом </w:t>
      </w:r>
      <w:r>
        <w:rPr>
          <w:szCs w:val="28"/>
        </w:rPr>
        <w:t>сло</w:t>
      </w:r>
      <w:r>
        <w:t>ва "</w:t>
      </w:r>
      <w:r>
        <w:rPr>
          <w:szCs w:val="28"/>
        </w:rPr>
        <w:t>не позднее 30 ноября го</w:t>
      </w:r>
      <w:r>
        <w:t>да" заменить словами "</w:t>
      </w:r>
      <w:r>
        <w:rPr>
          <w:szCs w:val="28"/>
        </w:rPr>
        <w:t>не позд</w:t>
      </w:r>
      <w:r>
        <w:t>нее 30 июня года";</w:t>
      </w:r>
    </w:p>
    <w:p w:rsidR="003C3C3B" w:rsidRDefault="003C3C3B" w:rsidP="003C3C3B">
      <w:pPr>
        <w:autoSpaceDE w:val="0"/>
        <w:autoSpaceDN w:val="0"/>
        <w:adjustRightInd w:val="0"/>
        <w:ind w:firstLine="709"/>
        <w:jc w:val="both"/>
        <w:rPr>
          <w:szCs w:val="28"/>
        </w:rPr>
      </w:pPr>
      <w:r w:rsidRPr="00564FB9">
        <w:rPr>
          <w:szCs w:val="28"/>
        </w:rPr>
        <w:lastRenderedPageBreak/>
        <w:t xml:space="preserve">в </w:t>
      </w:r>
      <w:r>
        <w:rPr>
          <w:szCs w:val="28"/>
        </w:rPr>
        <w:t xml:space="preserve">абзаце втором после </w:t>
      </w:r>
      <w:r w:rsidRPr="00564FB9">
        <w:rPr>
          <w:szCs w:val="28"/>
        </w:rPr>
        <w:t xml:space="preserve">слов </w:t>
      </w:r>
      <w:r>
        <w:rPr>
          <w:szCs w:val="28"/>
        </w:rPr>
        <w:t>"</w:t>
      </w:r>
      <w:r w:rsidRPr="00564FB9">
        <w:rPr>
          <w:szCs w:val="28"/>
        </w:rPr>
        <w:t>Внесение в региональную программу капитального ремонта</w:t>
      </w:r>
      <w:r>
        <w:rPr>
          <w:szCs w:val="28"/>
        </w:rPr>
        <w:t>"</w:t>
      </w:r>
      <w:r w:rsidRPr="00564FB9">
        <w:rPr>
          <w:szCs w:val="28"/>
        </w:rPr>
        <w:t xml:space="preserve"> дополнить словами </w:t>
      </w:r>
      <w:r>
        <w:rPr>
          <w:szCs w:val="28"/>
        </w:rPr>
        <w:t>"при ее</w:t>
      </w:r>
      <w:r w:rsidRPr="00564FB9">
        <w:rPr>
          <w:szCs w:val="28"/>
        </w:rPr>
        <w:t xml:space="preserve"> актуализации</w:t>
      </w:r>
      <w:r>
        <w:rPr>
          <w:szCs w:val="28"/>
        </w:rPr>
        <w:t>"</w:t>
      </w:r>
      <w:r w:rsidRPr="00564FB9">
        <w:rPr>
          <w:szCs w:val="28"/>
        </w:rPr>
        <w:t>;</w:t>
      </w:r>
    </w:p>
    <w:p w:rsidR="003C3C3B" w:rsidRPr="00564FB9" w:rsidRDefault="003C3C3B" w:rsidP="003C3C3B">
      <w:pPr>
        <w:pStyle w:val="ConsPlusNormal"/>
        <w:ind w:firstLine="709"/>
        <w:jc w:val="both"/>
        <w:rPr>
          <w:rFonts w:ascii="Times New Roman" w:hAnsi="Times New Roman" w:cs="Times New Roman"/>
          <w:sz w:val="28"/>
          <w:szCs w:val="28"/>
        </w:rPr>
      </w:pPr>
      <w:r w:rsidRPr="00564FB9">
        <w:rPr>
          <w:rFonts w:ascii="Times New Roman" w:hAnsi="Times New Roman" w:cs="Times New Roman"/>
          <w:sz w:val="28"/>
          <w:szCs w:val="28"/>
        </w:rPr>
        <w:t>5</w:t>
      </w:r>
      <w:r>
        <w:rPr>
          <w:rFonts w:ascii="Times New Roman" w:hAnsi="Times New Roman" w:cs="Times New Roman"/>
          <w:sz w:val="28"/>
          <w:szCs w:val="28"/>
        </w:rPr>
        <w:t>)</w:t>
      </w:r>
      <w:r w:rsidRPr="00564FB9">
        <w:rPr>
          <w:rFonts w:ascii="Times New Roman" w:hAnsi="Times New Roman" w:cs="Times New Roman"/>
          <w:sz w:val="28"/>
          <w:szCs w:val="28"/>
        </w:rPr>
        <w:t>часть 7 статьи 22 признать утратившей силу;</w:t>
      </w:r>
    </w:p>
    <w:p w:rsidR="003C3C3B" w:rsidRPr="00564FB9" w:rsidRDefault="003C3C3B" w:rsidP="003C3C3B">
      <w:pPr>
        <w:pStyle w:val="ConsPlusNormal"/>
        <w:ind w:firstLine="709"/>
        <w:jc w:val="both"/>
        <w:rPr>
          <w:rFonts w:ascii="Times New Roman" w:hAnsi="Times New Roman" w:cs="Times New Roman"/>
          <w:sz w:val="28"/>
          <w:szCs w:val="28"/>
        </w:rPr>
      </w:pPr>
      <w:r w:rsidRPr="00564FB9">
        <w:rPr>
          <w:rFonts w:ascii="Times New Roman" w:hAnsi="Times New Roman" w:cs="Times New Roman"/>
          <w:sz w:val="28"/>
          <w:szCs w:val="28"/>
        </w:rPr>
        <w:t>6</w:t>
      </w:r>
      <w:r>
        <w:rPr>
          <w:rFonts w:ascii="Times New Roman" w:hAnsi="Times New Roman" w:cs="Times New Roman"/>
          <w:sz w:val="28"/>
          <w:szCs w:val="28"/>
        </w:rPr>
        <w:t>)дополнить статьей 22</w:t>
      </w:r>
      <w:r>
        <w:rPr>
          <w:rFonts w:ascii="Times New Roman" w:hAnsi="Times New Roman" w:cs="Times New Roman"/>
          <w:sz w:val="28"/>
          <w:szCs w:val="28"/>
          <w:vertAlign w:val="superscript"/>
        </w:rPr>
        <w:t>1</w:t>
      </w:r>
      <w:r w:rsidRPr="00564FB9">
        <w:rPr>
          <w:rFonts w:ascii="Times New Roman" w:hAnsi="Times New Roman" w:cs="Times New Roman"/>
          <w:sz w:val="28"/>
          <w:szCs w:val="28"/>
        </w:rPr>
        <w:t xml:space="preserve"> следующего содержания:</w:t>
      </w:r>
    </w:p>
    <w:p w:rsidR="003C3C3B" w:rsidRDefault="003C3C3B" w:rsidP="003C3C3B">
      <w:pPr>
        <w:pStyle w:val="ConsPlusNormal"/>
        <w:ind w:left="709" w:firstLine="0"/>
        <w:rPr>
          <w:rFonts w:ascii="Times New Roman" w:hAnsi="Times New Roman" w:cs="Times New Roman"/>
          <w:sz w:val="28"/>
          <w:szCs w:val="28"/>
        </w:rPr>
      </w:pPr>
      <w:r>
        <w:rPr>
          <w:rFonts w:ascii="Times New Roman" w:hAnsi="Times New Roman" w:cs="Times New Roman"/>
          <w:sz w:val="28"/>
          <w:szCs w:val="28"/>
        </w:rPr>
        <w:t>"</w:t>
      </w:r>
      <w:r w:rsidRPr="00564FB9">
        <w:rPr>
          <w:rFonts w:ascii="Times New Roman" w:hAnsi="Times New Roman" w:cs="Times New Roman"/>
          <w:sz w:val="28"/>
          <w:szCs w:val="28"/>
        </w:rPr>
        <w:t>СТАТЬЯ</w:t>
      </w:r>
      <w:r>
        <w:rPr>
          <w:rFonts w:ascii="Times New Roman" w:hAnsi="Times New Roman" w:cs="Times New Roman"/>
          <w:sz w:val="28"/>
          <w:szCs w:val="28"/>
        </w:rPr>
        <w:t xml:space="preserve"> </w:t>
      </w:r>
      <w:r w:rsidRPr="00564FB9">
        <w:rPr>
          <w:rFonts w:ascii="Times New Roman" w:hAnsi="Times New Roman" w:cs="Times New Roman"/>
          <w:sz w:val="28"/>
          <w:szCs w:val="28"/>
        </w:rPr>
        <w:t>22</w:t>
      </w:r>
      <w:r>
        <w:rPr>
          <w:rFonts w:ascii="Times New Roman" w:hAnsi="Times New Roman" w:cs="Times New Roman"/>
          <w:sz w:val="28"/>
          <w:szCs w:val="28"/>
          <w:vertAlign w:val="superscript"/>
        </w:rPr>
        <w:t>1</w:t>
      </w:r>
      <w:r w:rsidRPr="00564FB9">
        <w:rPr>
          <w:rFonts w:ascii="Times New Roman" w:hAnsi="Times New Roman" w:cs="Times New Roman"/>
          <w:sz w:val="28"/>
          <w:szCs w:val="28"/>
        </w:rPr>
        <w:t>.</w:t>
      </w:r>
      <w:r>
        <w:rPr>
          <w:rFonts w:ascii="Times New Roman" w:hAnsi="Times New Roman" w:cs="Times New Roman"/>
          <w:sz w:val="28"/>
          <w:szCs w:val="28"/>
        </w:rPr>
        <w:t xml:space="preserve"> </w:t>
      </w:r>
      <w:r w:rsidRPr="00564FB9">
        <w:rPr>
          <w:rFonts w:ascii="Times New Roman" w:hAnsi="Times New Roman" w:cs="Times New Roman"/>
          <w:sz w:val="28"/>
          <w:szCs w:val="28"/>
        </w:rPr>
        <w:t>ТРЕБОВАНИЯ К РУКОВОДИТЕЛЮ</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Р</w:t>
      </w:r>
      <w:r w:rsidRPr="00564FB9">
        <w:rPr>
          <w:rFonts w:ascii="Times New Roman" w:hAnsi="Times New Roman" w:cs="Times New Roman"/>
          <w:sz w:val="28"/>
          <w:szCs w:val="28"/>
        </w:rPr>
        <w:t>ЕГИОНАЛЬНОГО ОПЕРАТОРА, КАНДИДАТУ НА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Д</w:t>
      </w:r>
      <w:r w:rsidRPr="00564FB9">
        <w:rPr>
          <w:rFonts w:ascii="Times New Roman" w:hAnsi="Times New Roman" w:cs="Times New Roman"/>
          <w:sz w:val="28"/>
          <w:szCs w:val="28"/>
        </w:rPr>
        <w:t>ОЛЖНОСТЬ РУКОВОДИТЕЛЯ РЕГИОНАЛЬНОГО</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О</w:t>
      </w:r>
      <w:r w:rsidRPr="00564FB9">
        <w:rPr>
          <w:rFonts w:ascii="Times New Roman" w:hAnsi="Times New Roman" w:cs="Times New Roman"/>
          <w:sz w:val="28"/>
          <w:szCs w:val="28"/>
        </w:rPr>
        <w:t>ПЕРАТОРА</w:t>
      </w:r>
    </w:p>
    <w:p w:rsidR="003C3C3B" w:rsidRPr="00564FB9" w:rsidRDefault="003C3C3B" w:rsidP="003C3C3B">
      <w:pPr>
        <w:pStyle w:val="ConsPlusNormal"/>
        <w:ind w:left="709" w:firstLine="0"/>
        <w:rPr>
          <w:rFonts w:ascii="Times New Roman" w:hAnsi="Times New Roman" w:cs="Times New Roman"/>
          <w:sz w:val="28"/>
          <w:szCs w:val="28"/>
        </w:rPr>
      </w:pPr>
    </w:p>
    <w:p w:rsidR="003C3C3B" w:rsidRPr="00564FB9" w:rsidRDefault="003C3C3B" w:rsidP="003C3C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Pr="00564FB9">
        <w:rPr>
          <w:rFonts w:ascii="Times New Roman" w:hAnsi="Times New Roman" w:cs="Times New Roman"/>
          <w:sz w:val="28"/>
          <w:szCs w:val="28"/>
        </w:rPr>
        <w:t>Руководитель регионального операт</w:t>
      </w:r>
      <w:r>
        <w:rPr>
          <w:rFonts w:ascii="Times New Roman" w:hAnsi="Times New Roman" w:cs="Times New Roman"/>
          <w:sz w:val="28"/>
          <w:szCs w:val="28"/>
        </w:rPr>
        <w:t xml:space="preserve">ора назначается на должность на </w:t>
      </w:r>
      <w:r w:rsidRPr="00564FB9">
        <w:rPr>
          <w:rFonts w:ascii="Times New Roman" w:hAnsi="Times New Roman" w:cs="Times New Roman"/>
          <w:sz w:val="28"/>
          <w:szCs w:val="28"/>
        </w:rPr>
        <w:t>конкурсной основе. Открытый конкурс на замещение должности руководителя регионального оператора проводится в порядке, установленном Администрацией Приморского края.</w:t>
      </w:r>
    </w:p>
    <w:p w:rsidR="003C3C3B" w:rsidRPr="00564FB9" w:rsidRDefault="003C3C3B" w:rsidP="003C3C3B">
      <w:pPr>
        <w:autoSpaceDE w:val="0"/>
        <w:autoSpaceDN w:val="0"/>
        <w:adjustRightInd w:val="0"/>
        <w:ind w:firstLine="709"/>
        <w:jc w:val="both"/>
        <w:rPr>
          <w:szCs w:val="28"/>
        </w:rPr>
      </w:pPr>
      <w:r>
        <w:rPr>
          <w:szCs w:val="28"/>
        </w:rPr>
        <w:t>2.</w:t>
      </w:r>
      <w:r w:rsidRPr="00564FB9">
        <w:rPr>
          <w:szCs w:val="28"/>
        </w:rPr>
        <w:t>Обстоятельствами, препятствующими назначению на должность руководителя регионального оператора, являются:</w:t>
      </w:r>
    </w:p>
    <w:p w:rsidR="003C3C3B" w:rsidRPr="00564FB9" w:rsidRDefault="003C3C3B" w:rsidP="003C3C3B">
      <w:pPr>
        <w:autoSpaceDE w:val="0"/>
        <w:autoSpaceDN w:val="0"/>
        <w:adjustRightInd w:val="0"/>
        <w:ind w:firstLine="709"/>
        <w:jc w:val="both"/>
        <w:rPr>
          <w:szCs w:val="28"/>
        </w:rPr>
      </w:pPr>
      <w:r>
        <w:rPr>
          <w:szCs w:val="28"/>
        </w:rPr>
        <w:t>1)</w:t>
      </w:r>
      <w:r w:rsidRPr="00564FB9">
        <w:rPr>
          <w:szCs w:val="28"/>
        </w:rPr>
        <w:t>признание судом кандидата на должность руководителя регионального оператора недееспособным или ограниченно дееспособным;</w:t>
      </w:r>
    </w:p>
    <w:p w:rsidR="003C3C3B" w:rsidRPr="00564FB9" w:rsidRDefault="003C3C3B" w:rsidP="003C3C3B">
      <w:pPr>
        <w:autoSpaceDE w:val="0"/>
        <w:autoSpaceDN w:val="0"/>
        <w:adjustRightInd w:val="0"/>
        <w:ind w:firstLine="709"/>
        <w:jc w:val="both"/>
        <w:rPr>
          <w:szCs w:val="28"/>
        </w:rPr>
      </w:pPr>
      <w:r>
        <w:rPr>
          <w:szCs w:val="28"/>
        </w:rPr>
        <w:t>2)</w:t>
      </w:r>
      <w:r w:rsidRPr="00564FB9">
        <w:rPr>
          <w:szCs w:val="28"/>
        </w:rPr>
        <w:t>нахождение указанного лица на учете в наркологическом или психоневрологическом диспансере в связи с лечением от алкоголизма, наркомании, токсикомании, хронических и затяжных психических расстройств.</w:t>
      </w:r>
    </w:p>
    <w:p w:rsidR="003C3C3B" w:rsidRPr="00564FB9" w:rsidRDefault="003C3C3B" w:rsidP="003C3C3B">
      <w:pPr>
        <w:autoSpaceDE w:val="0"/>
        <w:autoSpaceDN w:val="0"/>
        <w:adjustRightInd w:val="0"/>
        <w:ind w:firstLine="709"/>
        <w:jc w:val="both"/>
        <w:rPr>
          <w:szCs w:val="28"/>
        </w:rPr>
      </w:pPr>
      <w:r>
        <w:rPr>
          <w:szCs w:val="28"/>
        </w:rPr>
        <w:t>3.</w:t>
      </w:r>
      <w:r w:rsidRPr="00564FB9">
        <w:rPr>
          <w:szCs w:val="28"/>
        </w:rPr>
        <w:t>Не допускается наличие у руководителя регионального оператора, кандидата на должность руководителя регионального оператора:</w:t>
      </w:r>
    </w:p>
    <w:p w:rsidR="003C3C3B" w:rsidRPr="00564FB9" w:rsidRDefault="003C3C3B" w:rsidP="003C3C3B">
      <w:pPr>
        <w:autoSpaceDE w:val="0"/>
        <w:autoSpaceDN w:val="0"/>
        <w:adjustRightInd w:val="0"/>
        <w:ind w:firstLine="709"/>
        <w:jc w:val="both"/>
        <w:rPr>
          <w:szCs w:val="28"/>
        </w:rPr>
      </w:pPr>
      <w:r>
        <w:rPr>
          <w:szCs w:val="28"/>
        </w:rPr>
        <w:t>1)</w:t>
      </w:r>
      <w:r w:rsidRPr="00564FB9">
        <w:rPr>
          <w:szCs w:val="28"/>
        </w:rPr>
        <w:t>неснятой или непогашенной судимости;</w:t>
      </w:r>
    </w:p>
    <w:p w:rsidR="003C3C3B" w:rsidRPr="00564FB9" w:rsidRDefault="003C3C3B" w:rsidP="003C3C3B">
      <w:pPr>
        <w:autoSpaceDE w:val="0"/>
        <w:autoSpaceDN w:val="0"/>
        <w:adjustRightInd w:val="0"/>
        <w:ind w:firstLine="709"/>
        <w:jc w:val="both"/>
        <w:rPr>
          <w:szCs w:val="28"/>
        </w:rPr>
      </w:pPr>
      <w:r>
        <w:rPr>
          <w:szCs w:val="28"/>
        </w:rPr>
        <w:t>2)</w:t>
      </w:r>
      <w:r w:rsidRPr="00564FB9">
        <w:rPr>
          <w:szCs w:val="28"/>
        </w:rPr>
        <w:t>неисполненного наказания за административное правонарушение в форме дисквалификации независимо от сферы деятельности.</w:t>
      </w:r>
    </w:p>
    <w:p w:rsidR="003C3C3B" w:rsidRPr="00564FB9" w:rsidRDefault="003C3C3B" w:rsidP="003C3C3B">
      <w:pPr>
        <w:autoSpaceDE w:val="0"/>
        <w:autoSpaceDN w:val="0"/>
        <w:adjustRightInd w:val="0"/>
        <w:ind w:firstLine="709"/>
        <w:jc w:val="both"/>
        <w:rPr>
          <w:szCs w:val="28"/>
        </w:rPr>
      </w:pPr>
      <w:r>
        <w:rPr>
          <w:szCs w:val="28"/>
        </w:rPr>
        <w:t>4.</w:t>
      </w:r>
      <w:r w:rsidRPr="00564FB9">
        <w:rPr>
          <w:szCs w:val="28"/>
        </w:rPr>
        <w:t>Руководитель регионального оператора не может быть депутатом Законодательного Собрания Приморского края, депутатом органа местного самоуправления, государственным служащим. Сложение депутатом Законодательного Собрания Приморского края, депутатом органа местного самоуправления своих полномочий или прекращение служебного контракта о прохождении государственной службы, освобождение от замещаемой должности государственной службы и увольнение с государственной службы кандидата на должность руководителя регионального оператора, признанного победителем открытого конкурса на замещение должности руководителя регионального оператора, должны быть произведены в течение одного месяца со дня принятия соответствующего решения конкурсной комиссией.</w:t>
      </w:r>
    </w:p>
    <w:p w:rsidR="003C3C3B" w:rsidRPr="00564FB9" w:rsidRDefault="003C3C3B" w:rsidP="003C3C3B">
      <w:pPr>
        <w:autoSpaceDE w:val="0"/>
        <w:autoSpaceDN w:val="0"/>
        <w:adjustRightInd w:val="0"/>
        <w:ind w:firstLine="709"/>
        <w:jc w:val="both"/>
        <w:rPr>
          <w:szCs w:val="28"/>
        </w:rPr>
      </w:pPr>
      <w:r>
        <w:rPr>
          <w:szCs w:val="28"/>
        </w:rPr>
        <w:t>5.</w:t>
      </w:r>
      <w:r w:rsidRPr="00564FB9">
        <w:rPr>
          <w:szCs w:val="28"/>
        </w:rPr>
        <w:t>Проверка соответствия обязательным квалификационным требованиям осуществляется в форме квалификационного экзамена, который проводится:</w:t>
      </w:r>
    </w:p>
    <w:p w:rsidR="003C3C3B" w:rsidRPr="00564FB9" w:rsidRDefault="003C3C3B" w:rsidP="003C3C3B">
      <w:pPr>
        <w:autoSpaceDE w:val="0"/>
        <w:autoSpaceDN w:val="0"/>
        <w:adjustRightInd w:val="0"/>
        <w:ind w:firstLine="709"/>
        <w:jc w:val="both"/>
        <w:rPr>
          <w:szCs w:val="28"/>
        </w:rPr>
      </w:pPr>
      <w:r>
        <w:rPr>
          <w:szCs w:val="28"/>
        </w:rPr>
        <w:t>1)</w:t>
      </w:r>
      <w:r w:rsidRPr="00564FB9">
        <w:rPr>
          <w:szCs w:val="28"/>
        </w:rPr>
        <w:t>для кандидата на должность руководителя регионального оператора - при проведении открытого конкурса на замещение указанной должности;</w:t>
      </w:r>
    </w:p>
    <w:p w:rsidR="003C3C3B" w:rsidRPr="00564FB9" w:rsidRDefault="003C3C3B" w:rsidP="003C3C3B">
      <w:pPr>
        <w:autoSpaceDE w:val="0"/>
        <w:autoSpaceDN w:val="0"/>
        <w:adjustRightInd w:val="0"/>
        <w:ind w:firstLine="709"/>
        <w:jc w:val="both"/>
        <w:rPr>
          <w:szCs w:val="28"/>
        </w:rPr>
      </w:pPr>
      <w:r>
        <w:rPr>
          <w:szCs w:val="28"/>
        </w:rPr>
        <w:t>2)</w:t>
      </w:r>
      <w:r w:rsidRPr="00564FB9">
        <w:rPr>
          <w:szCs w:val="28"/>
        </w:rPr>
        <w:t>для руководителя регионального оператора - не реже одного раза в три года начиная с момента назначения.</w:t>
      </w:r>
    </w:p>
    <w:p w:rsidR="003C3C3B" w:rsidRPr="00564FB9" w:rsidRDefault="003C3C3B" w:rsidP="003C3C3B">
      <w:pPr>
        <w:autoSpaceDE w:val="0"/>
        <w:autoSpaceDN w:val="0"/>
        <w:adjustRightInd w:val="0"/>
        <w:ind w:firstLine="709"/>
        <w:jc w:val="both"/>
        <w:rPr>
          <w:szCs w:val="28"/>
        </w:rPr>
      </w:pPr>
      <w:r>
        <w:rPr>
          <w:szCs w:val="28"/>
        </w:rPr>
        <w:lastRenderedPageBreak/>
        <w:t>6.</w:t>
      </w:r>
      <w:r w:rsidRPr="00564FB9">
        <w:rPr>
          <w:szCs w:val="28"/>
        </w:rPr>
        <w:t>Обязательные квалификационные требования к руководителю регионального оператора, кандидату на должность руководителя регионального оператора, перечень вопросов, предлагаемых руководителю регионального оператора, кандидату на должность руководителя регионального оператора на квалификационном экзамене, порядок проведения квалификационного экзамена и определения его результатов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жилищно-коммунального хозяйства</w:t>
      </w:r>
      <w:r>
        <w:rPr>
          <w:szCs w:val="28"/>
        </w:rPr>
        <w:t>."</w:t>
      </w:r>
      <w:r w:rsidRPr="00564FB9">
        <w:rPr>
          <w:szCs w:val="28"/>
        </w:rPr>
        <w:t>;</w:t>
      </w:r>
    </w:p>
    <w:p w:rsidR="003C3C3B" w:rsidRPr="004F0F86" w:rsidRDefault="003C3C3B" w:rsidP="003C3C3B">
      <w:pPr>
        <w:ind w:firstLine="709"/>
        <w:jc w:val="both"/>
        <w:rPr>
          <w:bCs/>
          <w:szCs w:val="28"/>
        </w:rPr>
      </w:pPr>
      <w:r w:rsidRPr="004F0F86">
        <w:rPr>
          <w:bCs/>
          <w:szCs w:val="28"/>
        </w:rPr>
        <w:t>7)в статье 24:</w:t>
      </w:r>
    </w:p>
    <w:p w:rsidR="003C3C3B" w:rsidRPr="00E85DFA" w:rsidRDefault="003C3C3B" w:rsidP="003C3C3B">
      <w:pPr>
        <w:ind w:firstLine="709"/>
        <w:jc w:val="both"/>
        <w:rPr>
          <w:szCs w:val="28"/>
        </w:rPr>
      </w:pPr>
      <w:r>
        <w:rPr>
          <w:szCs w:val="28"/>
        </w:rPr>
        <w:t xml:space="preserve">а)в </w:t>
      </w:r>
      <w:r w:rsidRPr="00564FB9">
        <w:rPr>
          <w:szCs w:val="28"/>
        </w:rPr>
        <w:t>пункт</w:t>
      </w:r>
      <w:r>
        <w:rPr>
          <w:szCs w:val="28"/>
        </w:rPr>
        <w:t>е</w:t>
      </w:r>
      <w:r w:rsidRPr="00564FB9">
        <w:rPr>
          <w:szCs w:val="28"/>
        </w:rPr>
        <w:t xml:space="preserve"> 2 части 3 </w:t>
      </w:r>
      <w:r>
        <w:rPr>
          <w:szCs w:val="28"/>
        </w:rPr>
        <w:t xml:space="preserve">слова "специального счета;" заменить словами "специального счета. </w:t>
      </w:r>
      <w:r w:rsidRPr="00564FB9">
        <w:rPr>
          <w:szCs w:val="28"/>
        </w:rPr>
        <w:t>Региональный оператор не вправе отказать собственникам помещений</w:t>
      </w:r>
      <w:r w:rsidRPr="00564FB9">
        <w:rPr>
          <w:bCs/>
          <w:szCs w:val="28"/>
        </w:rPr>
        <w:t xml:space="preserve"> в многоквартирном доме в открытии на свое имя такого счета;</w:t>
      </w:r>
      <w:r>
        <w:rPr>
          <w:bCs/>
          <w:szCs w:val="28"/>
        </w:rPr>
        <w:t>"</w:t>
      </w:r>
      <w:r w:rsidRPr="00564FB9">
        <w:rPr>
          <w:bCs/>
          <w:szCs w:val="28"/>
        </w:rPr>
        <w:t>;</w:t>
      </w:r>
    </w:p>
    <w:p w:rsidR="003C3C3B" w:rsidRPr="000A2DF6" w:rsidRDefault="003C3C3B" w:rsidP="003C3C3B">
      <w:pPr>
        <w:ind w:firstLine="709"/>
        <w:jc w:val="both"/>
        <w:rPr>
          <w:color w:val="000000"/>
          <w:szCs w:val="28"/>
        </w:rPr>
      </w:pPr>
      <w:r>
        <w:rPr>
          <w:bCs/>
          <w:color w:val="000000"/>
          <w:szCs w:val="28"/>
        </w:rPr>
        <w:t>б)</w:t>
      </w:r>
      <w:r w:rsidRPr="000A2DF6">
        <w:rPr>
          <w:bCs/>
          <w:color w:val="000000"/>
          <w:szCs w:val="28"/>
        </w:rPr>
        <w:t xml:space="preserve">в части 4 </w:t>
      </w:r>
      <w:r w:rsidRPr="000A2DF6">
        <w:rPr>
          <w:color w:val="000000"/>
          <w:szCs w:val="28"/>
        </w:rPr>
        <w:t xml:space="preserve">после слов </w:t>
      </w:r>
      <w:r>
        <w:rPr>
          <w:color w:val="000000"/>
          <w:szCs w:val="28"/>
        </w:rPr>
        <w:t>"</w:t>
      </w:r>
      <w:r w:rsidRPr="000A2DF6">
        <w:rPr>
          <w:color w:val="000000"/>
          <w:szCs w:val="28"/>
        </w:rPr>
        <w:t>установленным частью 2 статьи 176 Жилищного кодекса Российской Федерации,</w:t>
      </w:r>
      <w:r>
        <w:rPr>
          <w:color w:val="000000"/>
          <w:szCs w:val="28"/>
        </w:rPr>
        <w:t>"</w:t>
      </w:r>
      <w:r w:rsidRPr="000A2DF6">
        <w:rPr>
          <w:color w:val="000000"/>
          <w:szCs w:val="28"/>
        </w:rPr>
        <w:t xml:space="preserve"> дополнить словами </w:t>
      </w:r>
      <w:r>
        <w:rPr>
          <w:color w:val="000000"/>
          <w:szCs w:val="28"/>
        </w:rPr>
        <w:t>"</w:t>
      </w:r>
      <w:r w:rsidRPr="000A2DF6">
        <w:rPr>
          <w:color w:val="000000"/>
          <w:szCs w:val="28"/>
        </w:rPr>
        <w:t>а также требованиям, установленным Правительством Российской Федерации,</w:t>
      </w:r>
      <w:r>
        <w:rPr>
          <w:color w:val="000000"/>
          <w:szCs w:val="28"/>
        </w:rPr>
        <w:t>"</w:t>
      </w:r>
      <w:r w:rsidRPr="000A2DF6">
        <w:rPr>
          <w:color w:val="000000"/>
          <w:szCs w:val="28"/>
        </w:rPr>
        <w:t>;</w:t>
      </w:r>
    </w:p>
    <w:p w:rsidR="003C3C3B" w:rsidRPr="00564FB9" w:rsidRDefault="003C3C3B" w:rsidP="003C3C3B">
      <w:pPr>
        <w:tabs>
          <w:tab w:val="left" w:pos="709"/>
        </w:tabs>
        <w:ind w:firstLine="709"/>
        <w:jc w:val="both"/>
        <w:rPr>
          <w:szCs w:val="28"/>
        </w:rPr>
      </w:pPr>
      <w:r>
        <w:rPr>
          <w:szCs w:val="28"/>
        </w:rPr>
        <w:t>8)</w:t>
      </w:r>
      <w:r w:rsidRPr="00564FB9">
        <w:rPr>
          <w:color w:val="000000"/>
          <w:spacing w:val="-4"/>
          <w:szCs w:val="28"/>
        </w:rPr>
        <w:t xml:space="preserve">часть 3 </w:t>
      </w:r>
      <w:r w:rsidRPr="00564FB9">
        <w:rPr>
          <w:szCs w:val="28"/>
        </w:rPr>
        <w:t>статьи 25</w:t>
      </w:r>
      <w:r w:rsidRPr="00564FB9">
        <w:rPr>
          <w:color w:val="000000"/>
          <w:spacing w:val="-4"/>
          <w:szCs w:val="28"/>
        </w:rPr>
        <w:t xml:space="preserve"> изложить в следующей редакции:</w:t>
      </w:r>
    </w:p>
    <w:p w:rsidR="003C3C3B" w:rsidRDefault="003C3C3B" w:rsidP="003C3C3B">
      <w:pPr>
        <w:pStyle w:val="ConsPlusNormal"/>
        <w:ind w:firstLine="709"/>
        <w:jc w:val="both"/>
        <w:rPr>
          <w:rFonts w:ascii="Times New Roman" w:hAnsi="Times New Roman" w:cs="Times New Roman"/>
          <w:sz w:val="28"/>
          <w:szCs w:val="28"/>
        </w:rPr>
      </w:pPr>
      <w:r>
        <w:rPr>
          <w:rFonts w:ascii="Times New Roman" w:hAnsi="Times New Roman" w:cs="Times New Roman"/>
          <w:color w:val="000000"/>
          <w:spacing w:val="-4"/>
          <w:sz w:val="28"/>
          <w:szCs w:val="28"/>
        </w:rPr>
        <w:t>"</w:t>
      </w:r>
      <w:r w:rsidRPr="00564FB9">
        <w:rPr>
          <w:rFonts w:ascii="Times New Roman" w:hAnsi="Times New Roman" w:cs="Times New Roman"/>
          <w:color w:val="000000"/>
          <w:spacing w:val="-4"/>
          <w:sz w:val="28"/>
          <w:szCs w:val="28"/>
        </w:rPr>
        <w:t>3.</w:t>
      </w:r>
      <w:r w:rsidRPr="00564FB9">
        <w:rPr>
          <w:rFonts w:ascii="Times New Roman" w:hAnsi="Times New Roman" w:cs="Times New Roman"/>
          <w:sz w:val="28"/>
          <w:szCs w:val="28"/>
        </w:rPr>
        <w:t>К выполнению инженерных изысканий, подготовке проектной документации, осуществлению капитального ремонта объектов капитального строительства региональный оператор обязан привлечь индивидуального предпринимателя или юридическое лицо, являющихся членами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r>
        <w:rPr>
          <w:rFonts w:ascii="Times New Roman" w:hAnsi="Times New Roman" w:cs="Times New Roman"/>
          <w:sz w:val="28"/>
          <w:szCs w:val="28"/>
        </w:rPr>
        <w:t>";</w:t>
      </w:r>
    </w:p>
    <w:p w:rsidR="003C3C3B" w:rsidRPr="00174821" w:rsidRDefault="003C3C3B" w:rsidP="003C3C3B">
      <w:pPr>
        <w:ind w:firstLine="709"/>
        <w:jc w:val="both"/>
      </w:pPr>
      <w:r>
        <w:t>9)по тексту части 6 статьи 27 слова "Едином государственном реестре прав на недвижимое имущество и сделок с ним" заменить словами "Едином государственном реестре недвижимости.".</w:t>
      </w:r>
    </w:p>
    <w:p w:rsidR="003C3C3B" w:rsidRPr="00564FB9" w:rsidRDefault="003C3C3B" w:rsidP="003C3C3B">
      <w:pPr>
        <w:pStyle w:val="ConsPlusNormal"/>
        <w:ind w:firstLine="709"/>
        <w:jc w:val="both"/>
        <w:rPr>
          <w:rFonts w:ascii="Times New Roman" w:hAnsi="Times New Roman" w:cs="Times New Roman"/>
          <w:sz w:val="28"/>
          <w:szCs w:val="28"/>
        </w:rPr>
      </w:pPr>
    </w:p>
    <w:p w:rsidR="003C3C3B" w:rsidRPr="00564FB9" w:rsidRDefault="003C3C3B" w:rsidP="003C3C3B">
      <w:pPr>
        <w:pStyle w:val="ConsPlusNormal"/>
        <w:ind w:firstLine="709"/>
        <w:jc w:val="both"/>
        <w:rPr>
          <w:rFonts w:ascii="Times New Roman" w:hAnsi="Times New Roman" w:cs="Times New Roman"/>
          <w:sz w:val="28"/>
          <w:szCs w:val="28"/>
        </w:rPr>
      </w:pPr>
      <w:r w:rsidRPr="00564FB9">
        <w:rPr>
          <w:rFonts w:ascii="Times New Roman" w:hAnsi="Times New Roman" w:cs="Times New Roman"/>
          <w:sz w:val="28"/>
          <w:szCs w:val="28"/>
        </w:rPr>
        <w:t>СТАТЬЯ 2.</w:t>
      </w:r>
    </w:p>
    <w:p w:rsidR="003C3C3B" w:rsidRPr="00564FB9" w:rsidRDefault="003C3C3B" w:rsidP="003C3C3B">
      <w:pPr>
        <w:ind w:firstLine="709"/>
        <w:jc w:val="both"/>
        <w:rPr>
          <w:szCs w:val="28"/>
        </w:rPr>
      </w:pPr>
      <w:r w:rsidRPr="00564FB9">
        <w:rPr>
          <w:szCs w:val="28"/>
        </w:rPr>
        <w:t>1.Настоящий Закон вступает в силу по истечении 10 дней со дня его официального опуб</w:t>
      </w:r>
      <w:r>
        <w:rPr>
          <w:szCs w:val="28"/>
        </w:rPr>
        <w:t>ликования, за исключением пунктов</w:t>
      </w:r>
      <w:r w:rsidRPr="00564FB9">
        <w:rPr>
          <w:szCs w:val="28"/>
        </w:rPr>
        <w:t xml:space="preserve"> 8</w:t>
      </w:r>
      <w:r>
        <w:rPr>
          <w:szCs w:val="28"/>
        </w:rPr>
        <w:t>-9</w:t>
      </w:r>
      <w:r w:rsidRPr="00564FB9">
        <w:rPr>
          <w:szCs w:val="28"/>
        </w:rPr>
        <w:t xml:space="preserve"> статьи 1 настоящего Закона. </w:t>
      </w:r>
    </w:p>
    <w:p w:rsidR="003C3C3B" w:rsidRDefault="003C3C3B" w:rsidP="003C3C3B">
      <w:pPr>
        <w:ind w:firstLine="709"/>
        <w:jc w:val="both"/>
        <w:rPr>
          <w:szCs w:val="28"/>
        </w:rPr>
      </w:pPr>
      <w:r>
        <w:rPr>
          <w:szCs w:val="28"/>
        </w:rPr>
        <w:t>2.</w:t>
      </w:r>
      <w:r w:rsidRPr="00564FB9">
        <w:rPr>
          <w:szCs w:val="28"/>
        </w:rPr>
        <w:t>Пункт 8 статьи 1 настоящего Закона вступает в силу с 1 июля 2017</w:t>
      </w:r>
      <w:r>
        <w:rPr>
          <w:szCs w:val="28"/>
        </w:rPr>
        <w:t> </w:t>
      </w:r>
      <w:r w:rsidRPr="00564FB9">
        <w:rPr>
          <w:szCs w:val="28"/>
        </w:rPr>
        <w:t>года.</w:t>
      </w:r>
    </w:p>
    <w:p w:rsidR="003C3C3B" w:rsidRPr="00564FB9" w:rsidRDefault="003C3C3B" w:rsidP="003C3C3B">
      <w:pPr>
        <w:ind w:firstLine="709"/>
        <w:jc w:val="both"/>
        <w:rPr>
          <w:szCs w:val="28"/>
        </w:rPr>
      </w:pPr>
      <w:r>
        <w:rPr>
          <w:szCs w:val="28"/>
        </w:rPr>
        <w:t>3.Пункт 9</w:t>
      </w:r>
      <w:r w:rsidRPr="00564FB9">
        <w:rPr>
          <w:szCs w:val="28"/>
        </w:rPr>
        <w:t xml:space="preserve"> статьи 1 настоящего</w:t>
      </w:r>
      <w:r>
        <w:rPr>
          <w:szCs w:val="28"/>
        </w:rPr>
        <w:t xml:space="preserve"> Закона вступает в силу с 1 января</w:t>
      </w:r>
      <w:r w:rsidRPr="00564FB9">
        <w:rPr>
          <w:szCs w:val="28"/>
        </w:rPr>
        <w:t xml:space="preserve"> 2017</w:t>
      </w:r>
      <w:r>
        <w:rPr>
          <w:szCs w:val="28"/>
        </w:rPr>
        <w:t> </w:t>
      </w:r>
      <w:r w:rsidRPr="00564FB9">
        <w:rPr>
          <w:szCs w:val="28"/>
        </w:rPr>
        <w:t>года.</w:t>
      </w:r>
    </w:p>
    <w:p w:rsidR="003C3C3B" w:rsidRDefault="003C3C3B" w:rsidP="003C3C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4.Положения статьи 22</w:t>
      </w:r>
      <w:r>
        <w:rPr>
          <w:rFonts w:ascii="Times New Roman" w:hAnsi="Times New Roman" w:cs="Times New Roman"/>
          <w:sz w:val="28"/>
          <w:szCs w:val="28"/>
          <w:vertAlign w:val="superscript"/>
        </w:rPr>
        <w:t>1</w:t>
      </w:r>
      <w:r w:rsidRPr="00564FB9">
        <w:rPr>
          <w:rFonts w:ascii="Times New Roman" w:hAnsi="Times New Roman" w:cs="Times New Roman"/>
          <w:sz w:val="28"/>
          <w:szCs w:val="28"/>
        </w:rPr>
        <w:t xml:space="preserve"> Закона Приморско</w:t>
      </w:r>
      <w:r>
        <w:rPr>
          <w:rFonts w:ascii="Times New Roman" w:hAnsi="Times New Roman" w:cs="Times New Roman"/>
          <w:sz w:val="28"/>
          <w:szCs w:val="28"/>
        </w:rPr>
        <w:t xml:space="preserve">го края от 7 августа 2013 года </w:t>
      </w:r>
      <w:r w:rsidRPr="00564FB9">
        <w:rPr>
          <w:rFonts w:ascii="Times New Roman" w:hAnsi="Times New Roman" w:cs="Times New Roman"/>
          <w:sz w:val="28"/>
          <w:szCs w:val="28"/>
        </w:rPr>
        <w:t xml:space="preserve">№ 227-КЗ </w:t>
      </w:r>
      <w:r>
        <w:rPr>
          <w:rFonts w:ascii="Times New Roman" w:hAnsi="Times New Roman" w:cs="Times New Roman"/>
          <w:sz w:val="28"/>
          <w:szCs w:val="28"/>
        </w:rPr>
        <w:t>"</w:t>
      </w:r>
      <w:r w:rsidRPr="00564FB9">
        <w:rPr>
          <w:rFonts w:ascii="Times New Roman" w:hAnsi="Times New Roman" w:cs="Times New Roman"/>
          <w:sz w:val="28"/>
          <w:szCs w:val="28"/>
        </w:rPr>
        <w:t>О системе капитального ремонта многоквартирных домов в Приморском крае</w:t>
      </w:r>
      <w:r>
        <w:rPr>
          <w:rFonts w:ascii="Times New Roman" w:hAnsi="Times New Roman" w:cs="Times New Roman"/>
          <w:sz w:val="28"/>
          <w:szCs w:val="28"/>
        </w:rPr>
        <w:t>"</w:t>
      </w:r>
      <w:r w:rsidRPr="00564FB9">
        <w:rPr>
          <w:rFonts w:ascii="Times New Roman" w:hAnsi="Times New Roman" w:cs="Times New Roman"/>
          <w:sz w:val="28"/>
          <w:szCs w:val="28"/>
        </w:rPr>
        <w:t xml:space="preserve"> (в редакции настоящего Закона) распространяются на лицо, назначенное на должность руководителя регионального оператора </w:t>
      </w:r>
      <w:r w:rsidRPr="003C3C3B">
        <w:rPr>
          <w:rFonts w:ascii="Times New Roman" w:hAnsi="Times New Roman" w:cs="Times New Roman"/>
          <w:sz w:val="28"/>
          <w:szCs w:val="28"/>
        </w:rPr>
        <w:t>со</w:t>
      </w:r>
      <w:r w:rsidRPr="00564FB9">
        <w:rPr>
          <w:rFonts w:ascii="Times New Roman" w:hAnsi="Times New Roman" w:cs="Times New Roman"/>
          <w:sz w:val="28"/>
          <w:szCs w:val="28"/>
        </w:rPr>
        <w:t xml:space="preserve"> дня вступления в </w:t>
      </w:r>
      <w:r>
        <w:rPr>
          <w:rFonts w:ascii="Times New Roman" w:hAnsi="Times New Roman" w:cs="Times New Roman"/>
          <w:sz w:val="28"/>
          <w:szCs w:val="28"/>
        </w:rPr>
        <w:t>силу Федерального закона от 3 </w:t>
      </w:r>
      <w:r w:rsidRPr="00564FB9">
        <w:rPr>
          <w:rFonts w:ascii="Times New Roman" w:hAnsi="Times New Roman" w:cs="Times New Roman"/>
          <w:sz w:val="28"/>
          <w:szCs w:val="28"/>
        </w:rPr>
        <w:t xml:space="preserve">июля 2016 года № 355-ФЗ </w:t>
      </w:r>
      <w:r>
        <w:rPr>
          <w:rFonts w:ascii="Times New Roman" w:eastAsia="Calibri" w:hAnsi="Times New Roman" w:cs="Times New Roman"/>
          <w:bCs/>
          <w:sz w:val="28"/>
          <w:szCs w:val="28"/>
          <w:lang w:eastAsia="en-US"/>
        </w:rPr>
        <w:t>"</w:t>
      </w:r>
      <w:r w:rsidRPr="00564FB9">
        <w:rPr>
          <w:rFonts w:ascii="Times New Roman" w:eastAsia="Calibri" w:hAnsi="Times New Roman" w:cs="Times New Roman"/>
          <w:bCs/>
          <w:sz w:val="28"/>
          <w:szCs w:val="28"/>
          <w:lang w:eastAsia="en-US"/>
        </w:rPr>
        <w:t xml:space="preserve">О внесении изменений в Жилищный кодекс </w:t>
      </w:r>
      <w:r w:rsidRPr="00564FB9">
        <w:rPr>
          <w:rFonts w:ascii="Times New Roman" w:eastAsia="Calibri" w:hAnsi="Times New Roman" w:cs="Times New Roman"/>
          <w:bCs/>
          <w:sz w:val="28"/>
          <w:szCs w:val="28"/>
          <w:lang w:eastAsia="en-US"/>
        </w:rPr>
        <w:lastRenderedPageBreak/>
        <w:t xml:space="preserve">Российской Федерации и Федеральный закон </w:t>
      </w:r>
      <w:r>
        <w:rPr>
          <w:rFonts w:ascii="Times New Roman" w:eastAsia="Calibri" w:hAnsi="Times New Roman" w:cs="Times New Roman"/>
          <w:bCs/>
          <w:sz w:val="28"/>
          <w:szCs w:val="28"/>
          <w:lang w:eastAsia="en-US"/>
        </w:rPr>
        <w:t>"</w:t>
      </w:r>
      <w:r w:rsidRPr="00564FB9">
        <w:rPr>
          <w:rFonts w:ascii="Times New Roman" w:eastAsia="Calibri" w:hAnsi="Times New Roman" w:cs="Times New Roman"/>
          <w:bCs/>
          <w:sz w:val="28"/>
          <w:szCs w:val="28"/>
          <w:lang w:eastAsia="en-US"/>
        </w:rPr>
        <w:t>О водоснабжении и водоотведении</w:t>
      </w:r>
      <w:r>
        <w:rPr>
          <w:rFonts w:ascii="Times New Roman" w:eastAsia="Calibri" w:hAnsi="Times New Roman" w:cs="Times New Roman"/>
          <w:bCs/>
          <w:sz w:val="28"/>
          <w:szCs w:val="28"/>
          <w:lang w:eastAsia="en-US"/>
        </w:rPr>
        <w:t>"</w:t>
      </w:r>
      <w:r w:rsidRPr="00564FB9">
        <w:rPr>
          <w:rFonts w:ascii="Times New Roman" w:hAnsi="Times New Roman" w:cs="Times New Roman"/>
          <w:sz w:val="28"/>
          <w:szCs w:val="28"/>
        </w:rPr>
        <w:t xml:space="preserve">. </w:t>
      </w:r>
    </w:p>
    <w:p w:rsidR="003C3C3B" w:rsidRPr="00564FB9" w:rsidRDefault="003C3C3B" w:rsidP="003C3C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Pr="00564FB9">
        <w:rPr>
          <w:rFonts w:ascii="Times New Roman" w:hAnsi="Times New Roman" w:cs="Times New Roman"/>
          <w:sz w:val="28"/>
          <w:szCs w:val="28"/>
        </w:rPr>
        <w:t>Положения части 4 статьи 24 Закона</w:t>
      </w:r>
      <w:r>
        <w:rPr>
          <w:rFonts w:ascii="Times New Roman" w:hAnsi="Times New Roman" w:cs="Times New Roman"/>
          <w:sz w:val="28"/>
          <w:szCs w:val="28"/>
        </w:rPr>
        <w:t xml:space="preserve"> Приморского края от 7 августа </w:t>
      </w:r>
      <w:r w:rsidRPr="00564FB9">
        <w:rPr>
          <w:rFonts w:ascii="Times New Roman" w:hAnsi="Times New Roman" w:cs="Times New Roman"/>
          <w:sz w:val="28"/>
          <w:szCs w:val="28"/>
        </w:rPr>
        <w:t xml:space="preserve">2013 года № 227-КЗ </w:t>
      </w:r>
      <w:r>
        <w:rPr>
          <w:rFonts w:ascii="Times New Roman" w:hAnsi="Times New Roman" w:cs="Times New Roman"/>
          <w:sz w:val="28"/>
          <w:szCs w:val="28"/>
        </w:rPr>
        <w:t>"</w:t>
      </w:r>
      <w:r w:rsidRPr="00564FB9">
        <w:rPr>
          <w:rFonts w:ascii="Times New Roman" w:hAnsi="Times New Roman" w:cs="Times New Roman"/>
          <w:sz w:val="28"/>
          <w:szCs w:val="28"/>
        </w:rPr>
        <w:t>О системе капитального ремонта многоквартирных домов в Приморском крае</w:t>
      </w:r>
      <w:r>
        <w:rPr>
          <w:rFonts w:ascii="Times New Roman" w:hAnsi="Times New Roman" w:cs="Times New Roman"/>
          <w:sz w:val="28"/>
          <w:szCs w:val="28"/>
        </w:rPr>
        <w:t>"</w:t>
      </w:r>
      <w:r w:rsidRPr="00564FB9">
        <w:rPr>
          <w:rFonts w:ascii="Times New Roman" w:hAnsi="Times New Roman" w:cs="Times New Roman"/>
          <w:sz w:val="28"/>
          <w:szCs w:val="28"/>
        </w:rPr>
        <w:t xml:space="preserve"> (в редакции настоящего Закона) в части отбора региональными операторами по результатам конкурса российских кредитных организаций, соответствующих требованиям, установленным Правительством Российской Федерации, </w:t>
      </w:r>
      <w:hyperlink r:id="rId11" w:history="1">
        <w:r w:rsidRPr="00564FB9">
          <w:rPr>
            <w:rFonts w:ascii="Times New Roman" w:hAnsi="Times New Roman" w:cs="Times New Roman"/>
            <w:sz w:val="28"/>
            <w:szCs w:val="28"/>
          </w:rPr>
          <w:t>применяются</w:t>
        </w:r>
      </w:hyperlink>
      <w:r w:rsidRPr="00564FB9">
        <w:rPr>
          <w:rFonts w:ascii="Times New Roman" w:hAnsi="Times New Roman" w:cs="Times New Roman"/>
          <w:sz w:val="28"/>
          <w:szCs w:val="28"/>
        </w:rPr>
        <w:t xml:space="preserve"> по истечении 90 дней после дня вступления в силу соответствующего акта Правительства Российской Федерации. </w:t>
      </w:r>
    </w:p>
    <w:p w:rsidR="003C3C3B" w:rsidRDefault="003C3C3B" w:rsidP="003C3C3B">
      <w:pPr>
        <w:autoSpaceDE w:val="0"/>
        <w:autoSpaceDN w:val="0"/>
        <w:adjustRightInd w:val="0"/>
        <w:ind w:firstLine="709"/>
        <w:jc w:val="both"/>
        <w:rPr>
          <w:szCs w:val="28"/>
        </w:rPr>
      </w:pPr>
    </w:p>
    <w:p w:rsidR="003C3C3B" w:rsidRDefault="003C3C3B" w:rsidP="003C3C3B">
      <w:pPr>
        <w:autoSpaceDE w:val="0"/>
        <w:autoSpaceDN w:val="0"/>
        <w:adjustRightInd w:val="0"/>
        <w:ind w:firstLine="709"/>
        <w:jc w:val="both"/>
        <w:rPr>
          <w:szCs w:val="28"/>
        </w:rPr>
      </w:pPr>
    </w:p>
    <w:p w:rsidR="003C3C3B" w:rsidRPr="008C035A" w:rsidRDefault="003C3C3B" w:rsidP="003C3C3B">
      <w:pPr>
        <w:widowControl w:val="0"/>
        <w:autoSpaceDE w:val="0"/>
        <w:autoSpaceDN w:val="0"/>
        <w:adjustRightInd w:val="0"/>
        <w:ind w:firstLine="709"/>
        <w:jc w:val="both"/>
        <w:outlineLvl w:val="0"/>
        <w:rPr>
          <w:szCs w:val="28"/>
        </w:rPr>
      </w:pPr>
    </w:p>
    <w:p w:rsidR="003C3C3B" w:rsidRPr="008C035A" w:rsidRDefault="003C3C3B" w:rsidP="003C3C3B">
      <w:pPr>
        <w:tabs>
          <w:tab w:val="left" w:pos="5477"/>
        </w:tabs>
        <w:autoSpaceDE w:val="0"/>
        <w:autoSpaceDN w:val="0"/>
        <w:adjustRightInd w:val="0"/>
        <w:jc w:val="both"/>
        <w:rPr>
          <w:szCs w:val="28"/>
        </w:rPr>
      </w:pPr>
      <w:r w:rsidRPr="008C035A">
        <w:rPr>
          <w:szCs w:val="28"/>
        </w:rPr>
        <w:t>Губернатор края</w:t>
      </w:r>
      <w:r w:rsidRPr="008C035A">
        <w:rPr>
          <w:szCs w:val="28"/>
        </w:rPr>
        <w:tab/>
      </w:r>
      <w:r w:rsidRPr="008C035A">
        <w:rPr>
          <w:szCs w:val="28"/>
        </w:rPr>
        <w:tab/>
      </w:r>
      <w:r w:rsidRPr="008C035A">
        <w:rPr>
          <w:szCs w:val="28"/>
        </w:rPr>
        <w:tab/>
        <w:t xml:space="preserve">       В.В. Миклушевский</w:t>
      </w:r>
    </w:p>
    <w:p w:rsidR="00BE0544" w:rsidRDefault="00BE0544"/>
    <w:p w:rsidR="00811302" w:rsidRDefault="00811302">
      <w:bookmarkStart w:id="0" w:name="_GoBack"/>
      <w:r>
        <w:t>г. Владивосток</w:t>
      </w:r>
    </w:p>
    <w:p w:rsidR="00811302" w:rsidRDefault="00811302">
      <w:r>
        <w:t>5 декабря 2016 года</w:t>
      </w:r>
    </w:p>
    <w:p w:rsidR="00811302" w:rsidRDefault="00811302">
      <w:r>
        <w:t>№ 46-КЗ</w:t>
      </w:r>
      <w:bookmarkEnd w:id="0"/>
    </w:p>
    <w:sectPr w:rsidR="00811302" w:rsidSect="003C3C3B">
      <w:headerReference w:type="default" r:id="rId12"/>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A9A" w:rsidRDefault="00F85A9A">
      <w:r>
        <w:separator/>
      </w:r>
    </w:p>
  </w:endnote>
  <w:endnote w:type="continuationSeparator" w:id="0">
    <w:p w:rsidR="00F85A9A" w:rsidRDefault="00F85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A9A" w:rsidRDefault="00F85A9A">
      <w:r>
        <w:separator/>
      </w:r>
    </w:p>
  </w:footnote>
  <w:footnote w:type="continuationSeparator" w:id="0">
    <w:p w:rsidR="00F85A9A" w:rsidRDefault="00F85A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3C3B" w:rsidRDefault="003C3C3B" w:rsidP="003C3C3B">
    <w:pPr>
      <w:pStyle w:val="a3"/>
      <w:jc w:val="right"/>
    </w:pPr>
    <w:r>
      <w:fldChar w:fldCharType="begin"/>
    </w:r>
    <w:r>
      <w:instrText>PAGE   \* MERGEFORMAT</w:instrText>
    </w:r>
    <w:r>
      <w:fldChar w:fldCharType="separate"/>
    </w:r>
    <w:r w:rsidR="00811302">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C3C3B"/>
    <w:rsid w:val="0003291F"/>
    <w:rsid w:val="00380EE1"/>
    <w:rsid w:val="003B26E7"/>
    <w:rsid w:val="003C3C3B"/>
    <w:rsid w:val="0047435B"/>
    <w:rsid w:val="005A2827"/>
    <w:rsid w:val="00713A80"/>
    <w:rsid w:val="00811302"/>
    <w:rsid w:val="00823129"/>
    <w:rsid w:val="008A1C30"/>
    <w:rsid w:val="00AB70F9"/>
    <w:rsid w:val="00AC31EC"/>
    <w:rsid w:val="00B14397"/>
    <w:rsid w:val="00BE0544"/>
    <w:rsid w:val="00CB09E2"/>
    <w:rsid w:val="00E34273"/>
    <w:rsid w:val="00E60B2A"/>
    <w:rsid w:val="00F23036"/>
    <w:rsid w:val="00F85A9A"/>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Title">
    <w:name w:val="ConsPlusTitle"/>
    <w:uiPriority w:val="99"/>
    <w:rsid w:val="003C3C3B"/>
    <w:pPr>
      <w:widowControl w:val="0"/>
      <w:autoSpaceDE w:val="0"/>
      <w:autoSpaceDN w:val="0"/>
      <w:adjustRightInd w:val="0"/>
    </w:pPr>
    <w:rPr>
      <w:rFonts w:ascii="Calibri" w:eastAsia="Calibri" w:hAnsi="Calibri" w:cs="Calibri"/>
      <w:b/>
      <w:bCs/>
      <w:sz w:val="22"/>
      <w:szCs w:val="22"/>
    </w:rPr>
  </w:style>
  <w:style w:type="paragraph" w:customStyle="1" w:styleId="ConsPlusNormal">
    <w:name w:val="ConsPlusNormal"/>
    <w:rsid w:val="003C3C3B"/>
    <w:pPr>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3C3C3B"/>
    <w:rPr>
      <w:sz w:val="28"/>
    </w:rPr>
  </w:style>
  <w:style w:type="paragraph" w:styleId="a6">
    <w:name w:val="Balloon Text"/>
    <w:basedOn w:val="a"/>
    <w:link w:val="a7"/>
    <w:rsid w:val="003C3C3B"/>
    <w:rPr>
      <w:rFonts w:ascii="Tahoma" w:hAnsi="Tahoma" w:cs="Tahoma"/>
      <w:sz w:val="16"/>
      <w:szCs w:val="16"/>
    </w:rPr>
  </w:style>
  <w:style w:type="character" w:customStyle="1" w:styleId="a7">
    <w:name w:val="Текст выноски Знак"/>
    <w:link w:val="a6"/>
    <w:rsid w:val="003C3C3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A7B8CED0F5B04BE23313C9F72D59C9792D78EA94A2E2A5CC6607D5F8BF990B256325258D86E58CEFiAn8E" TargetMode="External"/><Relationship Id="rId5" Type="http://schemas.openxmlformats.org/officeDocument/2006/relationships/footnotes" Target="footnotes.xml"/><Relationship Id="rId10" Type="http://schemas.openxmlformats.org/officeDocument/2006/relationships/hyperlink" Target="consultantplus://offline/ref=DBEEF861BD5561E50DBA80096A2A69CE7F56A19840CA1DE9A596F9D4DB6EDF88CEC5388EDFO7aFG" TargetMode="External"/><Relationship Id="rId4" Type="http://schemas.openxmlformats.org/officeDocument/2006/relationships/webSettings" Target="webSettings.xml"/><Relationship Id="rId9" Type="http://schemas.openxmlformats.org/officeDocument/2006/relationships/hyperlink" Target="consultantplus://offline/ref=5E03B0AC1C8E32D0BA012200B2546A2A9BBEB789D7869A878BA68DDD38K4l8A"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5</Pages>
  <Words>1552</Words>
  <Characters>8848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10380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2016-11-24T04:57:00Z</cp:lastPrinted>
  <dcterms:created xsi:type="dcterms:W3CDTF">2016-12-05T05:42:00Z</dcterms:created>
  <dcterms:modified xsi:type="dcterms:W3CDTF">2016-12-05T05:42:00Z</dcterms:modified>
</cp:coreProperties>
</file>