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47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5E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5E2C"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5E2C" w:rsidRPr="00E95E2C">
              <w:rPr>
                <w:szCs w:val="28"/>
              </w:rPr>
              <w:t>125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5E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5E2C" w:rsidP="0094344A">
            <w:pPr>
              <w:ind w:left="-108"/>
              <w:jc w:val="both"/>
            </w:pPr>
            <w:proofErr w:type="gramStart"/>
            <w:r w:rsidRPr="00E95E2C">
              <w:rPr>
                <w:szCs w:val="28"/>
              </w:rPr>
              <w:t xml:space="preserve">О проекте закона Приморского края "О внесении изменений в отдельные законодательные акты Приморского края по вопросам перемещения задержанных транспортных средств на </w:t>
            </w:r>
            <w:proofErr w:type="spellStart"/>
            <w:r w:rsidRPr="00E95E2C">
              <w:rPr>
                <w:szCs w:val="28"/>
              </w:rPr>
              <w:t>специа</w:t>
            </w:r>
            <w:r>
              <w:rPr>
                <w:szCs w:val="28"/>
              </w:rPr>
              <w:t>-</w:t>
            </w:r>
            <w:r w:rsidRPr="00E95E2C">
              <w:rPr>
                <w:szCs w:val="28"/>
              </w:rPr>
              <w:t>лизированную</w:t>
            </w:r>
            <w:proofErr w:type="spellEnd"/>
            <w:r w:rsidRPr="00E95E2C">
              <w:rPr>
                <w:szCs w:val="28"/>
              </w:rPr>
              <w:t xml:space="preserve"> стоянку, их </w:t>
            </w:r>
            <w:proofErr w:type="spellStart"/>
            <w:r w:rsidRPr="00E95E2C">
              <w:rPr>
                <w:szCs w:val="28"/>
              </w:rPr>
              <w:t>хра</w:t>
            </w:r>
            <w:proofErr w:type="spellEnd"/>
            <w:r>
              <w:rPr>
                <w:szCs w:val="28"/>
              </w:rPr>
              <w:t>-</w:t>
            </w:r>
            <w:r w:rsidRPr="00E95E2C">
              <w:rPr>
                <w:szCs w:val="28"/>
              </w:rPr>
              <w:t xml:space="preserve">нения, оплаты расходов на перемещение и хранение, возврата транспортных средств в </w:t>
            </w:r>
            <w:proofErr w:type="spellStart"/>
            <w:r w:rsidRPr="00E95E2C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E95E2C">
              <w:rPr>
                <w:szCs w:val="28"/>
              </w:rPr>
              <w:t>ском</w:t>
            </w:r>
            <w:proofErr w:type="spellEnd"/>
            <w:r w:rsidRPr="00E95E2C">
              <w:rPr>
                <w:szCs w:val="28"/>
              </w:rPr>
              <w:t xml:space="preserve"> крае"</w:t>
            </w:r>
            <w:proofErr w:type="gramEnd"/>
          </w:p>
          <w:p w:rsidR="000B3FB2" w:rsidRPr="00E95E2C" w:rsidRDefault="000B3FB2" w:rsidP="0094344A">
            <w:pPr>
              <w:ind w:left="-108"/>
              <w:jc w:val="both"/>
            </w:pPr>
          </w:p>
        </w:tc>
      </w:tr>
    </w:tbl>
    <w:p w:rsidR="00E95E2C" w:rsidRPr="00E95E2C" w:rsidRDefault="00E95E2C" w:rsidP="00E95E2C">
      <w:pPr>
        <w:ind w:firstLine="720"/>
      </w:pPr>
      <w:r w:rsidRPr="00E95E2C">
        <w:t xml:space="preserve">Законодательное Собрание Приморского края </w:t>
      </w:r>
    </w:p>
    <w:p w:rsidR="00E95E2C" w:rsidRPr="00E95E2C" w:rsidRDefault="00E95E2C" w:rsidP="00E95E2C"/>
    <w:p w:rsidR="00E95E2C" w:rsidRPr="00E95E2C" w:rsidRDefault="00E95E2C" w:rsidP="00E95E2C">
      <w:r w:rsidRPr="00E95E2C">
        <w:t>ПОСТАНОВЛЯЕТ:</w:t>
      </w:r>
    </w:p>
    <w:p w:rsidR="00E95E2C" w:rsidRPr="00E95E2C" w:rsidRDefault="00E95E2C" w:rsidP="00E95E2C"/>
    <w:p w:rsidR="00E95E2C" w:rsidRPr="00E95E2C" w:rsidRDefault="00E95E2C" w:rsidP="00E95E2C">
      <w:pPr>
        <w:ind w:firstLine="720"/>
        <w:jc w:val="both"/>
      </w:pPr>
      <w:proofErr w:type="gramStart"/>
      <w:r w:rsidRPr="00E95E2C">
        <w:t xml:space="preserve">1.Принять проект закона Приморского края </w:t>
      </w:r>
      <w:r w:rsidRPr="00E95E2C">
        <w:rPr>
          <w:szCs w:val="28"/>
        </w:rPr>
        <w:t xml:space="preserve">"О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</w:t>
      </w:r>
      <w:r w:rsidRPr="00E95E2C">
        <w:t>во втором чтении.</w:t>
      </w:r>
      <w:proofErr w:type="gramEnd"/>
    </w:p>
    <w:p w:rsidR="00E95E2C" w:rsidRPr="00E95E2C" w:rsidRDefault="00E95E2C" w:rsidP="00E95E2C">
      <w:pPr>
        <w:ind w:firstLine="720"/>
        <w:jc w:val="both"/>
      </w:pPr>
    </w:p>
    <w:p w:rsidR="00E95E2C" w:rsidRPr="00E95E2C" w:rsidRDefault="00E95E2C" w:rsidP="00E95E2C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E95E2C">
        <w:t xml:space="preserve">2.Комитету Законодательного Собрания по региональной политике </w:t>
      </w:r>
      <w:r w:rsidRPr="00E95E2C">
        <w:br/>
        <w:t>и законности (</w:t>
      </w:r>
      <w:proofErr w:type="spellStart"/>
      <w:r w:rsidRPr="00E95E2C">
        <w:t>Текиев</w:t>
      </w:r>
      <w:proofErr w:type="spellEnd"/>
      <w:r w:rsidRPr="00E95E2C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95E2C" w:rsidRPr="00E95E2C" w:rsidRDefault="00E95E2C" w:rsidP="00E95E2C">
      <w:pPr>
        <w:ind w:firstLine="709"/>
        <w:jc w:val="both"/>
      </w:pPr>
    </w:p>
    <w:p w:rsidR="00E95E2C" w:rsidRPr="00E95E2C" w:rsidRDefault="00E95E2C" w:rsidP="00E95E2C">
      <w:pPr>
        <w:ind w:firstLine="709"/>
        <w:jc w:val="both"/>
      </w:pPr>
      <w:r w:rsidRPr="00E95E2C">
        <w:t>3.Настоящее постановление вступает в силу со дня его принятия.</w:t>
      </w:r>
    </w:p>
    <w:p w:rsidR="00E95E2C" w:rsidRPr="00E95E2C" w:rsidRDefault="00E95E2C" w:rsidP="00E95E2C">
      <w:pPr>
        <w:jc w:val="both"/>
      </w:pPr>
    </w:p>
    <w:p w:rsidR="00E95E2C" w:rsidRPr="00E95E2C" w:rsidRDefault="00E95E2C" w:rsidP="00E95E2C">
      <w:pPr>
        <w:jc w:val="both"/>
      </w:pPr>
    </w:p>
    <w:p w:rsidR="00E95E2C" w:rsidRPr="00E95E2C" w:rsidRDefault="00E95E2C" w:rsidP="00E95E2C">
      <w:pPr>
        <w:jc w:val="both"/>
      </w:pPr>
    </w:p>
    <w:p w:rsidR="00E95E2C" w:rsidRPr="00E95E2C" w:rsidRDefault="00E95E2C" w:rsidP="00E95E2C">
      <w:pPr>
        <w:jc w:val="both"/>
      </w:pPr>
      <w:r w:rsidRPr="00E95E2C">
        <w:t>Председатель</w:t>
      </w:r>
    </w:p>
    <w:p w:rsidR="00E95E2C" w:rsidRPr="00E95E2C" w:rsidRDefault="00E95E2C" w:rsidP="00E95E2C">
      <w:pPr>
        <w:jc w:val="both"/>
      </w:pPr>
      <w:r w:rsidRPr="00E95E2C">
        <w:t>Законодательного Собрания</w:t>
      </w:r>
      <w:r w:rsidRPr="00E95E2C">
        <w:tab/>
      </w:r>
      <w:r w:rsidRPr="00E95E2C">
        <w:tab/>
      </w:r>
      <w:r w:rsidRPr="00E95E2C">
        <w:tab/>
      </w:r>
      <w:r w:rsidRPr="00E95E2C">
        <w:tab/>
      </w:r>
      <w:r w:rsidRPr="00E95E2C">
        <w:tab/>
      </w:r>
      <w:r w:rsidRPr="00E95E2C">
        <w:tab/>
      </w:r>
      <w:r w:rsidRPr="00E95E2C">
        <w:tab/>
        <w:t xml:space="preserve">   А.И. Ролик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F8F" w:rsidRDefault="001E1F8F">
      <w:r>
        <w:separator/>
      </w:r>
    </w:p>
  </w:endnote>
  <w:endnote w:type="continuationSeparator" w:id="0">
    <w:p w:rsidR="001E1F8F" w:rsidRDefault="001E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F8F" w:rsidRDefault="001E1F8F">
      <w:r>
        <w:separator/>
      </w:r>
    </w:p>
  </w:footnote>
  <w:footnote w:type="continuationSeparator" w:id="0">
    <w:p w:rsidR="001E1F8F" w:rsidRDefault="001E1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5E2C"/>
    <w:rsid w:val="00057575"/>
    <w:rsid w:val="000B3FB2"/>
    <w:rsid w:val="000D628E"/>
    <w:rsid w:val="000E5228"/>
    <w:rsid w:val="00123119"/>
    <w:rsid w:val="00155F7F"/>
    <w:rsid w:val="001E1F8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5E2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2016-11-23T04:00:00Z</cp:lastPrinted>
  <dcterms:created xsi:type="dcterms:W3CDTF">2016-11-23T03:59:00Z</dcterms:created>
  <dcterms:modified xsi:type="dcterms:W3CDTF">2016-11-23T04:00:00Z</dcterms:modified>
</cp:coreProperties>
</file>