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5899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1519" w:rsidRPr="00B81519" w:rsidRDefault="00B81519" w:rsidP="00B81519">
      <w:pPr>
        <w:pStyle w:val="a3"/>
        <w:jc w:val="center"/>
        <w:rPr>
          <w:b/>
          <w:szCs w:val="28"/>
        </w:rPr>
      </w:pPr>
      <w:r w:rsidRPr="00B81519">
        <w:rPr>
          <w:b/>
          <w:szCs w:val="28"/>
        </w:rPr>
        <w:t xml:space="preserve">О ПОРЯДКЕ ОПРЕДЕЛЕНИЯ ОРГАНАМИ МЕСТНОГО САМОУПРАВЛЕНИЯ ДОХОДА ГРАЖДАН И ПОСТОЯННО ПРОЖИВАЮЩИХ СОВМЕСТНО С НИМИ ЧЛЕНОВ ИХ СЕМЕЙ </w:t>
      </w:r>
    </w:p>
    <w:p w:rsidR="00B81519" w:rsidRPr="00B81519" w:rsidRDefault="00B81519" w:rsidP="00B81519">
      <w:pPr>
        <w:tabs>
          <w:tab w:val="center" w:pos="4677"/>
          <w:tab w:val="right" w:pos="9355"/>
        </w:tabs>
        <w:jc w:val="center"/>
        <w:rPr>
          <w:b/>
          <w:szCs w:val="28"/>
        </w:rPr>
      </w:pPr>
      <w:r w:rsidRPr="00B81519">
        <w:rPr>
          <w:b/>
          <w:szCs w:val="28"/>
        </w:rPr>
        <w:t xml:space="preserve">И СТОИМОСТИ ПОДЛЕЖАЩЕГО НАЛОГООБЛОЖЕНИЮ </w:t>
      </w:r>
    </w:p>
    <w:p w:rsidR="00B81519" w:rsidRPr="00B81519" w:rsidRDefault="00B81519" w:rsidP="00B81519">
      <w:pPr>
        <w:tabs>
          <w:tab w:val="center" w:pos="4677"/>
          <w:tab w:val="right" w:pos="9355"/>
        </w:tabs>
        <w:jc w:val="center"/>
        <w:rPr>
          <w:b/>
          <w:szCs w:val="28"/>
        </w:rPr>
      </w:pPr>
      <w:proofErr w:type="gramStart"/>
      <w:r w:rsidRPr="00B81519">
        <w:rPr>
          <w:b/>
          <w:szCs w:val="28"/>
        </w:rPr>
        <w:t xml:space="preserve">ИХ ИМУЩЕСТВА И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</w:t>
      </w:r>
      <w:r w:rsidRPr="00B81519">
        <w:rPr>
          <w:b/>
          <w:szCs w:val="28"/>
        </w:rPr>
        <w:br/>
        <w:t xml:space="preserve">В ЦЕЛЯХ ПРИЗНАНИЯ ГРАЖДАН НУЖДАЮЩИМИСЯ </w:t>
      </w:r>
      <w:r w:rsidRPr="00B81519">
        <w:rPr>
          <w:b/>
          <w:szCs w:val="28"/>
        </w:rPr>
        <w:br/>
        <w:t>В ПРЕДОСТАВЛЕНИИ ЖИЛЫХ ПОМЕЩЕНИЙ ПО ДОГОВОРАМ НАЙМА ЖИЛЫХ ПОМЕЩЕНИЙ ЖИЛИЩНОГО ФОНДА СОЦИАЛЬНОГО ИСПОЛЬЗОВАНИЯ</w:t>
      </w:r>
      <w:proofErr w:type="gramEnd"/>
    </w:p>
    <w:p w:rsidR="00B81519" w:rsidRPr="00B81519" w:rsidRDefault="00B81519" w:rsidP="00B81519">
      <w:pPr>
        <w:tabs>
          <w:tab w:val="center" w:pos="4677"/>
          <w:tab w:val="right" w:pos="9355"/>
        </w:tabs>
        <w:jc w:val="center"/>
        <w:rPr>
          <w:sz w:val="32"/>
          <w:szCs w:val="32"/>
        </w:rPr>
      </w:pPr>
    </w:p>
    <w:p w:rsidR="00B81519" w:rsidRPr="00B81519" w:rsidRDefault="00B81519" w:rsidP="00B81519">
      <w:pPr>
        <w:ind w:firstLine="720"/>
        <w:jc w:val="both"/>
        <w:rPr>
          <w:szCs w:val="28"/>
        </w:rPr>
      </w:pPr>
      <w:proofErr w:type="gramStart"/>
      <w:r w:rsidRPr="00B81519">
        <w:rPr>
          <w:szCs w:val="28"/>
        </w:rPr>
        <w:t>Принят</w:t>
      </w:r>
      <w:proofErr w:type="gramEnd"/>
      <w:r w:rsidRPr="00B81519">
        <w:rPr>
          <w:szCs w:val="28"/>
        </w:rPr>
        <w:t xml:space="preserve"> Законодательным Собранием Приморского края 26 октября 2016 года в первом чтении</w:t>
      </w:r>
    </w:p>
    <w:p w:rsidR="00B81519" w:rsidRPr="00B81519" w:rsidRDefault="00B81519" w:rsidP="00B81519">
      <w:pPr>
        <w:ind w:firstLine="720"/>
        <w:jc w:val="both"/>
        <w:rPr>
          <w:szCs w:val="28"/>
        </w:rPr>
      </w:pPr>
    </w:p>
    <w:p w:rsidR="00B81519" w:rsidRPr="00B81519" w:rsidRDefault="00B81519" w:rsidP="00B81519">
      <w:pPr>
        <w:ind w:firstLine="720"/>
        <w:jc w:val="both"/>
        <w:rPr>
          <w:szCs w:val="28"/>
        </w:rPr>
      </w:pPr>
      <w:proofErr w:type="gramStart"/>
      <w:r w:rsidRPr="00B81519">
        <w:rPr>
          <w:szCs w:val="28"/>
        </w:rPr>
        <w:t xml:space="preserve">Настоящий Закон в соответствии с Жилищным кодексом Российской Федерации предусматривает порядок определения органами местного самоуправления дохода граждан и постоянно проживающих совместно </w:t>
      </w:r>
      <w:r w:rsidRPr="00B81519">
        <w:rPr>
          <w:szCs w:val="28"/>
        </w:rPr>
        <w:br/>
        <w:t xml:space="preserve">с ними членов их семей и стоимости подлежащего налогообложению </w:t>
      </w:r>
      <w:r w:rsidRPr="00B81519">
        <w:rPr>
          <w:szCs w:val="28"/>
        </w:rPr>
        <w:br/>
        <w:t xml:space="preserve">их имущества и установления максимального размера дохода граждан </w:t>
      </w:r>
      <w:r w:rsidRPr="00B81519">
        <w:rPr>
          <w:szCs w:val="28"/>
        </w:rPr>
        <w:br/>
        <w:t>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</w:t>
      </w:r>
      <w:proofErr w:type="gramEnd"/>
      <w:r w:rsidRPr="00B81519">
        <w:rPr>
          <w:szCs w:val="28"/>
        </w:rPr>
        <w:t xml:space="preserve"> жилых помещений по договорам </w:t>
      </w:r>
      <w:proofErr w:type="gramStart"/>
      <w:r w:rsidRPr="00B81519">
        <w:rPr>
          <w:szCs w:val="28"/>
        </w:rPr>
        <w:t>найма жилых помещений жилищного фонда социального использования</w:t>
      </w:r>
      <w:proofErr w:type="gramEnd"/>
      <w:r w:rsidRPr="00B81519">
        <w:rPr>
          <w:szCs w:val="28"/>
        </w:rPr>
        <w:t>.</w:t>
      </w:r>
    </w:p>
    <w:p w:rsidR="00B81519" w:rsidRPr="00B81519" w:rsidRDefault="00B81519" w:rsidP="00B81519">
      <w:pPr>
        <w:ind w:firstLine="720"/>
        <w:jc w:val="both"/>
        <w:rPr>
          <w:szCs w:val="28"/>
        </w:rPr>
      </w:pPr>
    </w:p>
    <w:p w:rsidR="00B81519" w:rsidRPr="00B81519" w:rsidRDefault="00B81519" w:rsidP="00B81519">
      <w:pPr>
        <w:tabs>
          <w:tab w:val="left" w:pos="2127"/>
        </w:tabs>
        <w:ind w:left="2127" w:hanging="1418"/>
        <w:rPr>
          <w:szCs w:val="28"/>
        </w:rPr>
      </w:pPr>
      <w:r w:rsidRPr="00B81519">
        <w:rPr>
          <w:szCs w:val="28"/>
        </w:rPr>
        <w:t>СТАТЬЯ 1. ПОРЯДОК ОПРЕДЕЛЕНИЯ ДОХОДА ГРАЖДАНИНА И ПОСТОЯННО ПРОЖИВАЮЩИХ СОВМЕСТНО С НИМ ЧЛЕНОВ ЕГО СЕМЬИ И СТОИМОСТИ ПОДЛЕЖАЩЕГО НАЛОГООБЛОЖЕНИЮ ИХ ИМУЩЕСТВА</w:t>
      </w:r>
    </w:p>
    <w:p w:rsidR="00B81519" w:rsidRPr="00B81519" w:rsidRDefault="00B81519" w:rsidP="00B81519">
      <w:pPr>
        <w:tabs>
          <w:tab w:val="left" w:pos="2127"/>
        </w:tabs>
        <w:ind w:left="2127" w:hanging="1418"/>
        <w:rPr>
          <w:szCs w:val="28"/>
        </w:rPr>
      </w:pPr>
    </w:p>
    <w:p w:rsidR="00B81519" w:rsidRPr="00B81519" w:rsidRDefault="00B81519" w:rsidP="00B81519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proofErr w:type="gramStart"/>
      <w:r w:rsidRPr="00B81519">
        <w:rPr>
          <w:szCs w:val="28"/>
        </w:rPr>
        <w:t xml:space="preserve">1.Доход гражданина и постоянно проживающих совместно с ним членов его семьи и стоимость подлежащего налогообложению их имущества определяются органом местного самоуправления муниципального образования Приморского края, осуществляющим учет граждан, нуждающихся в предоставлении жилых помещениях по договорам найма жилых помещений жилищного фонда социального использования </w:t>
      </w:r>
      <w:r w:rsidRPr="00B81519">
        <w:rPr>
          <w:szCs w:val="28"/>
        </w:rPr>
        <w:br/>
        <w:t>(далее – учет).</w:t>
      </w:r>
      <w:proofErr w:type="gramEnd"/>
    </w:p>
    <w:p w:rsidR="00B81519" w:rsidRPr="00B81519" w:rsidRDefault="00B81519" w:rsidP="00B81519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B81519">
        <w:rPr>
          <w:szCs w:val="28"/>
        </w:rPr>
        <w:t xml:space="preserve">2.Доход гражданина и постоянно проживающих совместно с ним членов его семьи </w:t>
      </w:r>
      <w:proofErr w:type="gramStart"/>
      <w:r w:rsidRPr="00B81519">
        <w:rPr>
          <w:szCs w:val="28"/>
        </w:rPr>
        <w:t>определяется</w:t>
      </w:r>
      <w:proofErr w:type="gramEnd"/>
      <w:r w:rsidRPr="00B81519">
        <w:rPr>
          <w:szCs w:val="28"/>
        </w:rPr>
        <w:t xml:space="preserve"> как среднемесячный доход гражданина </w:t>
      </w:r>
      <w:r w:rsidRPr="00B81519">
        <w:rPr>
          <w:szCs w:val="28"/>
        </w:rPr>
        <w:br/>
        <w:t xml:space="preserve">и постоянно проживающих совместно с ним членов его семьи </w:t>
      </w:r>
      <w:r w:rsidRPr="00B81519">
        <w:rPr>
          <w:szCs w:val="28"/>
        </w:rPr>
        <w:br/>
      </w:r>
      <w:r w:rsidRPr="00B81519">
        <w:rPr>
          <w:szCs w:val="28"/>
        </w:rPr>
        <w:lastRenderedPageBreak/>
        <w:t xml:space="preserve">и рассчитывается путем суммирования их доходов за двенадцать последних календарных месяцев, предшествующих месяцу подачи заявления </w:t>
      </w:r>
      <w:r w:rsidRPr="00B81519">
        <w:rPr>
          <w:szCs w:val="28"/>
        </w:rPr>
        <w:br/>
        <w:t>о принятии на учет, и деления полученного результата на 12.</w:t>
      </w:r>
    </w:p>
    <w:p w:rsidR="00B81519" w:rsidRPr="00B81519" w:rsidRDefault="00B81519" w:rsidP="00B81519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B81519">
        <w:rPr>
          <w:szCs w:val="28"/>
        </w:rPr>
        <w:t>3.Стоимость подлежащего налогообложению имущества, находящегося в собственности гражданина и постоянно проживающих совместно с ним членов его семьи, определяется на основании сведений о стоимости находящегося в собственности гражданина и постоянно проживающих совместно с ним членов его семьи имущества.</w:t>
      </w:r>
    </w:p>
    <w:p w:rsidR="00B81519" w:rsidRPr="00B81519" w:rsidRDefault="00B81519" w:rsidP="00B81519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B81519">
        <w:rPr>
          <w:szCs w:val="28"/>
        </w:rPr>
        <w:t>4.Состав семьи при определении дохода гражданина и постоянно проживающих совместно с ним членов его семьи и стоимости подлежащего налогообложению их имущества определяется в соответствии с жилищным законодательством.</w:t>
      </w:r>
    </w:p>
    <w:p w:rsidR="00B81519" w:rsidRPr="00B81519" w:rsidRDefault="00B81519" w:rsidP="00B81519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B81519">
        <w:rPr>
          <w:szCs w:val="28"/>
        </w:rPr>
        <w:t>При расчете дохода гражданина и постоянно проживающих совместно с ним членов его семьи в состав семьи не включаются:</w:t>
      </w:r>
    </w:p>
    <w:p w:rsidR="00B81519" w:rsidRPr="00B81519" w:rsidRDefault="00B81519" w:rsidP="00B81519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B81519">
        <w:rPr>
          <w:szCs w:val="28"/>
        </w:rPr>
        <w:t>военнослужащие, проходящие военную службу по призыву в качестве сержантов, старшин, солдат или матросов, а также военнослужащие, обучающиеся в военных профессиональных организациях и военных образовательных организациях высшего образования и не заключившие контракт о прохождении военной службы;</w:t>
      </w:r>
    </w:p>
    <w:p w:rsidR="00B81519" w:rsidRPr="00B81519" w:rsidRDefault="00B81519" w:rsidP="00B81519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B81519">
        <w:rPr>
          <w:szCs w:val="28"/>
        </w:rPr>
        <w:t xml:space="preserve">лица, отбывающие наказание в виде лишения свободы, лица, </w:t>
      </w:r>
      <w:r w:rsidRPr="00B81519">
        <w:rPr>
          <w:szCs w:val="28"/>
        </w:rPr>
        <w:br/>
        <w:t>в отношении которых применена мера пресечения в виде заключения под стражу, а также лица, находящиеся на принудительном лечении по решению суда;</w:t>
      </w:r>
    </w:p>
    <w:p w:rsidR="00B81519" w:rsidRPr="00B81519" w:rsidRDefault="00B81519" w:rsidP="00B81519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B81519">
        <w:rPr>
          <w:szCs w:val="28"/>
        </w:rPr>
        <w:t>лица, находящиеся на полном государственном обеспечении.</w:t>
      </w:r>
    </w:p>
    <w:p w:rsidR="00B81519" w:rsidRPr="00B81519" w:rsidRDefault="00B81519" w:rsidP="00B81519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B81519" w:rsidRPr="00B81519" w:rsidRDefault="00B81519" w:rsidP="00B81519">
      <w:pPr>
        <w:tabs>
          <w:tab w:val="left" w:pos="851"/>
          <w:tab w:val="left" w:pos="993"/>
          <w:tab w:val="left" w:pos="1134"/>
        </w:tabs>
        <w:ind w:left="2127" w:hanging="1418"/>
        <w:rPr>
          <w:szCs w:val="28"/>
        </w:rPr>
      </w:pPr>
      <w:r w:rsidRPr="00B81519">
        <w:rPr>
          <w:szCs w:val="28"/>
        </w:rPr>
        <w:t>СТАТЬЯ 2.</w:t>
      </w:r>
      <w:r w:rsidRPr="00B81519">
        <w:rPr>
          <w:sz w:val="24"/>
          <w:szCs w:val="24"/>
        </w:rPr>
        <w:t> </w:t>
      </w:r>
      <w:r w:rsidRPr="00B81519">
        <w:rPr>
          <w:szCs w:val="28"/>
        </w:rPr>
        <w:t>ПЕРЕЧЕНЬ ВИДОВ ДОХОДОВ, УЧИТЫВАЕМЫХ ПРИ ОПРЕДЕЛЕНИИ ДОХОДА ГРАЖДАНИНА И ПОСТОЯННО ПРОЖИВАЮЩИХ СОВМЕСТНО С НИМ ЧЛЕНОВ ЕГО СЕМЬИ</w:t>
      </w:r>
    </w:p>
    <w:p w:rsidR="00B81519" w:rsidRPr="00B81519" w:rsidRDefault="00B81519" w:rsidP="00B81519">
      <w:pPr>
        <w:tabs>
          <w:tab w:val="left" w:pos="851"/>
          <w:tab w:val="left" w:pos="993"/>
          <w:tab w:val="left" w:pos="1134"/>
        </w:tabs>
        <w:ind w:left="2127" w:hanging="1418"/>
        <w:rPr>
          <w:szCs w:val="28"/>
        </w:rPr>
      </w:pPr>
    </w:p>
    <w:p w:rsidR="00B81519" w:rsidRPr="00B81519" w:rsidRDefault="00B81519" w:rsidP="00B81519">
      <w:pPr>
        <w:ind w:firstLine="709"/>
        <w:jc w:val="both"/>
        <w:rPr>
          <w:szCs w:val="28"/>
        </w:rPr>
      </w:pPr>
      <w:proofErr w:type="gramStart"/>
      <w:r w:rsidRPr="00B81519">
        <w:rPr>
          <w:szCs w:val="28"/>
        </w:rPr>
        <w:t>1.При определении дохода гражданина и постоянно проживающих совместно с ним членов его семьи учитывается сумма доходов каждого члена семьи, которые получены как в денежной, так и в натуральной форме, в том числе:</w:t>
      </w:r>
      <w:proofErr w:type="gramEnd"/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1)все предусмотренные системой оплаты труда выплаты, учитываемые при исчислении средней заработной платы в порядке, установленном Правительством Российской Федерации;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2)средний заработок, сохраняемый в случаях, предусмотренных трудовым законодательством;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3)компенсация, выплачиваемая государственным органом или общественным объединением за время исполнения государственных или общественных обязанностей;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proofErr w:type="gramStart"/>
      <w:r w:rsidRPr="00B81519">
        <w:rPr>
          <w:szCs w:val="28"/>
        </w:rPr>
        <w:t>4)выходное пособие, выплачиваемое при увольнении, компенсация при выходе в отставку, заработная плата, сохраняемая на период трудоустройства при увольнении в связи с ликвидацией организации, сокращением численности или штата работников;</w:t>
      </w:r>
      <w:proofErr w:type="gramEnd"/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lastRenderedPageBreak/>
        <w:t>5)социальные выплаты из бюджетов всех уровней бюджетной системы, государственных внебюджетных фондов и других источников, к которым относятся: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а</w:t>
      </w:r>
      <w:proofErr w:type="gramStart"/>
      <w:r w:rsidRPr="00B81519">
        <w:rPr>
          <w:szCs w:val="28"/>
        </w:rPr>
        <w:t>)п</w:t>
      </w:r>
      <w:proofErr w:type="gramEnd"/>
      <w:r w:rsidRPr="00B81519">
        <w:rPr>
          <w:szCs w:val="28"/>
        </w:rPr>
        <w:t xml:space="preserve">енсии, компенсационные выплаты (кроме компенсационных выплат неработающим трудоспособным лицам, осуществляющим уход </w:t>
      </w:r>
      <w:r w:rsidRPr="00B81519">
        <w:rPr>
          <w:szCs w:val="28"/>
        </w:rPr>
        <w:br/>
        <w:t>за нетрудоспособными гражданами) и дополнительное ежемесячное материальное обеспечение пенсионеров;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б</w:t>
      </w:r>
      <w:proofErr w:type="gramStart"/>
      <w:r w:rsidRPr="00B81519">
        <w:rPr>
          <w:szCs w:val="28"/>
        </w:rPr>
        <w:t>)е</w:t>
      </w:r>
      <w:proofErr w:type="gramEnd"/>
      <w:r w:rsidRPr="00B81519">
        <w:rPr>
          <w:szCs w:val="28"/>
        </w:rPr>
        <w:t>жемесячное пожизненное содержание судей, вышедших в отставку;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в</w:t>
      </w:r>
      <w:proofErr w:type="gramStart"/>
      <w:r w:rsidRPr="00B81519">
        <w:rPr>
          <w:szCs w:val="28"/>
        </w:rPr>
        <w:t>)с</w:t>
      </w:r>
      <w:proofErr w:type="gramEnd"/>
      <w:r w:rsidRPr="00B81519">
        <w:rPr>
          <w:szCs w:val="28"/>
        </w:rPr>
        <w:t xml:space="preserve">типендии, выплачиваемые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научно-педагогических кадров, и докторантам образовательных организаций высшего образования и научных организаций, обучающимся </w:t>
      </w:r>
      <w:r w:rsidRPr="00B81519">
        <w:rPr>
          <w:szCs w:val="28"/>
        </w:rPr>
        <w:br/>
        <w:t xml:space="preserve">в духовных образовательных организациях, а также компенсационные выплаты указанным категориям граждан в период их нахождения </w:t>
      </w:r>
      <w:r w:rsidRPr="00B81519">
        <w:rPr>
          <w:szCs w:val="28"/>
        </w:rPr>
        <w:br/>
        <w:t>в академическом отпуске по медицинским показаниям;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 xml:space="preserve">г)пособие по безработице, материальная помощь и иные выплаты безработным гражданам, а также стипендия и материальная помощь, выплачиваемая гражданам в период прохождения профессионального обучения и получения </w:t>
      </w:r>
      <w:proofErr w:type="gramStart"/>
      <w:r w:rsidRPr="00B81519">
        <w:rPr>
          <w:szCs w:val="28"/>
        </w:rPr>
        <w:t>дополнительного профессионального</w:t>
      </w:r>
      <w:proofErr w:type="gramEnd"/>
      <w:r w:rsidRPr="00B81519">
        <w:rPr>
          <w:szCs w:val="28"/>
        </w:rPr>
        <w:t xml:space="preserve"> образования </w:t>
      </w:r>
      <w:r w:rsidRPr="00B81519">
        <w:rPr>
          <w:szCs w:val="28"/>
        </w:rPr>
        <w:br/>
        <w:t xml:space="preserve">по направлению органов службы занятости, выплаты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</w:t>
      </w:r>
      <w:r w:rsidRPr="00B81519">
        <w:rPr>
          <w:szCs w:val="28"/>
        </w:rPr>
        <w:br/>
        <w:t xml:space="preserve">во временных работах, а также выплаты несовершеннолетним гражданам </w:t>
      </w:r>
      <w:r w:rsidRPr="00B81519">
        <w:rPr>
          <w:szCs w:val="28"/>
        </w:rPr>
        <w:br/>
        <w:t>в возрасте от 14 до 18 лет в период их участия во временных работах;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д</w:t>
      </w:r>
      <w:proofErr w:type="gramStart"/>
      <w:r w:rsidRPr="00B81519">
        <w:rPr>
          <w:szCs w:val="28"/>
        </w:rPr>
        <w:t>)п</w:t>
      </w:r>
      <w:proofErr w:type="gramEnd"/>
      <w:r w:rsidRPr="00B81519">
        <w:rPr>
          <w:szCs w:val="28"/>
        </w:rPr>
        <w:t xml:space="preserve">особие по временной нетрудоспособности, пособие </w:t>
      </w:r>
      <w:r w:rsidRPr="00B81519">
        <w:rPr>
          <w:szCs w:val="28"/>
        </w:rPr>
        <w:br/>
        <w:t>по беременности и родам, а также единовременное пособие женщинам, вставшим на учет в медицинских учреждениях в ранние сроки беременности;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е</w:t>
      </w:r>
      <w:proofErr w:type="gramStart"/>
      <w:r w:rsidRPr="00B81519">
        <w:rPr>
          <w:szCs w:val="28"/>
        </w:rPr>
        <w:t>)е</w:t>
      </w:r>
      <w:proofErr w:type="gramEnd"/>
      <w:r w:rsidRPr="00B81519">
        <w:rPr>
          <w:szCs w:val="28"/>
        </w:rPr>
        <w:t>жемесячное пособие на ребенка;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ж</w:t>
      </w:r>
      <w:proofErr w:type="gramStart"/>
      <w:r w:rsidRPr="00B81519">
        <w:rPr>
          <w:szCs w:val="28"/>
        </w:rPr>
        <w:t>)е</w:t>
      </w:r>
      <w:proofErr w:type="gramEnd"/>
      <w:r w:rsidRPr="00B81519">
        <w:rPr>
          <w:szCs w:val="28"/>
        </w:rPr>
        <w:t xml:space="preserve">жемесячное пособие на период отпуска по уходу за ребенком </w:t>
      </w:r>
      <w:r w:rsidRPr="00B81519">
        <w:rPr>
          <w:szCs w:val="28"/>
        </w:rPr>
        <w:br/>
        <w:t xml:space="preserve">до достижения им возраста 1,5 лет и ежемесячные компенсационные выплаты гражданам, состоящим в трудовых отношениях на условиях трудового договора и находящимся в отпуске по уходу за ребенком </w:t>
      </w:r>
      <w:r w:rsidRPr="00B81519">
        <w:rPr>
          <w:szCs w:val="28"/>
        </w:rPr>
        <w:br/>
        <w:t>до достижения им 3-летнего возраста;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з</w:t>
      </w:r>
      <w:proofErr w:type="gramStart"/>
      <w:r w:rsidRPr="00B81519">
        <w:rPr>
          <w:szCs w:val="28"/>
        </w:rPr>
        <w:t>)е</w:t>
      </w:r>
      <w:proofErr w:type="gramEnd"/>
      <w:r w:rsidRPr="00B81519">
        <w:rPr>
          <w:szCs w:val="28"/>
        </w:rPr>
        <w:t xml:space="preserve">жемесячное пособие супругам военнослужащих, проходящих военную службу по контракту, в период их проживания с супругами </w:t>
      </w:r>
      <w:r w:rsidRPr="00B81519">
        <w:rPr>
          <w:szCs w:val="28"/>
        </w:rPr>
        <w:br/>
        <w:t xml:space="preserve">в местностях, где они вынуждены не работать или не могут трудоустроиться в связи с отсутствием возможности трудоустройства по специальности </w:t>
      </w:r>
      <w:r w:rsidRPr="00B81519">
        <w:rPr>
          <w:szCs w:val="28"/>
        </w:rPr>
        <w:br/>
        <w:t>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воинской службы супруга, если по заключению учреждения здравоохранения их дети до достижения возраста 18 лет нуждаются в постороннем уходе;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и</w:t>
      </w:r>
      <w:proofErr w:type="gramStart"/>
      <w:r w:rsidRPr="00B81519">
        <w:rPr>
          <w:szCs w:val="28"/>
        </w:rPr>
        <w:t>)е</w:t>
      </w:r>
      <w:proofErr w:type="gramEnd"/>
      <w:r w:rsidRPr="00B81519">
        <w:rPr>
          <w:szCs w:val="28"/>
        </w:rPr>
        <w:t xml:space="preserve">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и органов уголовно-исполнительной системы </w:t>
      </w:r>
      <w:r w:rsidRPr="00B81519">
        <w:rPr>
          <w:szCs w:val="28"/>
        </w:rPr>
        <w:br/>
      </w:r>
      <w:r w:rsidRPr="00B81519">
        <w:rPr>
          <w:szCs w:val="28"/>
        </w:rPr>
        <w:lastRenderedPageBreak/>
        <w:t xml:space="preserve">в отдаленных гарнизонах и местностях, где отсутствует возможность </w:t>
      </w:r>
      <w:r w:rsidRPr="00B81519">
        <w:rPr>
          <w:szCs w:val="28"/>
        </w:rPr>
        <w:br/>
        <w:t>их трудоустройства;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к</w:t>
      </w:r>
      <w:proofErr w:type="gramStart"/>
      <w:r w:rsidRPr="00B81519">
        <w:rPr>
          <w:szCs w:val="28"/>
        </w:rPr>
        <w:t>)е</w:t>
      </w:r>
      <w:proofErr w:type="gramEnd"/>
      <w:r w:rsidRPr="00B81519">
        <w:rPr>
          <w:szCs w:val="28"/>
        </w:rPr>
        <w:t>жемесячные страховые выплаты по обязательному социальному страхованию от несчастных случаев на производстве и профессиональных заболеваний;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л</w:t>
      </w:r>
      <w:proofErr w:type="gramStart"/>
      <w:r w:rsidRPr="00B81519">
        <w:rPr>
          <w:szCs w:val="28"/>
        </w:rPr>
        <w:t>)н</w:t>
      </w:r>
      <w:proofErr w:type="gramEnd"/>
      <w:r w:rsidRPr="00B81519">
        <w:rPr>
          <w:szCs w:val="28"/>
        </w:rPr>
        <w:t>адбавки и доплаты ко всем видам выплат, указанных в настоящем пункте, и иные социальные выплаты, установленные органами государственной власти Российской Федерации, Приморского края, органами местного самоуправления, организациями;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 xml:space="preserve">6)доходы от имущества, принадлежащего на праве собственности гражданам и постоянно проживающим совместно с ними членам их семей, </w:t>
      </w:r>
      <w:r w:rsidRPr="00B81519">
        <w:rPr>
          <w:szCs w:val="28"/>
        </w:rPr>
        <w:br/>
        <w:t>к которым относятся: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а</w:t>
      </w:r>
      <w:proofErr w:type="gramStart"/>
      <w:r w:rsidRPr="00B81519">
        <w:rPr>
          <w:szCs w:val="28"/>
        </w:rPr>
        <w:t>)д</w:t>
      </w:r>
      <w:proofErr w:type="gramEnd"/>
      <w:r w:rsidRPr="00B81519">
        <w:rPr>
          <w:szCs w:val="28"/>
        </w:rPr>
        <w:t>оходы от реализации и сдачи в аренду (наем) недвижимого имущества (земельных участков, домов, квартир, дач, гаражей и иных помещений), транспортных и иных механических средств, средств переработки и хранения продуктов;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б</w:t>
      </w:r>
      <w:proofErr w:type="gramStart"/>
      <w:r w:rsidRPr="00B81519">
        <w:rPr>
          <w:szCs w:val="28"/>
        </w:rPr>
        <w:t>)д</w:t>
      </w:r>
      <w:proofErr w:type="gramEnd"/>
      <w:r w:rsidRPr="00B81519">
        <w:rPr>
          <w:szCs w:val="28"/>
        </w:rPr>
        <w:t>оходы от реализации плодов и продукции личного подсобного хозяйства (многолетних насаждений, огородной продукции, продукционных и демонстрационных животных, птицы, пушных зверей, пчел, рыбы);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 xml:space="preserve">7)другие доходы гражданина и постоянно проживающих совместно </w:t>
      </w:r>
      <w:r w:rsidRPr="00B81519">
        <w:rPr>
          <w:szCs w:val="28"/>
        </w:rPr>
        <w:br/>
        <w:t>с ним членов его семьи, в которые включаются: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а</w:t>
      </w:r>
      <w:proofErr w:type="gramStart"/>
      <w:r w:rsidRPr="00B81519">
        <w:rPr>
          <w:szCs w:val="28"/>
        </w:rPr>
        <w:t>)д</w:t>
      </w:r>
      <w:proofErr w:type="gramEnd"/>
      <w:r w:rsidRPr="00B81519">
        <w:rPr>
          <w:szCs w:val="28"/>
        </w:rPr>
        <w:t xml:space="preserve">енежное довольствие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 </w:t>
      </w:r>
      <w:r w:rsidRPr="00B81519">
        <w:rPr>
          <w:szCs w:val="28"/>
        </w:rPr>
        <w:br/>
        <w:t>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деятельностью, а также дополнительные выплаты, носящие постоянный характер, и продовольственное обеспечение, установленные законодательством Российской Федерации;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б</w:t>
      </w:r>
      <w:proofErr w:type="gramStart"/>
      <w:r w:rsidRPr="00B81519">
        <w:rPr>
          <w:szCs w:val="28"/>
        </w:rPr>
        <w:t>)е</w:t>
      </w:r>
      <w:proofErr w:type="gramEnd"/>
      <w:r w:rsidRPr="00B81519">
        <w:rPr>
          <w:szCs w:val="28"/>
        </w:rPr>
        <w:t>диновременное пособие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в</w:t>
      </w:r>
      <w:proofErr w:type="gramStart"/>
      <w:r w:rsidRPr="00B81519">
        <w:rPr>
          <w:szCs w:val="28"/>
        </w:rPr>
        <w:t>)о</w:t>
      </w:r>
      <w:proofErr w:type="gramEnd"/>
      <w:r w:rsidRPr="00B81519">
        <w:rPr>
          <w:szCs w:val="28"/>
        </w:rPr>
        <w:t xml:space="preserve">плата работ по договорам, заключаемым в соответствии </w:t>
      </w:r>
      <w:r w:rsidRPr="00B81519">
        <w:rPr>
          <w:szCs w:val="28"/>
        </w:rPr>
        <w:br/>
        <w:t>с гражданским законодательством;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г</w:t>
      </w:r>
      <w:proofErr w:type="gramStart"/>
      <w:r w:rsidRPr="00B81519">
        <w:rPr>
          <w:szCs w:val="28"/>
        </w:rPr>
        <w:t>)м</w:t>
      </w:r>
      <w:proofErr w:type="gramEnd"/>
      <w:r w:rsidRPr="00B81519">
        <w:rPr>
          <w:szCs w:val="28"/>
        </w:rPr>
        <w:t>атериальная помощь, оказываемая работодателями своим работникам, в том числе бывшим, уволившимся в связи с выходом на пенсию по инвалидности или по возрасту;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д</w:t>
      </w:r>
      <w:proofErr w:type="gramStart"/>
      <w:r w:rsidRPr="00B81519">
        <w:rPr>
          <w:szCs w:val="28"/>
        </w:rPr>
        <w:t>)а</w:t>
      </w:r>
      <w:proofErr w:type="gramEnd"/>
      <w:r w:rsidRPr="00B81519">
        <w:rPr>
          <w:szCs w:val="28"/>
        </w:rPr>
        <w:t xml:space="preserve">вторские вознаграждения, получаемые в соответствии </w:t>
      </w:r>
      <w:r w:rsidRPr="00B81519">
        <w:rPr>
          <w:szCs w:val="28"/>
        </w:rPr>
        <w:br/>
        <w:t>с законодательством Российской Федерации об авторском праве и смежных правах, в том числе по авторским договорам наследования;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е</w:t>
      </w:r>
      <w:proofErr w:type="gramStart"/>
      <w:r w:rsidRPr="00B81519">
        <w:rPr>
          <w:szCs w:val="28"/>
        </w:rPr>
        <w:t>)д</w:t>
      </w:r>
      <w:proofErr w:type="gramEnd"/>
      <w:r w:rsidRPr="00B81519">
        <w:rPr>
          <w:szCs w:val="28"/>
        </w:rPr>
        <w:t>оходы от занятий предпринимательской деятельностью, включая доходы, полученные в результате деятельности крестьянского (фермерского) хозяйства, в том числе хозяйства без образования юридического лица;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lastRenderedPageBreak/>
        <w:t>ж</w:t>
      </w:r>
      <w:proofErr w:type="gramStart"/>
      <w:r w:rsidRPr="00B81519">
        <w:rPr>
          <w:szCs w:val="28"/>
        </w:rPr>
        <w:t>)д</w:t>
      </w:r>
      <w:proofErr w:type="gramEnd"/>
      <w:r w:rsidRPr="00B81519">
        <w:rPr>
          <w:szCs w:val="28"/>
        </w:rPr>
        <w:t>оходы по акциям и другие доходы от участия в управлении собственностью организации;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з</w:t>
      </w:r>
      <w:proofErr w:type="gramStart"/>
      <w:r w:rsidRPr="00B81519">
        <w:rPr>
          <w:szCs w:val="28"/>
        </w:rPr>
        <w:t>)а</w:t>
      </w:r>
      <w:proofErr w:type="gramEnd"/>
      <w:r w:rsidRPr="00B81519">
        <w:rPr>
          <w:szCs w:val="28"/>
        </w:rPr>
        <w:t>лименты, получаемые гражданином и постоянно проживающими совместно с ним членами его семьи;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и</w:t>
      </w:r>
      <w:proofErr w:type="gramStart"/>
      <w:r w:rsidRPr="00B81519">
        <w:rPr>
          <w:szCs w:val="28"/>
        </w:rPr>
        <w:t>)п</w:t>
      </w:r>
      <w:proofErr w:type="gramEnd"/>
      <w:r w:rsidRPr="00B81519">
        <w:rPr>
          <w:szCs w:val="28"/>
        </w:rPr>
        <w:t>роценты по банковским вкладам;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к</w:t>
      </w:r>
      <w:proofErr w:type="gramStart"/>
      <w:r w:rsidRPr="00B81519">
        <w:rPr>
          <w:szCs w:val="28"/>
        </w:rPr>
        <w:t>)н</w:t>
      </w:r>
      <w:proofErr w:type="gramEnd"/>
      <w:r w:rsidRPr="00B81519">
        <w:rPr>
          <w:szCs w:val="28"/>
        </w:rPr>
        <w:t>аследуемые и подаренные денежные средства;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л</w:t>
      </w:r>
      <w:proofErr w:type="gramStart"/>
      <w:r w:rsidRPr="00B81519">
        <w:rPr>
          <w:szCs w:val="28"/>
        </w:rPr>
        <w:t>)д</w:t>
      </w:r>
      <w:proofErr w:type="gramEnd"/>
      <w:r w:rsidRPr="00B81519">
        <w:rPr>
          <w:szCs w:val="28"/>
        </w:rPr>
        <w:t>енежные эквиваленты полученных гражданином и постоянно проживающими совместно с ним членами его семьи льгот и социальных гарантий, установленных органами государственной власти Российской Федерации, Приморского края, органами местного самоуправления, организациями.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 xml:space="preserve">2.В </w:t>
      </w:r>
      <w:proofErr w:type="gramStart"/>
      <w:r w:rsidRPr="00B81519">
        <w:rPr>
          <w:szCs w:val="28"/>
        </w:rPr>
        <w:t>доходе</w:t>
      </w:r>
      <w:proofErr w:type="gramEnd"/>
      <w:r w:rsidRPr="00B81519">
        <w:rPr>
          <w:szCs w:val="28"/>
        </w:rPr>
        <w:t xml:space="preserve"> гражданина и постоянно проживающих совместно с ним членов его семьи не учитываются: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 xml:space="preserve">1)государственная социальная помощь, оказываемая в соответствии </w:t>
      </w:r>
      <w:r w:rsidRPr="00B81519">
        <w:rPr>
          <w:szCs w:val="28"/>
        </w:rPr>
        <w:br/>
        <w:t>с законодательством Российской Федерации о государственной социальной помощи в виде денежных выплат и натуральной помощи;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  <w:proofErr w:type="gramStart"/>
      <w:r w:rsidRPr="00B81519">
        <w:rPr>
          <w:szCs w:val="28"/>
        </w:rPr>
        <w:t xml:space="preserve">2)единовременные страховые выплаты, производимые в возмещение ущерба, причиненного жизни и здоровью гражданину и постоянно проживающих совместно с ним членов его семьи, их личному имуществу </w:t>
      </w:r>
      <w:r w:rsidRPr="00B81519">
        <w:rPr>
          <w:szCs w:val="28"/>
        </w:rPr>
        <w:br/>
        <w:t xml:space="preserve">и имуществу, находящемуся в общей собственности членов его семьи, </w:t>
      </w:r>
      <w:r w:rsidRPr="00B81519">
        <w:rPr>
          <w:szCs w:val="28"/>
        </w:rPr>
        <w:br/>
        <w:t xml:space="preserve">а также ежемесячные суммы, связанные с дополнительными расходами </w:t>
      </w:r>
      <w:r w:rsidRPr="00B81519">
        <w:rPr>
          <w:szCs w:val="28"/>
        </w:rPr>
        <w:br/>
        <w:t xml:space="preserve">на медицинскую, социальную и профессиональную реабилитацию </w:t>
      </w:r>
      <w:r w:rsidRPr="00B81519">
        <w:rPr>
          <w:szCs w:val="28"/>
        </w:rPr>
        <w:br/>
        <w:t xml:space="preserve">в соответствии с решением учреждения государственной службы </w:t>
      </w:r>
      <w:r w:rsidRPr="00B81519">
        <w:rPr>
          <w:szCs w:val="28"/>
        </w:rPr>
        <w:br/>
        <w:t>медико-социальной экспертизы.</w:t>
      </w:r>
      <w:proofErr w:type="gramEnd"/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>3.Из дохода гражданина и постоянно проживающих совместно с ним членов его семьи исключается сумма уплаченных ими алиментов.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</w:p>
    <w:p w:rsidR="00B81519" w:rsidRPr="00B81519" w:rsidRDefault="00B81519" w:rsidP="00B81519">
      <w:pPr>
        <w:ind w:left="2127" w:hanging="1418"/>
        <w:rPr>
          <w:szCs w:val="28"/>
        </w:rPr>
      </w:pPr>
      <w:r w:rsidRPr="00B81519">
        <w:rPr>
          <w:szCs w:val="28"/>
        </w:rPr>
        <w:t>СТАТЬЯ 3. ОСОБЕННОСТИ ИСЧИСЛЕНИЯ ДОХОДА ГРАЖДАНИНА И ПОСТОЯННО ПРОЖИВАЮЩИХ СОВМЕСТНО С НИМ ЧЛЕНОВ ЕГО СЕМЬИ</w:t>
      </w:r>
    </w:p>
    <w:p w:rsidR="00B81519" w:rsidRPr="00B81519" w:rsidRDefault="00B81519" w:rsidP="00B81519">
      <w:pPr>
        <w:ind w:left="2127" w:hanging="1418"/>
        <w:rPr>
          <w:szCs w:val="28"/>
        </w:rPr>
      </w:pPr>
    </w:p>
    <w:p w:rsidR="00B81519" w:rsidRPr="00B81519" w:rsidRDefault="00B81519" w:rsidP="00B81519">
      <w:pPr>
        <w:tabs>
          <w:tab w:val="left" w:pos="0"/>
          <w:tab w:val="left" w:pos="851"/>
          <w:tab w:val="left" w:pos="993"/>
        </w:tabs>
        <w:ind w:firstLine="709"/>
        <w:jc w:val="both"/>
        <w:rPr>
          <w:szCs w:val="28"/>
        </w:rPr>
      </w:pPr>
      <w:r w:rsidRPr="00B81519">
        <w:rPr>
          <w:szCs w:val="28"/>
        </w:rPr>
        <w:t xml:space="preserve">1.Доходы гражданина и постоянно проживающих совместно с ним членов его семьи учитываются до вычета налогов и сборов в соответствии </w:t>
      </w:r>
      <w:r w:rsidRPr="00B81519">
        <w:rPr>
          <w:szCs w:val="28"/>
        </w:rPr>
        <w:br/>
        <w:t>с законодательством Российской Федерации.</w:t>
      </w:r>
    </w:p>
    <w:p w:rsidR="00B81519" w:rsidRPr="00B81519" w:rsidRDefault="00B81519" w:rsidP="00B81519">
      <w:pPr>
        <w:tabs>
          <w:tab w:val="left" w:pos="0"/>
          <w:tab w:val="left" w:pos="851"/>
          <w:tab w:val="left" w:pos="993"/>
        </w:tabs>
        <w:ind w:firstLine="709"/>
        <w:jc w:val="both"/>
        <w:rPr>
          <w:szCs w:val="28"/>
        </w:rPr>
      </w:pPr>
      <w:r w:rsidRPr="00B81519">
        <w:rPr>
          <w:szCs w:val="28"/>
        </w:rPr>
        <w:t xml:space="preserve">2.Доходы гражданина и постоянно проживающих совместно с ним членов его семьи, получаемые в иностранной валюте, пересчитываются </w:t>
      </w:r>
      <w:r w:rsidRPr="00B81519">
        <w:rPr>
          <w:szCs w:val="28"/>
        </w:rPr>
        <w:br/>
        <w:t>в рубли по курсу Центрального банка Российской Федерации, установленному на дату фактического получения этих доходов.</w:t>
      </w:r>
    </w:p>
    <w:p w:rsidR="00B81519" w:rsidRPr="00B81519" w:rsidRDefault="00B81519" w:rsidP="00B81519">
      <w:pPr>
        <w:tabs>
          <w:tab w:val="left" w:pos="0"/>
          <w:tab w:val="left" w:pos="851"/>
          <w:tab w:val="left" w:pos="993"/>
        </w:tabs>
        <w:ind w:firstLine="709"/>
        <w:jc w:val="both"/>
        <w:rPr>
          <w:szCs w:val="28"/>
        </w:rPr>
      </w:pPr>
      <w:r w:rsidRPr="00B81519">
        <w:rPr>
          <w:szCs w:val="28"/>
        </w:rPr>
        <w:t xml:space="preserve">3.Сумма заработной платы, включая выплаты компенсационного </w:t>
      </w:r>
      <w:r w:rsidRPr="00B81519">
        <w:rPr>
          <w:szCs w:val="28"/>
        </w:rPr>
        <w:br/>
        <w:t xml:space="preserve">и стимулирующего характера, предусмотренная системой оплаты труда </w:t>
      </w:r>
      <w:r w:rsidRPr="00B81519">
        <w:rPr>
          <w:szCs w:val="28"/>
        </w:rPr>
        <w:br/>
        <w:t xml:space="preserve">и выплачиваемая по результатам работы за месяц, учитывается в доходах гражданина и постоянно проживающих совместно с ним членов его семей </w:t>
      </w:r>
      <w:r w:rsidRPr="00B81519">
        <w:rPr>
          <w:szCs w:val="28"/>
        </w:rPr>
        <w:br/>
        <w:t>в месяце ее фактического получения, который приходится на расчетный период.</w:t>
      </w:r>
    </w:p>
    <w:p w:rsidR="00B81519" w:rsidRPr="00B81519" w:rsidRDefault="00B81519" w:rsidP="00B81519">
      <w:pPr>
        <w:tabs>
          <w:tab w:val="left" w:pos="0"/>
          <w:tab w:val="left" w:pos="851"/>
          <w:tab w:val="left" w:pos="993"/>
        </w:tabs>
        <w:ind w:firstLine="709"/>
        <w:jc w:val="both"/>
        <w:rPr>
          <w:szCs w:val="28"/>
        </w:rPr>
      </w:pPr>
      <w:proofErr w:type="gramStart"/>
      <w:r w:rsidRPr="00B81519">
        <w:rPr>
          <w:szCs w:val="28"/>
        </w:rPr>
        <w:t xml:space="preserve">При иных установленных сроках расчета и выплаты заработной платы, включая выплаты компенсационного и стимулирующего характера, сумма </w:t>
      </w:r>
      <w:r w:rsidRPr="00B81519">
        <w:rPr>
          <w:szCs w:val="28"/>
        </w:rPr>
        <w:lastRenderedPageBreak/>
        <w:t xml:space="preserve">полученной заработной платы, включая выплаты компенсационного </w:t>
      </w:r>
      <w:r w:rsidRPr="00B81519">
        <w:rPr>
          <w:szCs w:val="28"/>
        </w:rPr>
        <w:br/>
        <w:t xml:space="preserve">и стимулирующего характера, делится на количество месяцев, за которые она начислена, и учитывается в доходах гражданина и постоянно проживающих совместно с ним членов его семьи за те месяцы, которые приходятся </w:t>
      </w:r>
      <w:r w:rsidRPr="00B81519">
        <w:rPr>
          <w:szCs w:val="28"/>
        </w:rPr>
        <w:br/>
        <w:t>на расчетный период.</w:t>
      </w:r>
      <w:proofErr w:type="gramEnd"/>
    </w:p>
    <w:p w:rsidR="00B81519" w:rsidRPr="00B81519" w:rsidRDefault="00B81519" w:rsidP="00B81519">
      <w:pPr>
        <w:tabs>
          <w:tab w:val="left" w:pos="0"/>
          <w:tab w:val="left" w:pos="851"/>
          <w:tab w:val="left" w:pos="993"/>
        </w:tabs>
        <w:ind w:firstLine="709"/>
        <w:jc w:val="both"/>
        <w:rPr>
          <w:szCs w:val="28"/>
        </w:rPr>
      </w:pPr>
      <w:proofErr w:type="gramStart"/>
      <w:r w:rsidRPr="00B81519">
        <w:rPr>
          <w:szCs w:val="28"/>
        </w:rPr>
        <w:t xml:space="preserve">4.Суммы оплаты сезонных, временных и других видов работ, выполняемых по срочным трудовым договорам, доходов от исполнения договоров гражданско-правового характера, а также доходов </w:t>
      </w:r>
      <w:r w:rsidRPr="00B81519">
        <w:rPr>
          <w:szCs w:val="28"/>
        </w:rPr>
        <w:br/>
        <w:t xml:space="preserve">от предпринимательской и иной деятельности делятся на количество месяцев, за которые они начислены (получены), и учитываются в доходах гражданина и постоянно проживающих совместно с ним членов его семьи </w:t>
      </w:r>
      <w:r w:rsidRPr="00B81519">
        <w:rPr>
          <w:szCs w:val="28"/>
        </w:rPr>
        <w:br/>
        <w:t>за те месяцы, которые приходятся на расчетный период.</w:t>
      </w:r>
      <w:proofErr w:type="gramEnd"/>
    </w:p>
    <w:p w:rsidR="00B81519" w:rsidRPr="00B81519" w:rsidRDefault="00B81519" w:rsidP="00B81519">
      <w:pPr>
        <w:tabs>
          <w:tab w:val="left" w:pos="0"/>
          <w:tab w:val="left" w:pos="851"/>
          <w:tab w:val="left" w:pos="993"/>
        </w:tabs>
        <w:ind w:firstLine="709"/>
        <w:jc w:val="both"/>
        <w:rPr>
          <w:szCs w:val="28"/>
        </w:rPr>
      </w:pPr>
      <w:r w:rsidRPr="00B81519">
        <w:rPr>
          <w:szCs w:val="28"/>
        </w:rPr>
        <w:t xml:space="preserve">5.Суммы доходов от сдачи в аренду (наем) недвижимого и иного имущества делятся на количество месяцев, за которые они получены, </w:t>
      </w:r>
      <w:r w:rsidRPr="00B81519">
        <w:rPr>
          <w:szCs w:val="28"/>
        </w:rPr>
        <w:br/>
        <w:t>и учитываются в доходах гражданина и постоянно проживающих совместно с ним членов его семьи за те месяцы, которые приходятся на расчетный период.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</w:p>
    <w:p w:rsidR="00B81519" w:rsidRPr="00B81519" w:rsidRDefault="00B81519" w:rsidP="00B81519">
      <w:pPr>
        <w:ind w:left="2127" w:hanging="1418"/>
        <w:rPr>
          <w:szCs w:val="28"/>
        </w:rPr>
      </w:pPr>
      <w:r w:rsidRPr="00B81519">
        <w:rPr>
          <w:szCs w:val="28"/>
        </w:rPr>
        <w:t>СТАТЬЯ 4. ПЕРЕЧЕНЬ ВИДОВ ИМУЩЕСТВА, УЧИТЫВАЕМЫХ ПРИ ОПРЕДЕЛЕНИИ СТОИМОСТИ НАХОДЯЩЕГОСЯ В СОБСТВЕННОСТИ ГРАЖДАНИНА И ПОСТОЯННО ПРОЖИВАЮЩИХ СОВМЕСТНО С НИМ ЧЛЕНОВ ЕГО СЕМЬИ И ПОДЛЕЖАЩЕГО НАЛОГООБЛОЖЕНИЮ ИМУЩЕСТВА</w:t>
      </w:r>
    </w:p>
    <w:p w:rsidR="00B81519" w:rsidRPr="00B81519" w:rsidRDefault="00B81519" w:rsidP="00B81519">
      <w:pPr>
        <w:ind w:left="2127" w:hanging="1418"/>
        <w:rPr>
          <w:szCs w:val="28"/>
        </w:rPr>
      </w:pP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 xml:space="preserve">1.При определении стоимости имущества, находящегося </w:t>
      </w:r>
      <w:r w:rsidRPr="00B81519">
        <w:rPr>
          <w:szCs w:val="28"/>
        </w:rPr>
        <w:br/>
        <w:t>в собственности гражданина и постоянно проживающих совместно с ним членов его семьи, учитываются следующие виды подлежащего налогообложению в соответствии с законодательством о налогах и сборах имущества: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 xml:space="preserve">1)жилые помещения, нежилые помещения и иные здания, строения </w:t>
      </w:r>
      <w:r w:rsidRPr="00B81519">
        <w:rPr>
          <w:szCs w:val="28"/>
        </w:rPr>
        <w:br/>
        <w:t>и сооружения;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>2)земельные участки;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>3)транспортные средства.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>2.Учету подлежит имущество, принадлежащее гражданину и постоянно проживающим совместно с ним членам его семьи на праве собственности. Имущество, находящееся во временном пользовании, не учитывается.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>Если имущество находится в долевой собственности, учитывается только доля гражданина и постоянно проживающих совместно с ним членов его семьи.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</w:p>
    <w:p w:rsidR="00B81519" w:rsidRDefault="00B81519" w:rsidP="00B81519">
      <w:pPr>
        <w:ind w:left="2127" w:hanging="1418"/>
        <w:rPr>
          <w:szCs w:val="28"/>
        </w:rPr>
      </w:pPr>
    </w:p>
    <w:p w:rsidR="00B81519" w:rsidRDefault="00B81519" w:rsidP="00B81519">
      <w:pPr>
        <w:ind w:left="2127" w:hanging="1418"/>
        <w:rPr>
          <w:szCs w:val="28"/>
        </w:rPr>
      </w:pPr>
    </w:p>
    <w:p w:rsidR="00B81519" w:rsidRDefault="00B81519" w:rsidP="00B81519">
      <w:pPr>
        <w:ind w:left="2127" w:hanging="1418"/>
        <w:rPr>
          <w:szCs w:val="28"/>
        </w:rPr>
      </w:pPr>
    </w:p>
    <w:p w:rsidR="00B81519" w:rsidRDefault="00B81519" w:rsidP="00B81519">
      <w:pPr>
        <w:ind w:left="2127" w:hanging="1418"/>
        <w:rPr>
          <w:szCs w:val="28"/>
        </w:rPr>
      </w:pPr>
    </w:p>
    <w:p w:rsidR="00B81519" w:rsidRPr="00B81519" w:rsidRDefault="00B81519" w:rsidP="00B81519">
      <w:pPr>
        <w:ind w:left="2127" w:hanging="1418"/>
        <w:rPr>
          <w:szCs w:val="28"/>
        </w:rPr>
      </w:pPr>
      <w:r w:rsidRPr="00B81519">
        <w:rPr>
          <w:szCs w:val="28"/>
        </w:rPr>
        <w:lastRenderedPageBreak/>
        <w:t>СТАТЬЯ 5. ПЕРЕЧЕНЬ ДОКУМЕНТОВ, ПРЕДОСТАВЛЯЕМЫХ ДЛЯ ОПРЕДЕЛЕНИЯ ДОХОДА ГРАЖДАНИНА И ПОСТОЯННО ПРОЖИВАЮЩИХ СОВМЕСТНО С НИМ ЧЛЕНОВ ЕГО СЕМЬИ И СТОИМОСТИ ПОДЛЕЖАЩЕГО НАЛОГООБЛОЖЕНИЮ ИХ ИМУЩЕСТВА</w:t>
      </w:r>
    </w:p>
    <w:p w:rsidR="00B81519" w:rsidRPr="00B81519" w:rsidRDefault="00B81519" w:rsidP="00B81519">
      <w:pPr>
        <w:ind w:left="2127" w:hanging="1418"/>
        <w:rPr>
          <w:szCs w:val="28"/>
        </w:rPr>
      </w:pP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 xml:space="preserve">1.Размер дохода гражданина и постоянно проживающих совместно </w:t>
      </w:r>
      <w:r w:rsidRPr="00B81519">
        <w:rPr>
          <w:szCs w:val="28"/>
        </w:rPr>
        <w:br/>
        <w:t>с ним членов его семьи определяется на основании следующих документов: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 xml:space="preserve">1)справка, подтверждающая размер заработной платы, стипендии, </w:t>
      </w:r>
      <w:r w:rsidRPr="00B81519">
        <w:rPr>
          <w:szCs w:val="28"/>
        </w:rPr>
        <w:br/>
        <w:t>а также сведения о выплаченных суммах по договорам гражданско-правового характера за расчетный период;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>2)документы, подтверждающие суммы уплачиваемых (получаемых) алиментов;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>3)документы о суммах начисленных пенсий, доплат к ним и пособий;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 xml:space="preserve">4)документы из органа социальной защиты населения о размере получаемых компенсационных (кроме компенсационных выплат неработающим трудоспособным лицам, осуществляющим уход </w:t>
      </w:r>
      <w:r w:rsidRPr="00B81519">
        <w:rPr>
          <w:szCs w:val="28"/>
        </w:rPr>
        <w:br/>
        <w:t>за нетрудоспособными гражданами) и социальных выплат;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 xml:space="preserve">5)документ о выплатах, производимых органом службы занятости </w:t>
      </w:r>
      <w:r w:rsidRPr="00B81519">
        <w:rPr>
          <w:szCs w:val="28"/>
        </w:rPr>
        <w:br/>
        <w:t>по месту жительства гражданина;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>6)копии налоговых деклараций о доходах, в том числе о доходах налогоплательщиков, применяющих специальные режимы налогообложения, заверенные налоговыми органами, или другие документы, подтверждающие доходы за расчетный период.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 xml:space="preserve">2.Стоимость имущества, находящегося в собственности гражданина </w:t>
      </w:r>
      <w:r w:rsidRPr="00B81519">
        <w:rPr>
          <w:szCs w:val="28"/>
        </w:rPr>
        <w:br/>
        <w:t>и постоянно проживающих совместно с ним членов его семьи и подлежащего налогообложению, определяется на основании следующих документов: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>1)документы, подтверждающие кадастровую стоимость имущества, указанного в пунктах 1 и 2 части 1 статьи 4 настоящего Закона;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r w:rsidRPr="00B81519">
        <w:rPr>
          <w:szCs w:val="28"/>
        </w:rPr>
        <w:t xml:space="preserve">2)документы, подтверждающие стоимость транспортного средства, определенную в соответствии с законодательством Российской Федерации </w:t>
      </w:r>
      <w:r w:rsidRPr="00B81519">
        <w:rPr>
          <w:szCs w:val="28"/>
        </w:rPr>
        <w:br/>
        <w:t>об оценочной деятельности.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  <w:proofErr w:type="gramStart"/>
      <w:r w:rsidRPr="00B81519">
        <w:rPr>
          <w:szCs w:val="28"/>
        </w:rPr>
        <w:t xml:space="preserve">3.Документы, указанные в частях 1 и 2 настоящей статьи, предоставляются в соответствии с Порядком учета граждан, нуждающихся </w:t>
      </w:r>
      <w:r w:rsidRPr="00B81519">
        <w:rPr>
          <w:szCs w:val="28"/>
        </w:rPr>
        <w:br/>
        <w:t xml:space="preserve">в предоставлении жилых помещений по договорам найма жилых помещений жилищного фонда социального использования, в том числе порядка принятия на этот учет, отказа в принятии на него, снятия с него, утвержденном постановлением Администрации Приморского края </w:t>
      </w:r>
      <w:r w:rsidRPr="00B81519">
        <w:rPr>
          <w:szCs w:val="28"/>
        </w:rPr>
        <w:br/>
        <w:t>от 12 ноября 2015 года № 435-па.</w:t>
      </w:r>
      <w:proofErr w:type="gramEnd"/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</w:p>
    <w:p w:rsidR="00B81519" w:rsidRPr="00B81519" w:rsidRDefault="00B81519" w:rsidP="00B81519">
      <w:pPr>
        <w:pageBreakBefore/>
        <w:ind w:left="2127" w:hanging="1418"/>
        <w:rPr>
          <w:szCs w:val="28"/>
        </w:rPr>
      </w:pPr>
      <w:r w:rsidRPr="00B81519">
        <w:rPr>
          <w:szCs w:val="28"/>
        </w:rPr>
        <w:lastRenderedPageBreak/>
        <w:t xml:space="preserve">СТАТЬЯ 6. МАКСИМАЛЬНЫЙ РАЗМЕР ДОХОДА ГРАЖДАНИНА </w:t>
      </w:r>
      <w:r w:rsidRPr="00B81519">
        <w:rPr>
          <w:szCs w:val="28"/>
        </w:rPr>
        <w:br/>
        <w:t xml:space="preserve">И ПОСТОЯННО ПРОЖИВАЮЩИХ СОВМЕСТНО </w:t>
      </w:r>
      <w:r w:rsidRPr="00B81519">
        <w:rPr>
          <w:szCs w:val="28"/>
        </w:rPr>
        <w:br/>
        <w:t>С НИМ ЧЛЕНОВ ЕГО СЕМЬИ И СТОИМОСТИ ПОДЛЕЖАЩЕГО НАЛОГООБЛОЖЕНИЮ ИХ ИМУЩЕСТВА</w:t>
      </w:r>
    </w:p>
    <w:p w:rsidR="00B81519" w:rsidRPr="00B81519" w:rsidRDefault="00B81519" w:rsidP="00B81519">
      <w:pPr>
        <w:ind w:left="2127" w:hanging="1418"/>
        <w:rPr>
          <w:szCs w:val="28"/>
        </w:rPr>
      </w:pP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81519">
        <w:rPr>
          <w:szCs w:val="28"/>
        </w:rPr>
        <w:t>Максимальный размер дохода гражданина и постоянно проживающих совместно с ним членов его семьи и стоимости подлежащего налогообложению их имущества (далее - максимальный размер ежемесячного дохода и стоимости имущества) определяется органами местного самоуправления по следующей формуле:</w:t>
      </w: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B81519">
        <w:rPr>
          <w:szCs w:val="28"/>
        </w:rPr>
        <w:t>Рм</w:t>
      </w:r>
      <w:proofErr w:type="spellEnd"/>
      <w:r w:rsidRPr="00B81519">
        <w:rPr>
          <w:szCs w:val="28"/>
        </w:rPr>
        <w:t xml:space="preserve"> = </w:t>
      </w:r>
      <w:proofErr w:type="spellStart"/>
      <w:r w:rsidRPr="00B81519">
        <w:rPr>
          <w:szCs w:val="28"/>
        </w:rPr>
        <w:t>Рд</w:t>
      </w:r>
      <w:proofErr w:type="spellEnd"/>
      <w:r w:rsidRPr="00B81519">
        <w:rPr>
          <w:szCs w:val="28"/>
        </w:rPr>
        <w:t xml:space="preserve"> + </w:t>
      </w:r>
      <w:proofErr w:type="spellStart"/>
      <w:proofErr w:type="gramStart"/>
      <w:r w:rsidRPr="00B81519">
        <w:rPr>
          <w:szCs w:val="28"/>
        </w:rPr>
        <w:t>Ст</w:t>
      </w:r>
      <w:proofErr w:type="spellEnd"/>
      <w:proofErr w:type="gramEnd"/>
      <w:r w:rsidRPr="00B81519">
        <w:rPr>
          <w:szCs w:val="28"/>
        </w:rPr>
        <w:t>, где</w:t>
      </w: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B81519">
        <w:rPr>
          <w:szCs w:val="28"/>
        </w:rPr>
        <w:t>Рд</w:t>
      </w:r>
      <w:proofErr w:type="spellEnd"/>
      <w:r w:rsidRPr="00B81519">
        <w:rPr>
          <w:szCs w:val="28"/>
        </w:rPr>
        <w:t xml:space="preserve"> – значение максимального размера ежемесячного дохода определяется по формуле:</w:t>
      </w: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B81519">
        <w:rPr>
          <w:noProof/>
          <w:position w:val="-58"/>
          <w:szCs w:val="28"/>
        </w:rPr>
        <w:pict>
          <v:shape id="Рисунок 1" o:spid="_x0000_i1026" type="#_x0000_t75" alt="base_23762_58307_1" style="width:221.65pt;height:68pt;visibility:visible">
            <v:imagedata r:id="rId8" o:title="base_23762_58307_1"/>
            <o:lock v:ext="edit" aspectratio="f"/>
          </v:shape>
        </w:pict>
      </w: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B81519">
        <w:rPr>
          <w:szCs w:val="28"/>
        </w:rPr>
        <w:t>Ст</w:t>
      </w:r>
      <w:proofErr w:type="spellEnd"/>
      <w:proofErr w:type="gramEnd"/>
      <w:r w:rsidRPr="00B81519">
        <w:rPr>
          <w:szCs w:val="28"/>
        </w:rPr>
        <w:t xml:space="preserve"> – значение максимального размера стоимости имущества определяется по формуле:</w:t>
      </w:r>
    </w:p>
    <w:p w:rsidR="00B81519" w:rsidRPr="00B81519" w:rsidRDefault="00B81519" w:rsidP="00B81519">
      <w:pPr>
        <w:autoSpaceDE w:val="0"/>
        <w:autoSpaceDN w:val="0"/>
        <w:adjustRightInd w:val="0"/>
        <w:ind w:firstLine="709"/>
        <w:rPr>
          <w:szCs w:val="28"/>
        </w:rPr>
      </w:pP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B81519">
        <w:rPr>
          <w:szCs w:val="28"/>
        </w:rPr>
        <w:t>Ст</w:t>
      </w:r>
      <w:proofErr w:type="spellEnd"/>
      <w:proofErr w:type="gramEnd"/>
      <w:r w:rsidRPr="00B81519">
        <w:rPr>
          <w:szCs w:val="28"/>
        </w:rPr>
        <w:t xml:space="preserve"> = </w:t>
      </w:r>
      <w:proofErr w:type="spellStart"/>
      <w:r w:rsidRPr="00B81519">
        <w:rPr>
          <w:szCs w:val="28"/>
        </w:rPr>
        <w:t>Чс</w:t>
      </w:r>
      <w:proofErr w:type="spellEnd"/>
      <w:r w:rsidRPr="00B81519">
        <w:rPr>
          <w:szCs w:val="28"/>
        </w:rPr>
        <w:t xml:space="preserve"> x </w:t>
      </w:r>
      <w:proofErr w:type="spellStart"/>
      <w:r w:rsidRPr="00B81519">
        <w:rPr>
          <w:szCs w:val="28"/>
        </w:rPr>
        <w:t>Пл</w:t>
      </w:r>
      <w:proofErr w:type="spellEnd"/>
      <w:r w:rsidRPr="00B81519">
        <w:rPr>
          <w:szCs w:val="28"/>
        </w:rPr>
        <w:t xml:space="preserve"> x </w:t>
      </w:r>
      <w:proofErr w:type="spellStart"/>
      <w:r w:rsidRPr="00B81519">
        <w:rPr>
          <w:szCs w:val="28"/>
        </w:rPr>
        <w:t>Цс</w:t>
      </w:r>
      <w:proofErr w:type="spellEnd"/>
      <w:r w:rsidRPr="00B81519">
        <w:rPr>
          <w:szCs w:val="28"/>
        </w:rPr>
        <w:t xml:space="preserve"> x (1 - </w:t>
      </w:r>
      <w:proofErr w:type="spellStart"/>
      <w:r w:rsidRPr="00B81519">
        <w:rPr>
          <w:szCs w:val="28"/>
        </w:rPr>
        <w:t>Рк</w:t>
      </w:r>
      <w:proofErr w:type="spellEnd"/>
      <w:r w:rsidRPr="00B81519">
        <w:rPr>
          <w:szCs w:val="28"/>
        </w:rPr>
        <w:t>), где</w:t>
      </w: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B81519">
        <w:rPr>
          <w:szCs w:val="28"/>
        </w:rPr>
        <w:t>Пл</w:t>
      </w:r>
      <w:proofErr w:type="spellEnd"/>
      <w:proofErr w:type="gramEnd"/>
      <w:r w:rsidRPr="00B81519">
        <w:rPr>
          <w:szCs w:val="28"/>
        </w:rPr>
        <w:t xml:space="preserve"> – установленная уполномоченным органом местного самоуправления норма предоставления площади жилого помещения </w:t>
      </w:r>
      <w:r w:rsidRPr="00B81519">
        <w:rPr>
          <w:szCs w:val="28"/>
        </w:rPr>
        <w:br/>
        <w:t>по договору социального найма;</w:t>
      </w: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B81519">
        <w:rPr>
          <w:szCs w:val="28"/>
        </w:rPr>
        <w:t>Чс</w:t>
      </w:r>
      <w:proofErr w:type="spellEnd"/>
      <w:r w:rsidRPr="00B81519">
        <w:rPr>
          <w:szCs w:val="28"/>
        </w:rPr>
        <w:t xml:space="preserve"> – количество членов семьи;</w:t>
      </w: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B81519">
        <w:rPr>
          <w:szCs w:val="28"/>
        </w:rPr>
        <w:t>Цс</w:t>
      </w:r>
      <w:proofErr w:type="spellEnd"/>
      <w:r w:rsidRPr="00B81519">
        <w:rPr>
          <w:szCs w:val="28"/>
        </w:rPr>
        <w:t xml:space="preserve"> – показатель среднерыночной стоимости одного кв. м общей площади жилого помещения среднего качества (типового) на вторичном рынке жилья на территории Приморского края;</w:t>
      </w: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B81519">
        <w:rPr>
          <w:szCs w:val="28"/>
        </w:rPr>
        <w:t>Рк</w:t>
      </w:r>
      <w:proofErr w:type="spellEnd"/>
      <w:r w:rsidRPr="00B81519">
        <w:rPr>
          <w:szCs w:val="28"/>
        </w:rPr>
        <w:t xml:space="preserve"> – доля использования средств ипотечного кредита (займа) </w:t>
      </w:r>
      <w:r w:rsidRPr="00B81519">
        <w:rPr>
          <w:szCs w:val="28"/>
        </w:rPr>
        <w:br/>
        <w:t>от стоимости приобретаемого гражданином жилья, равная 0,7;</w:t>
      </w: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B81519">
        <w:rPr>
          <w:szCs w:val="28"/>
        </w:rPr>
        <w:t>Пс</w:t>
      </w:r>
      <w:proofErr w:type="spellEnd"/>
      <w:r w:rsidRPr="00B81519">
        <w:rPr>
          <w:szCs w:val="28"/>
        </w:rPr>
        <w:t xml:space="preserve"> – средневзвешенная годовая процентная ставка по ипотечным кредитам (займам);</w:t>
      </w: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B81519">
        <w:rPr>
          <w:szCs w:val="28"/>
        </w:rPr>
        <w:t>Пп</w:t>
      </w:r>
      <w:proofErr w:type="spellEnd"/>
      <w:r w:rsidRPr="00B81519">
        <w:rPr>
          <w:szCs w:val="28"/>
        </w:rPr>
        <w:t xml:space="preserve"> – средневзвешенный срок (в календарных месяцах) ипотечных кредитов (займов);</w:t>
      </w: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B81519">
        <w:rPr>
          <w:szCs w:val="28"/>
        </w:rPr>
        <w:t>Ди</w:t>
      </w:r>
      <w:proofErr w:type="spellEnd"/>
      <w:r w:rsidRPr="00B81519">
        <w:rPr>
          <w:szCs w:val="28"/>
        </w:rPr>
        <w:t xml:space="preserve"> – максимально допустимая доля платежа по ипотечному кредиту (займу) от дохода гражданина и постоянно проживающих совместно с ним членов его семьи, равная 0,30.</w:t>
      </w: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81519">
        <w:rPr>
          <w:szCs w:val="28"/>
        </w:rPr>
        <w:t xml:space="preserve">Показатель среднерыночной стоимости одного кв. м общей площади жилого помещения среднего качества (типового) на вторичном рынке жилья на территории Приморского края определяется по данным Территориального органа Федеральной службы государственной статистики по Приморскому </w:t>
      </w:r>
      <w:r w:rsidRPr="00B81519">
        <w:rPr>
          <w:szCs w:val="28"/>
        </w:rPr>
        <w:lastRenderedPageBreak/>
        <w:t xml:space="preserve">краю (далее – </w:t>
      </w:r>
      <w:proofErr w:type="spellStart"/>
      <w:r w:rsidRPr="00B81519">
        <w:rPr>
          <w:szCs w:val="28"/>
        </w:rPr>
        <w:t>Примкрайстат</w:t>
      </w:r>
      <w:proofErr w:type="spellEnd"/>
      <w:r w:rsidRPr="00B81519">
        <w:rPr>
          <w:szCs w:val="28"/>
        </w:rPr>
        <w:t xml:space="preserve">), размещенным на сайте </w:t>
      </w:r>
      <w:proofErr w:type="spellStart"/>
      <w:r w:rsidRPr="00B81519">
        <w:rPr>
          <w:szCs w:val="28"/>
        </w:rPr>
        <w:t>Примкрайстата</w:t>
      </w:r>
      <w:proofErr w:type="spellEnd"/>
      <w:r w:rsidRPr="00B81519">
        <w:rPr>
          <w:szCs w:val="28"/>
        </w:rPr>
        <w:t xml:space="preserve"> </w:t>
      </w:r>
      <w:r w:rsidRPr="00B81519">
        <w:rPr>
          <w:szCs w:val="28"/>
        </w:rPr>
        <w:br/>
        <w:t xml:space="preserve">в информационно-телекоммуникационной сети "Интернет" в разделе "Официальная статистика\Цены и тарифы\Индексы цен на рынке жилья" </w:t>
      </w:r>
      <w:r w:rsidRPr="00B81519">
        <w:rPr>
          <w:szCs w:val="28"/>
        </w:rPr>
        <w:br/>
        <w:t>за квартал, предшествующий дате подачи</w:t>
      </w:r>
      <w:proofErr w:type="gramEnd"/>
      <w:r w:rsidRPr="00B81519">
        <w:rPr>
          <w:szCs w:val="28"/>
        </w:rPr>
        <w:t xml:space="preserve"> заявления граждан в </w:t>
      </w:r>
      <w:r w:rsidRPr="00B81519">
        <w:rPr>
          <w:bCs/>
          <w:szCs w:val="28"/>
        </w:rPr>
        <w:t>орган местного самоуправления муниципального образования Приморского края</w:t>
      </w:r>
      <w:r w:rsidRPr="00B81519">
        <w:rPr>
          <w:szCs w:val="28"/>
        </w:rPr>
        <w:t xml:space="preserve"> </w:t>
      </w:r>
      <w:r w:rsidRPr="00B81519">
        <w:rPr>
          <w:szCs w:val="28"/>
        </w:rPr>
        <w:br/>
        <w:t>о принятии на учет</w:t>
      </w:r>
      <w:r w:rsidRPr="00B81519">
        <w:rPr>
          <w:color w:val="000000"/>
          <w:szCs w:val="28"/>
        </w:rPr>
        <w:t>.</w:t>
      </w:r>
    </w:p>
    <w:p w:rsidR="00B81519" w:rsidRPr="00B81519" w:rsidRDefault="00B81519" w:rsidP="00B8151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81519">
        <w:rPr>
          <w:szCs w:val="28"/>
        </w:rPr>
        <w:t xml:space="preserve">Средневзвешенная годовая процентная ставка по ипотечным кредитам (займам) и средневзвешенный срок (в календарных месяцах) ипотечных кредитов (займов) в Приморском крае определяются по данным Банка России об условиях ипотечных кредитов, размещенным на сайте Банка России в информационно-телекоммуникационной сети "Интернет" в разделе "Отдельные показатели по кредитам в рублях, предоставленным кредитными организациями физическим лицам (региональный разрез)" по состоянию </w:t>
      </w:r>
      <w:r w:rsidRPr="00B81519">
        <w:rPr>
          <w:szCs w:val="28"/>
        </w:rPr>
        <w:br/>
        <w:t>на 1 января текущего года.</w:t>
      </w:r>
      <w:proofErr w:type="gramEnd"/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</w:p>
    <w:p w:rsidR="00B81519" w:rsidRPr="00B81519" w:rsidRDefault="00B81519" w:rsidP="00B81519">
      <w:pPr>
        <w:tabs>
          <w:tab w:val="left" w:pos="2127"/>
        </w:tabs>
        <w:ind w:firstLine="709"/>
        <w:jc w:val="both"/>
        <w:rPr>
          <w:szCs w:val="28"/>
        </w:rPr>
      </w:pPr>
      <w:r w:rsidRPr="00B81519">
        <w:rPr>
          <w:szCs w:val="28"/>
        </w:rPr>
        <w:t xml:space="preserve">СТАТЬЯ 7. ПОРЯДОК ВСТУПЛЕНИЯ В СИЛУ </w:t>
      </w:r>
    </w:p>
    <w:p w:rsidR="00B81519" w:rsidRPr="00B81519" w:rsidRDefault="00B81519" w:rsidP="00B81519">
      <w:pPr>
        <w:tabs>
          <w:tab w:val="left" w:pos="-2127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bookmarkStart w:id="0" w:name="_GoBack"/>
      <w:bookmarkEnd w:id="0"/>
      <w:r w:rsidRPr="00B81519">
        <w:rPr>
          <w:szCs w:val="28"/>
        </w:rPr>
        <w:t>НАСТОЯЩЕГО ЗАКОНА</w:t>
      </w:r>
    </w:p>
    <w:p w:rsidR="00B81519" w:rsidRPr="00B81519" w:rsidRDefault="00B81519" w:rsidP="00B81519">
      <w:pPr>
        <w:tabs>
          <w:tab w:val="left" w:pos="0"/>
        </w:tabs>
        <w:ind w:firstLine="709"/>
        <w:jc w:val="both"/>
        <w:rPr>
          <w:szCs w:val="28"/>
        </w:rPr>
      </w:pPr>
    </w:p>
    <w:p w:rsidR="00B81519" w:rsidRPr="00B81519" w:rsidRDefault="00B81519" w:rsidP="00B81519">
      <w:pPr>
        <w:ind w:firstLine="709"/>
        <w:jc w:val="both"/>
        <w:rPr>
          <w:szCs w:val="28"/>
        </w:rPr>
      </w:pPr>
      <w:r w:rsidRPr="00B81519">
        <w:rPr>
          <w:szCs w:val="28"/>
        </w:rPr>
        <w:t xml:space="preserve">Настоящий Закон вступает в силу по </w:t>
      </w:r>
      <w:proofErr w:type="gramStart"/>
      <w:r w:rsidRPr="00B81519">
        <w:rPr>
          <w:szCs w:val="28"/>
        </w:rPr>
        <w:t>истечении</w:t>
      </w:r>
      <w:proofErr w:type="gramEnd"/>
      <w:r w:rsidRPr="00B81519">
        <w:rPr>
          <w:szCs w:val="28"/>
        </w:rPr>
        <w:t xml:space="preserve"> 10 дней со дня его официального опубликования.</w:t>
      </w:r>
    </w:p>
    <w:p w:rsidR="00B81519" w:rsidRPr="00B81519" w:rsidRDefault="00B81519" w:rsidP="00B81519">
      <w:pPr>
        <w:ind w:firstLine="709"/>
        <w:jc w:val="both"/>
        <w:rPr>
          <w:szCs w:val="28"/>
        </w:rPr>
      </w:pPr>
    </w:p>
    <w:p w:rsidR="00B81519" w:rsidRPr="00B81519" w:rsidRDefault="00B81519" w:rsidP="00B81519">
      <w:pPr>
        <w:ind w:firstLine="709"/>
        <w:jc w:val="both"/>
        <w:rPr>
          <w:szCs w:val="28"/>
        </w:rPr>
      </w:pPr>
    </w:p>
    <w:p w:rsidR="00B81519" w:rsidRPr="00B81519" w:rsidRDefault="00B81519" w:rsidP="00B81519">
      <w:pPr>
        <w:ind w:firstLine="709"/>
        <w:jc w:val="both"/>
        <w:rPr>
          <w:szCs w:val="28"/>
        </w:rPr>
      </w:pPr>
    </w:p>
    <w:p w:rsidR="00B81519" w:rsidRPr="00B81519" w:rsidRDefault="00B81519" w:rsidP="00B81519">
      <w:pPr>
        <w:jc w:val="both"/>
      </w:pPr>
      <w:r w:rsidRPr="00B81519">
        <w:rPr>
          <w:szCs w:val="28"/>
        </w:rPr>
        <w:t>Губернатор края                                                                      В.В. Миклушевский</w:t>
      </w:r>
    </w:p>
    <w:p w:rsidR="00B81519" w:rsidRPr="00B81519" w:rsidRDefault="00B81519" w:rsidP="00B81519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</w:p>
    <w:p w:rsidR="00BE0544" w:rsidRDefault="00BE0544"/>
    <w:sectPr w:rsidR="00BE0544" w:rsidSect="00B8151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6CD" w:rsidRDefault="00DE46CD">
      <w:r>
        <w:separator/>
      </w:r>
    </w:p>
  </w:endnote>
  <w:endnote w:type="continuationSeparator" w:id="0">
    <w:p w:rsidR="00DE46CD" w:rsidRDefault="00DE4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6CD" w:rsidRDefault="00DE46CD">
      <w:r>
        <w:separator/>
      </w:r>
    </w:p>
  </w:footnote>
  <w:footnote w:type="continuationSeparator" w:id="0">
    <w:p w:rsidR="00DE46CD" w:rsidRDefault="00DE4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1519" w:rsidRDefault="00B81519" w:rsidP="00B8151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1519"/>
    <w:rsid w:val="0003291F"/>
    <w:rsid w:val="00380EE1"/>
    <w:rsid w:val="003B26E7"/>
    <w:rsid w:val="0047435B"/>
    <w:rsid w:val="005A2827"/>
    <w:rsid w:val="00AB70F9"/>
    <w:rsid w:val="00AC31EC"/>
    <w:rsid w:val="00B14397"/>
    <w:rsid w:val="00B81519"/>
    <w:rsid w:val="00BE0544"/>
    <w:rsid w:val="00DE46CD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81519"/>
    <w:rPr>
      <w:sz w:val="28"/>
    </w:rPr>
  </w:style>
  <w:style w:type="paragraph" w:styleId="a6">
    <w:name w:val="Balloon Text"/>
    <w:basedOn w:val="a"/>
    <w:link w:val="a7"/>
    <w:rsid w:val="00B815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81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9</Pages>
  <Words>2852</Words>
  <Characters>16261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2016-10-27T02:12:00Z</cp:lastPrinted>
  <dcterms:created xsi:type="dcterms:W3CDTF">2016-10-27T02:10:00Z</dcterms:created>
  <dcterms:modified xsi:type="dcterms:W3CDTF">2016-10-27T02:12:00Z</dcterms:modified>
</cp:coreProperties>
</file>