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F1FE6" w:rsidTr="00911215">
        <w:tc>
          <w:tcPr>
            <w:tcW w:w="3237" w:type="dxa"/>
          </w:tcPr>
          <w:p w:rsidR="000F1FE6" w:rsidRDefault="000F1FE6" w:rsidP="00911215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F1FE6" w:rsidRDefault="000F1FE6" w:rsidP="009112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F1FE6" w:rsidRDefault="000F1FE6" w:rsidP="00911215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  <w:p w:rsidR="00647887" w:rsidRDefault="00647887" w:rsidP="00911215">
            <w:pPr>
              <w:rPr>
                <w:sz w:val="20"/>
              </w:rPr>
            </w:pPr>
          </w:p>
        </w:tc>
      </w:tr>
    </w:tbl>
    <w:p w:rsidR="000F1FE6" w:rsidRDefault="000F1FE6" w:rsidP="000F1FE6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F1FE6" w:rsidRDefault="000F1FE6" w:rsidP="000F1FE6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F1FE6" w:rsidRDefault="000F1FE6" w:rsidP="000F1FE6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F1FE6" w:rsidTr="00911215">
        <w:trPr>
          <w:cantSplit/>
        </w:trPr>
        <w:tc>
          <w:tcPr>
            <w:tcW w:w="2977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F1FE6" w:rsidRDefault="000F1FE6" w:rsidP="009112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F1FE6" w:rsidRDefault="000F1FE6" w:rsidP="00911215">
            <w:pPr>
              <w:jc w:val="both"/>
              <w:rPr>
                <w:sz w:val="24"/>
              </w:rPr>
            </w:pP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47887" w:rsidRDefault="00647887" w:rsidP="000A7473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0A7473" w:rsidRPr="00C44970">
              <w:rPr>
                <w:szCs w:val="28"/>
              </w:rPr>
              <w:t>"О внесении измене</w:t>
            </w:r>
            <w:r w:rsidR="000A7473">
              <w:rPr>
                <w:szCs w:val="28"/>
              </w:rPr>
              <w:t>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 w:rsidR="000A7473">
              <w:rPr>
                <w:szCs w:val="28"/>
              </w:rPr>
              <w:t>дств в Пр</w:t>
            </w:r>
            <w:proofErr w:type="gramEnd"/>
            <w:r w:rsidR="000A7473">
              <w:rPr>
                <w:szCs w:val="28"/>
              </w:rPr>
              <w:t>иморском крае</w:t>
            </w:r>
            <w:r w:rsidR="000A7473" w:rsidRPr="00C44970">
              <w:rPr>
                <w:szCs w:val="28"/>
              </w:rPr>
              <w:t>"</w:t>
            </w:r>
          </w:p>
        </w:tc>
      </w:tr>
    </w:tbl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F1FE6" w:rsidRDefault="000F1FE6" w:rsidP="000F1FE6"/>
    <w:p w:rsidR="000F1FE6" w:rsidRDefault="000F1FE6" w:rsidP="000F1FE6">
      <w:pPr>
        <w:ind w:firstLine="720"/>
        <w:jc w:val="both"/>
      </w:pPr>
      <w:r>
        <w:t xml:space="preserve">1.Принять проект закона Приморского края </w:t>
      </w:r>
      <w:r w:rsidR="000A7473" w:rsidRPr="00C44970">
        <w:rPr>
          <w:szCs w:val="28"/>
        </w:rPr>
        <w:t>"О внесении измене</w:t>
      </w:r>
      <w:r w:rsidR="000A7473">
        <w:rPr>
          <w:szCs w:val="28"/>
        </w:rPr>
        <w:t>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</w:r>
      <w:proofErr w:type="gramStart"/>
      <w:r w:rsidR="000A7473">
        <w:rPr>
          <w:szCs w:val="28"/>
        </w:rPr>
        <w:t>дств в Пр</w:t>
      </w:r>
      <w:proofErr w:type="gramEnd"/>
      <w:r w:rsidR="000A7473">
        <w:rPr>
          <w:szCs w:val="28"/>
        </w:rPr>
        <w:t>иморском крае</w:t>
      </w:r>
      <w:r w:rsidR="0018016D">
        <w:rPr>
          <w:szCs w:val="28"/>
        </w:rPr>
        <w:t>"</w:t>
      </w:r>
      <w:r>
        <w:rPr>
          <w:szCs w:val="28"/>
        </w:rPr>
        <w:t xml:space="preserve"> </w:t>
      </w:r>
      <w:r>
        <w:t>в</w:t>
      </w:r>
      <w:r w:rsidR="000735EB">
        <w:t>о</w:t>
      </w:r>
      <w:r>
        <w:t xml:space="preserve"> </w:t>
      </w:r>
      <w:r w:rsidR="000735EB">
        <w:t>втором</w:t>
      </w:r>
      <w:r>
        <w:t xml:space="preserve"> чтении.</w:t>
      </w:r>
    </w:p>
    <w:p w:rsidR="000F1FE6" w:rsidRDefault="000F1FE6" w:rsidP="000F1FE6">
      <w:pPr>
        <w:ind w:firstLine="720"/>
        <w:jc w:val="both"/>
      </w:pPr>
    </w:p>
    <w:p w:rsidR="000F1FE6" w:rsidRDefault="000735EB" w:rsidP="000F1FE6">
      <w:pPr>
        <w:pStyle w:val="a3"/>
        <w:tabs>
          <w:tab w:val="left" w:pos="840"/>
        </w:tabs>
        <w:ind w:firstLine="709"/>
        <w:jc w:val="both"/>
      </w:pPr>
      <w:r>
        <w:t>2</w:t>
      </w:r>
      <w:r w:rsidR="000F1FE6">
        <w:t xml:space="preserve">.Комитету Законодательного Собрания по региональной политике </w:t>
      </w:r>
      <w:r w:rsidR="000F1FE6">
        <w:br/>
        <w:t xml:space="preserve">и законности (Текиев) доработать указанный законопроект с учетом </w:t>
      </w:r>
      <w:r w:rsidR="00E84B4A">
        <w:t>принятых</w:t>
      </w:r>
      <w:bookmarkStart w:id="0" w:name="_GoBack"/>
      <w:bookmarkEnd w:id="0"/>
      <w:r w:rsidR="000F1FE6">
        <w:t xml:space="preserve"> поправок и внести его на рассмотрение Законодательного Собрания </w:t>
      </w:r>
      <w:r>
        <w:t>в третьем</w:t>
      </w:r>
      <w:r w:rsidR="000F1FE6">
        <w:t xml:space="preserve"> чтении.</w:t>
      </w:r>
    </w:p>
    <w:p w:rsidR="000F1FE6" w:rsidRDefault="000F1FE6" w:rsidP="000F1FE6">
      <w:pPr>
        <w:ind w:firstLine="709"/>
        <w:jc w:val="both"/>
      </w:pPr>
    </w:p>
    <w:p w:rsidR="000F1FE6" w:rsidRDefault="000735EB" w:rsidP="0002389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0F1FE6">
        <w:t>.Настоящее постановление вступает в силу со дня его принятия.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15959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Зако</w:t>
      </w:r>
      <w:r w:rsidR="000A7473">
        <w:t>нодательного Собрания</w:t>
      </w:r>
      <w:r w:rsidR="000A7473">
        <w:tab/>
      </w:r>
      <w:r w:rsidR="000A7473">
        <w:tab/>
      </w:r>
      <w:r w:rsidR="000A7473">
        <w:tab/>
      </w:r>
      <w:r w:rsidR="000A7473">
        <w:tab/>
      </w:r>
      <w:r w:rsidR="000A7473">
        <w:tab/>
      </w:r>
      <w:r w:rsidR="000A7473">
        <w:tab/>
      </w:r>
      <w:r w:rsidR="000A7473">
        <w:tab/>
        <w:t xml:space="preserve">   А.И. Ролик</w:t>
      </w:r>
    </w:p>
    <w:sectPr w:rsidR="00115959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581" w:rsidRDefault="003B0581" w:rsidP="00E21F7A">
      <w:r>
        <w:separator/>
      </w:r>
    </w:p>
  </w:endnote>
  <w:endnote w:type="continuationSeparator" w:id="0">
    <w:p w:rsidR="003B0581" w:rsidRDefault="003B0581" w:rsidP="00E21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581" w:rsidRDefault="003B0581" w:rsidP="00E21F7A">
      <w:r>
        <w:separator/>
      </w:r>
    </w:p>
  </w:footnote>
  <w:footnote w:type="continuationSeparator" w:id="0">
    <w:p w:rsidR="003B0581" w:rsidRDefault="003B0581" w:rsidP="00E21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3B0581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23893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3B0581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1FE6"/>
    <w:rsid w:val="00023893"/>
    <w:rsid w:val="00045FA7"/>
    <w:rsid w:val="000735EB"/>
    <w:rsid w:val="000A7473"/>
    <w:rsid w:val="000F1FE6"/>
    <w:rsid w:val="000F5924"/>
    <w:rsid w:val="00115959"/>
    <w:rsid w:val="0018016D"/>
    <w:rsid w:val="002E7645"/>
    <w:rsid w:val="002F0958"/>
    <w:rsid w:val="003217BA"/>
    <w:rsid w:val="003B0581"/>
    <w:rsid w:val="003B1B53"/>
    <w:rsid w:val="003F6618"/>
    <w:rsid w:val="00566575"/>
    <w:rsid w:val="005D66AB"/>
    <w:rsid w:val="00641FDD"/>
    <w:rsid w:val="00647887"/>
    <w:rsid w:val="0067661B"/>
    <w:rsid w:val="00723CFD"/>
    <w:rsid w:val="00854860"/>
    <w:rsid w:val="009F0B91"/>
    <w:rsid w:val="009F7BF8"/>
    <w:rsid w:val="00A05BE1"/>
    <w:rsid w:val="00AC1B31"/>
    <w:rsid w:val="00B92E14"/>
    <w:rsid w:val="00CB5526"/>
    <w:rsid w:val="00CB60BC"/>
    <w:rsid w:val="00D516B7"/>
    <w:rsid w:val="00E21F7A"/>
    <w:rsid w:val="00E84B4A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1FE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F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F1FE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F1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F1FE6"/>
    <w:pPr>
      <w:widowControl w:val="0"/>
      <w:jc w:val="center"/>
    </w:pPr>
  </w:style>
  <w:style w:type="character" w:styleId="a5">
    <w:name w:val="page number"/>
    <w:basedOn w:val="a0"/>
    <w:rsid w:val="000F1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9</cp:revision>
  <dcterms:created xsi:type="dcterms:W3CDTF">2015-11-27T00:57:00Z</dcterms:created>
  <dcterms:modified xsi:type="dcterms:W3CDTF">2016-11-11T00:16:00Z</dcterms:modified>
</cp:coreProperties>
</file>