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80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0535" w:rsidRDefault="00094992" w:rsidP="00094992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12 ЗАКОНА </w:t>
      </w:r>
      <w:r w:rsidR="00490535">
        <w:rPr>
          <w:b/>
          <w:szCs w:val="28"/>
        </w:rPr>
        <w:t>П</w:t>
      </w:r>
      <w:r>
        <w:rPr>
          <w:b/>
          <w:szCs w:val="28"/>
        </w:rPr>
        <w:t xml:space="preserve">РИМОРСКОГО КРАЯ "О ЗДРАВООХРАНЕНИИ </w:t>
      </w:r>
    </w:p>
    <w:p w:rsidR="00094992" w:rsidRPr="003B03EE" w:rsidRDefault="00094992" w:rsidP="00094992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" </w:t>
      </w:r>
    </w:p>
    <w:p w:rsidR="00094992" w:rsidRDefault="00094992" w:rsidP="00094992">
      <w:pPr>
        <w:pStyle w:val="a3"/>
        <w:tabs>
          <w:tab w:val="clear" w:pos="4153"/>
          <w:tab w:val="clear" w:pos="8306"/>
        </w:tabs>
      </w:pPr>
    </w:p>
    <w:p w:rsidR="00094992" w:rsidRDefault="00094992" w:rsidP="0009499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26 октября 2016 года</w:t>
      </w:r>
    </w:p>
    <w:p w:rsidR="00094992" w:rsidRDefault="00094992" w:rsidP="0009499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94992" w:rsidRDefault="00094992" w:rsidP="00094992">
      <w:pPr>
        <w:pStyle w:val="a5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094992" w:rsidRDefault="00094992" w:rsidP="000949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статью 12 Закона Приморского края от 8 апреля 2011 года              № 750-КЗ "О здравоохранении в Приморском крае" (в редакции Закона Приморского края от 9 июля 2012 года </w:t>
      </w:r>
      <w:hyperlink r:id="rId9" w:history="1">
        <w:r w:rsidRPr="0009499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№ 69-КЗ) </w:t>
        </w:r>
      </w:hyperlink>
      <w:r w:rsidRPr="00722650">
        <w:rPr>
          <w:rFonts w:ascii="Times New Roman" w:hAnsi="Times New Roman" w:cs="Times New Roman"/>
          <w:sz w:val="28"/>
          <w:szCs w:val="28"/>
        </w:rPr>
        <w:t>(</w:t>
      </w:r>
      <w:r w:rsidRPr="00722650">
        <w:rPr>
          <w:rFonts w:ascii="Times New Roman" w:eastAsia="Calibri" w:hAnsi="Times New Roman" w:cs="Times New Roman"/>
          <w:sz w:val="28"/>
          <w:szCs w:val="28"/>
          <w:lang w:eastAsia="en-US"/>
        </w:rPr>
        <w:t>Ве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домости Законодательного Собрания Приморского края, </w:t>
      </w:r>
      <w:r>
        <w:rPr>
          <w:rFonts w:ascii="Times New Roman" w:hAnsi="Times New Roman" w:cs="Times New Roman"/>
          <w:sz w:val="28"/>
          <w:szCs w:val="28"/>
        </w:rPr>
        <w:t>2012, № 19, стр. 80, № 31, стр. 3, № 35, стр. 26; 2013, № 44, стр. 26, № 52, стр. 42, № 67, стр. 37;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2014,                № 73, стр. 12, № 92, стр. 33, № 98, стр. 50; 2015, № 135, стр. 58; 2016, № 151, стр. 45</w:t>
      </w:r>
      <w:r w:rsidR="007C05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№ 16</w:t>
      </w:r>
      <w:r w:rsidR="007C0580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 xml:space="preserve"> стр. </w:t>
      </w:r>
      <w:r w:rsidR="007C058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8</w:t>
      </w:r>
      <w:r w:rsidR="007C0580">
        <w:rPr>
          <w:rFonts w:ascii="Times New Roman" w:hAnsi="Times New Roman" w:cs="Times New Roman"/>
          <w:sz w:val="28"/>
          <w:szCs w:val="28"/>
        </w:rPr>
        <w:t>, № 166, стр. 17, стр. 18, стр. 60</w:t>
      </w:r>
      <w:r>
        <w:rPr>
          <w:rFonts w:ascii="Times New Roman" w:hAnsi="Times New Roman" w:cs="Times New Roman"/>
          <w:sz w:val="28"/>
          <w:szCs w:val="28"/>
        </w:rPr>
        <w:t xml:space="preserve">) следующее изменение: </w:t>
      </w:r>
      <w:proofErr w:type="gramEnd"/>
    </w:p>
    <w:p w:rsidR="00094992" w:rsidRDefault="00D27F13" w:rsidP="000949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94992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4992">
        <w:rPr>
          <w:rFonts w:ascii="Times New Roman" w:hAnsi="Times New Roman" w:cs="Times New Roman"/>
          <w:sz w:val="28"/>
          <w:szCs w:val="28"/>
        </w:rPr>
        <w:t xml:space="preserve"> 10</w:t>
      </w:r>
      <w:r w:rsidR="00094992">
        <w:rPr>
          <w:rFonts w:ascii="Times New Roman" w:hAnsi="Times New Roman" w:cs="Times New Roman"/>
          <w:sz w:val="28"/>
          <w:szCs w:val="28"/>
          <w:vertAlign w:val="superscript"/>
        </w:rPr>
        <w:t xml:space="preserve">8 </w:t>
      </w:r>
      <w:r w:rsidR="00094992">
        <w:rPr>
          <w:rFonts w:ascii="Times New Roman" w:hAnsi="Times New Roman" w:cs="Times New Roman"/>
          <w:sz w:val="28"/>
          <w:szCs w:val="28"/>
        </w:rPr>
        <w:t>после слова "инвалидов" дополнить словами "и других маломобильных групп населения".</w:t>
      </w:r>
    </w:p>
    <w:p w:rsidR="00094992" w:rsidRDefault="00094992" w:rsidP="000949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992" w:rsidRDefault="00094992" w:rsidP="00094992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094992" w:rsidRDefault="00094992" w:rsidP="00094992">
      <w:pPr>
        <w:ind w:firstLine="696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094992" w:rsidRDefault="00094992" w:rsidP="00094992">
      <w:pPr>
        <w:ind w:firstLine="696"/>
        <w:jc w:val="both"/>
        <w:rPr>
          <w:szCs w:val="28"/>
        </w:rPr>
      </w:pPr>
    </w:p>
    <w:p w:rsidR="00094992" w:rsidRDefault="00094992" w:rsidP="00094992">
      <w:pPr>
        <w:ind w:firstLine="696"/>
        <w:jc w:val="both"/>
        <w:rPr>
          <w:szCs w:val="28"/>
        </w:rPr>
      </w:pPr>
    </w:p>
    <w:p w:rsidR="00094992" w:rsidRPr="00F95CF7" w:rsidRDefault="00094992" w:rsidP="00094992">
      <w:pPr>
        <w:ind w:firstLine="696"/>
        <w:jc w:val="both"/>
        <w:rPr>
          <w:szCs w:val="28"/>
        </w:rPr>
      </w:pPr>
    </w:p>
    <w:p w:rsidR="00094992" w:rsidRPr="00F95CF7" w:rsidRDefault="00094992" w:rsidP="00094992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BE0544" w:rsidRDefault="00BE0544"/>
    <w:p w:rsidR="00A34FFA" w:rsidRDefault="00A34FFA" w:rsidP="00A34FFA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34FFA" w:rsidRDefault="00A34FFA" w:rsidP="00A34FFA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A34FFA" w:rsidRDefault="00A34FFA" w:rsidP="00A34FFA">
      <w:r>
        <w:rPr>
          <w:szCs w:val="28"/>
        </w:rPr>
        <w:t>№ 1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A34FF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609" w:rsidRDefault="006B4609">
      <w:r>
        <w:separator/>
      </w:r>
    </w:p>
  </w:endnote>
  <w:endnote w:type="continuationSeparator" w:id="0">
    <w:p w:rsidR="006B4609" w:rsidRDefault="006B4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609" w:rsidRDefault="006B4609">
      <w:r>
        <w:separator/>
      </w:r>
    </w:p>
  </w:footnote>
  <w:footnote w:type="continuationSeparator" w:id="0">
    <w:p w:rsidR="006B4609" w:rsidRDefault="006B46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4992"/>
    <w:rsid w:val="0003291F"/>
    <w:rsid w:val="00041B73"/>
    <w:rsid w:val="00094992"/>
    <w:rsid w:val="00380EE1"/>
    <w:rsid w:val="003B26E7"/>
    <w:rsid w:val="0047435B"/>
    <w:rsid w:val="00490535"/>
    <w:rsid w:val="005A2827"/>
    <w:rsid w:val="006918B1"/>
    <w:rsid w:val="006B4609"/>
    <w:rsid w:val="007C0580"/>
    <w:rsid w:val="00A34FFA"/>
    <w:rsid w:val="00AB70F9"/>
    <w:rsid w:val="00AC31EC"/>
    <w:rsid w:val="00AE21A2"/>
    <w:rsid w:val="00B14397"/>
    <w:rsid w:val="00BE0544"/>
    <w:rsid w:val="00D27F1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949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094992"/>
    <w:pPr>
      <w:spacing w:before="120" w:line="360" w:lineRule="auto"/>
      <w:ind w:firstLine="851"/>
      <w:jc w:val="both"/>
    </w:pPr>
    <w:rPr>
      <w:snapToGrid w:val="0"/>
    </w:rPr>
  </w:style>
  <w:style w:type="character" w:styleId="a6">
    <w:name w:val="Hyperlink"/>
    <w:uiPriority w:val="99"/>
    <w:unhideWhenUsed/>
    <w:rsid w:val="00094992"/>
    <w:rPr>
      <w:color w:val="0000FF"/>
      <w:u w:val="single"/>
    </w:rPr>
  </w:style>
  <w:style w:type="paragraph" w:styleId="a7">
    <w:name w:val="Balloon Text"/>
    <w:basedOn w:val="a"/>
    <w:link w:val="a8"/>
    <w:rsid w:val="000949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094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B425F5B2C93280E616BB253291276B00870CAD05F9189698023D619E37C471D2A29DB20A76D83DABAA00v5I6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2016-10-27T07:01:00Z</cp:lastPrinted>
  <dcterms:created xsi:type="dcterms:W3CDTF">2016-11-02T03:22:00Z</dcterms:created>
  <dcterms:modified xsi:type="dcterms:W3CDTF">2016-11-02T03:22:00Z</dcterms:modified>
</cp:coreProperties>
</file>