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bookmarkStart w:id="0" w:name="_GoBack"/>
      <w:bookmarkEnd w:id="0"/>
      <w:r w:rsidRPr="00A22B5F">
        <w:rPr>
          <w:bCs/>
          <w:sz w:val="28"/>
          <w:szCs w:val="28"/>
        </w:rPr>
        <w:t xml:space="preserve">Приложение </w:t>
      </w:r>
      <w:r w:rsidR="00265173" w:rsidRPr="00A22B5F">
        <w:rPr>
          <w:bCs/>
          <w:sz w:val="28"/>
          <w:szCs w:val="28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к </w:t>
      </w:r>
      <w:r w:rsidR="00466A55">
        <w:rPr>
          <w:b w:val="0"/>
          <w:sz w:val="28"/>
          <w:szCs w:val="28"/>
        </w:rPr>
        <w:t>проекту з</w:t>
      </w:r>
      <w:r w:rsidRPr="00A22B5F">
        <w:rPr>
          <w:b w:val="0"/>
          <w:sz w:val="28"/>
          <w:szCs w:val="28"/>
        </w:rPr>
        <w:t>акон</w:t>
      </w:r>
      <w:r w:rsidR="00466A55">
        <w:rPr>
          <w:b w:val="0"/>
          <w:sz w:val="28"/>
          <w:szCs w:val="28"/>
        </w:rPr>
        <w:t>а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Default="005676E9" w:rsidP="005676E9">
      <w:pPr>
        <w:suppressAutoHyphens/>
        <w:ind w:left="6372"/>
        <w:jc w:val="both"/>
        <w:rPr>
          <w:sz w:val="28"/>
          <w:szCs w:val="28"/>
        </w:rPr>
      </w:pPr>
    </w:p>
    <w:p w:rsidR="00A22B5F" w:rsidRPr="00A22B5F" w:rsidRDefault="00A22B5F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67388A">
        <w:rPr>
          <w:sz w:val="28"/>
          <w:szCs w:val="28"/>
        </w:rPr>
        <w:t>"</w:t>
      </w:r>
      <w:r w:rsidRPr="00A22B5F">
        <w:rPr>
          <w:bCs/>
          <w:sz w:val="28"/>
          <w:szCs w:val="28"/>
        </w:rPr>
        <w:t xml:space="preserve">Приложение </w:t>
      </w:r>
      <w:r w:rsidRPr="00A22B5F">
        <w:rPr>
          <w:sz w:val="28"/>
          <w:szCs w:val="28"/>
        </w:rPr>
        <w:t>2</w:t>
      </w:r>
      <w:r w:rsidRPr="00A22B5F">
        <w:rPr>
          <w:sz w:val="28"/>
          <w:szCs w:val="28"/>
          <w:vertAlign w:val="superscript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к Закону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от 22.12.2015 № 738-КЗ</w:t>
      </w:r>
    </w:p>
    <w:p w:rsidR="00737C0A" w:rsidRPr="00A22B5F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22B5F" w:rsidRDefault="00A22B5F" w:rsidP="00737C0A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Источники </w:t>
      </w:r>
    </w:p>
    <w:p w:rsidR="00A22B5F" w:rsidRDefault="00A22B5F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внутреннего финансирования</w:t>
      </w:r>
      <w:r>
        <w:rPr>
          <w:b w:val="0"/>
          <w:sz w:val="28"/>
          <w:szCs w:val="28"/>
        </w:rPr>
        <w:t xml:space="preserve"> </w:t>
      </w:r>
      <w:r w:rsidR="00737C0A" w:rsidRPr="00A22B5F">
        <w:rPr>
          <w:b w:val="0"/>
          <w:sz w:val="28"/>
          <w:szCs w:val="28"/>
        </w:rPr>
        <w:t xml:space="preserve">дефицита </w:t>
      </w:r>
    </w:p>
    <w:p w:rsidR="00A22B5F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бюджета</w:t>
      </w:r>
      <w:r w:rsidR="007724FE" w:rsidRPr="00A22B5F">
        <w:rPr>
          <w:b w:val="0"/>
          <w:sz w:val="28"/>
          <w:szCs w:val="28"/>
        </w:rPr>
        <w:t xml:space="preserve"> </w:t>
      </w:r>
      <w:r w:rsidRPr="00A22B5F">
        <w:rPr>
          <w:b w:val="0"/>
          <w:sz w:val="28"/>
          <w:szCs w:val="28"/>
        </w:rPr>
        <w:t>территориального фонда обязательного медицинского</w:t>
      </w:r>
      <w:r w:rsidR="00A22B5F">
        <w:rPr>
          <w:b w:val="0"/>
          <w:sz w:val="28"/>
          <w:szCs w:val="28"/>
        </w:rPr>
        <w:t xml:space="preserve"> </w:t>
      </w:r>
    </w:p>
    <w:p w:rsidR="00737C0A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страхования Приморского края на 201</w:t>
      </w:r>
      <w:r w:rsidR="005676E9" w:rsidRPr="00A22B5F">
        <w:rPr>
          <w:b w:val="0"/>
          <w:sz w:val="28"/>
          <w:szCs w:val="28"/>
        </w:rPr>
        <w:t>6</w:t>
      </w:r>
      <w:r w:rsidRPr="00A22B5F">
        <w:rPr>
          <w:b w:val="0"/>
          <w:sz w:val="28"/>
          <w:szCs w:val="28"/>
        </w:rPr>
        <w:t xml:space="preserve"> год</w:t>
      </w:r>
    </w:p>
    <w:p w:rsidR="00A22B5F" w:rsidRPr="00A22B5F" w:rsidRDefault="00A22B5F" w:rsidP="007724FE">
      <w:pPr>
        <w:pStyle w:val="3"/>
        <w:suppressAutoHyphens/>
        <w:rPr>
          <w:b w:val="0"/>
          <w:sz w:val="28"/>
          <w:szCs w:val="28"/>
        </w:rPr>
      </w:pPr>
    </w:p>
    <w:p w:rsidR="00737C0A" w:rsidRPr="00A22B5F" w:rsidRDefault="00F82791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         </w:t>
      </w:r>
      <w:r w:rsidR="00A22B5F">
        <w:rPr>
          <w:b w:val="0"/>
          <w:sz w:val="28"/>
          <w:szCs w:val="28"/>
        </w:rPr>
        <w:t xml:space="preserve">                                                                                               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466A55" w:rsidRPr="00466A55" w:rsidTr="00D16763">
        <w:trPr>
          <w:trHeight w:val="227"/>
        </w:trPr>
        <w:tc>
          <w:tcPr>
            <w:tcW w:w="3544" w:type="dxa"/>
            <w:vAlign w:val="center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Коды бюджетной классификации</w:t>
            </w:r>
          </w:p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Наименование источников</w:t>
            </w:r>
          </w:p>
        </w:tc>
        <w:tc>
          <w:tcPr>
            <w:tcW w:w="2439" w:type="dxa"/>
            <w:tcBorders>
              <w:bottom w:val="nil"/>
              <w:right w:val="single" w:sz="4" w:space="0" w:color="auto"/>
            </w:tcBorders>
            <w:vAlign w:val="center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Сумма</w:t>
            </w:r>
          </w:p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8285B" w:rsidRPr="00A8285B" w:rsidRDefault="00A8285B" w:rsidP="00A8285B">
      <w:pPr>
        <w:rPr>
          <w:sz w:val="2"/>
          <w:szCs w:val="2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466A55" w:rsidRPr="00466A55" w:rsidTr="00195992">
        <w:trPr>
          <w:cantSplit/>
          <w:trHeight w:val="227"/>
          <w:tblHeader/>
        </w:trPr>
        <w:tc>
          <w:tcPr>
            <w:tcW w:w="3544" w:type="dxa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66A5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656" w:type="dxa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66A5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66A55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205 518,83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205 518,83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0000 5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395 01 05 02 01 00 0000 510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 xml:space="preserve">Увеличение прочих </w:t>
            </w:r>
            <w:proofErr w:type="gramStart"/>
            <w:r w:rsidRPr="00466A55">
              <w:rPr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0000 </w:t>
            </w:r>
            <w:r w:rsidRPr="00466A55">
              <w:rPr>
                <w:sz w:val="28"/>
                <w:szCs w:val="28"/>
                <w:lang w:val="en-US"/>
              </w:rPr>
              <w:t>60</w:t>
            </w:r>
            <w:r w:rsidRPr="00466A55">
              <w:rPr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395 01 05 02 01 00 0000 610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 xml:space="preserve">Уменьшение прочих </w:t>
            </w:r>
            <w:proofErr w:type="gramStart"/>
            <w:r w:rsidRPr="00466A55">
              <w:rPr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</w:tbl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E17DA6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E81" w:rsidRDefault="00963E81" w:rsidP="00E17DA6">
      <w:r>
        <w:separator/>
      </w:r>
    </w:p>
  </w:endnote>
  <w:endnote w:type="continuationSeparator" w:id="0">
    <w:p w:rsidR="00963E81" w:rsidRDefault="00963E81" w:rsidP="00E17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E81" w:rsidRDefault="00963E81" w:rsidP="00E17DA6">
      <w:r>
        <w:separator/>
      </w:r>
    </w:p>
  </w:footnote>
  <w:footnote w:type="continuationSeparator" w:id="0">
    <w:p w:rsidR="00963E81" w:rsidRDefault="00963E81" w:rsidP="00E17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115459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17DA6" w:rsidRPr="00E17DA6" w:rsidRDefault="00E17DA6">
        <w:pPr>
          <w:pStyle w:val="a5"/>
          <w:jc w:val="right"/>
          <w:rPr>
            <w:sz w:val="28"/>
            <w:szCs w:val="28"/>
          </w:rPr>
        </w:pPr>
        <w:r w:rsidRPr="00E17DA6">
          <w:rPr>
            <w:sz w:val="28"/>
            <w:szCs w:val="28"/>
          </w:rPr>
          <w:fldChar w:fldCharType="begin"/>
        </w:r>
        <w:r w:rsidRPr="00E17DA6">
          <w:rPr>
            <w:sz w:val="28"/>
            <w:szCs w:val="28"/>
          </w:rPr>
          <w:instrText>PAGE   \* MERGEFORMAT</w:instrText>
        </w:r>
        <w:r w:rsidRPr="00E17DA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E17DA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11E45"/>
    <w:rsid w:val="000220AA"/>
    <w:rsid w:val="00025799"/>
    <w:rsid w:val="0003793F"/>
    <w:rsid w:val="0006428B"/>
    <w:rsid w:val="000818C4"/>
    <w:rsid w:val="00091C19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95992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6C54"/>
    <w:rsid w:val="00440808"/>
    <w:rsid w:val="00457E62"/>
    <w:rsid w:val="00461357"/>
    <w:rsid w:val="0046148D"/>
    <w:rsid w:val="00466A55"/>
    <w:rsid w:val="004730FC"/>
    <w:rsid w:val="004958B3"/>
    <w:rsid w:val="00496BF9"/>
    <w:rsid w:val="004A10A9"/>
    <w:rsid w:val="004C1382"/>
    <w:rsid w:val="004C2D3A"/>
    <w:rsid w:val="004C600F"/>
    <w:rsid w:val="004D10FF"/>
    <w:rsid w:val="004D6C05"/>
    <w:rsid w:val="004F200B"/>
    <w:rsid w:val="00500D2F"/>
    <w:rsid w:val="0050155A"/>
    <w:rsid w:val="00512C6D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C0683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388A"/>
    <w:rsid w:val="00676996"/>
    <w:rsid w:val="00697A47"/>
    <w:rsid w:val="006D04EB"/>
    <w:rsid w:val="006F124D"/>
    <w:rsid w:val="00701988"/>
    <w:rsid w:val="00705A54"/>
    <w:rsid w:val="007074B1"/>
    <w:rsid w:val="007160F5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E2AEA"/>
    <w:rsid w:val="008F03CC"/>
    <w:rsid w:val="008F2471"/>
    <w:rsid w:val="008F6AE9"/>
    <w:rsid w:val="00903172"/>
    <w:rsid w:val="00917734"/>
    <w:rsid w:val="00932699"/>
    <w:rsid w:val="0095571B"/>
    <w:rsid w:val="00963E81"/>
    <w:rsid w:val="009657AC"/>
    <w:rsid w:val="009703F2"/>
    <w:rsid w:val="00973BB6"/>
    <w:rsid w:val="00976421"/>
    <w:rsid w:val="009A02A1"/>
    <w:rsid w:val="009B49A7"/>
    <w:rsid w:val="009C2B1E"/>
    <w:rsid w:val="009C5637"/>
    <w:rsid w:val="009D540A"/>
    <w:rsid w:val="009D561D"/>
    <w:rsid w:val="009F0F93"/>
    <w:rsid w:val="009F3B32"/>
    <w:rsid w:val="00A15571"/>
    <w:rsid w:val="00A16B52"/>
    <w:rsid w:val="00A22B5F"/>
    <w:rsid w:val="00A405F5"/>
    <w:rsid w:val="00A427A9"/>
    <w:rsid w:val="00A53AB3"/>
    <w:rsid w:val="00A56757"/>
    <w:rsid w:val="00A706F4"/>
    <w:rsid w:val="00A72318"/>
    <w:rsid w:val="00A8285B"/>
    <w:rsid w:val="00A9374E"/>
    <w:rsid w:val="00A95B4A"/>
    <w:rsid w:val="00AB14FD"/>
    <w:rsid w:val="00AC0C70"/>
    <w:rsid w:val="00AC1BBB"/>
    <w:rsid w:val="00AC61F1"/>
    <w:rsid w:val="00AC6D40"/>
    <w:rsid w:val="00B041D3"/>
    <w:rsid w:val="00B16DC2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A67B5"/>
    <w:rsid w:val="00CB7BF5"/>
    <w:rsid w:val="00CF4B39"/>
    <w:rsid w:val="00CF770C"/>
    <w:rsid w:val="00D12566"/>
    <w:rsid w:val="00D13DC3"/>
    <w:rsid w:val="00D164A0"/>
    <w:rsid w:val="00D16763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17DA6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2791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17D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7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17D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7D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17D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7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17D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7D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Евдокимова</cp:lastModifiedBy>
  <cp:revision>9</cp:revision>
  <cp:lastPrinted>2016-10-19T06:41:00Z</cp:lastPrinted>
  <dcterms:created xsi:type="dcterms:W3CDTF">2016-06-28T04:09:00Z</dcterms:created>
  <dcterms:modified xsi:type="dcterms:W3CDTF">2016-10-19T22:48:00Z</dcterms:modified>
</cp:coreProperties>
</file>