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</w:t>
      </w:r>
      <w:proofErr w:type="gramStart"/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="00780BA8">
        <w:rPr>
          <w:bCs/>
          <w:szCs w:val="28"/>
        </w:rPr>
        <w:t>; 2015, № 145, с</w:t>
      </w:r>
      <w:r w:rsidR="00C34189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  <w:proofErr w:type="gramEnd"/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1)в преамбуле</w:t>
      </w:r>
      <w:r w:rsidR="000355C4">
        <w:rPr>
          <w:bCs/>
          <w:szCs w:val="28"/>
        </w:rPr>
        <w:t xml:space="preserve"> </w:t>
      </w:r>
      <w:r>
        <w:rPr>
          <w:bCs/>
          <w:szCs w:val="28"/>
        </w:rPr>
        <w:t xml:space="preserve">слова "устанавливает правила </w:t>
      </w:r>
      <w:bookmarkStart w:id="0" w:name="_GoBack"/>
      <w:bookmarkEnd w:id="0"/>
      <w:r>
        <w:rPr>
          <w:bCs/>
          <w:szCs w:val="28"/>
        </w:rPr>
        <w:t>использования лесов для ведения охотничьего хозяйства," исключить;</w:t>
      </w:r>
    </w:p>
    <w:p w:rsidR="00F72243" w:rsidRDefault="000F145A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F72243">
        <w:rPr>
          <w:bCs/>
          <w:szCs w:val="28"/>
        </w:rPr>
        <w:t>)главу 4 признать утратившей силу.</w:t>
      </w:r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395F05" w:rsidRDefault="00395F05" w:rsidP="00395F05">
      <w:pPr>
        <w:pStyle w:val="a5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5"/>
        <w:spacing w:after="0"/>
        <w:ind w:firstLine="720"/>
        <w:jc w:val="both"/>
      </w:pPr>
      <w:r w:rsidRPr="00413C83">
        <w:t>Настоящий Закон вступает в силу с</w:t>
      </w:r>
      <w:r w:rsidR="00F72243">
        <w:t xml:space="preserve"> 1 января 2017 года</w:t>
      </w:r>
      <w:r w:rsidRPr="00413C83">
        <w:t>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025" w:rsidRDefault="00E75025">
      <w:r>
        <w:separator/>
      </w:r>
    </w:p>
  </w:endnote>
  <w:endnote w:type="continuationSeparator" w:id="0">
    <w:p w:rsidR="00E75025" w:rsidRDefault="00E75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025" w:rsidRDefault="00E75025">
      <w:r>
        <w:separator/>
      </w:r>
    </w:p>
  </w:footnote>
  <w:footnote w:type="continuationSeparator" w:id="0">
    <w:p w:rsidR="00E75025" w:rsidRDefault="00E75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843FB"/>
    <w:rsid w:val="001A45F3"/>
    <w:rsid w:val="001F5B98"/>
    <w:rsid w:val="0026289C"/>
    <w:rsid w:val="002F7658"/>
    <w:rsid w:val="00376A44"/>
    <w:rsid w:val="00380EE1"/>
    <w:rsid w:val="00395F05"/>
    <w:rsid w:val="003B26E7"/>
    <w:rsid w:val="003C3CCC"/>
    <w:rsid w:val="00413861"/>
    <w:rsid w:val="0047435B"/>
    <w:rsid w:val="004D2D0D"/>
    <w:rsid w:val="004D63D1"/>
    <w:rsid w:val="00515C88"/>
    <w:rsid w:val="00520181"/>
    <w:rsid w:val="005A2827"/>
    <w:rsid w:val="005B649F"/>
    <w:rsid w:val="006240FD"/>
    <w:rsid w:val="00676061"/>
    <w:rsid w:val="006F765B"/>
    <w:rsid w:val="00734BA2"/>
    <w:rsid w:val="00780BA8"/>
    <w:rsid w:val="007D5EC9"/>
    <w:rsid w:val="0088387D"/>
    <w:rsid w:val="008B7E58"/>
    <w:rsid w:val="008E2B20"/>
    <w:rsid w:val="009A3212"/>
    <w:rsid w:val="009B0D12"/>
    <w:rsid w:val="00A134D8"/>
    <w:rsid w:val="00AB70F9"/>
    <w:rsid w:val="00AC31EC"/>
    <w:rsid w:val="00AE7A0E"/>
    <w:rsid w:val="00B14397"/>
    <w:rsid w:val="00BE0544"/>
    <w:rsid w:val="00C27632"/>
    <w:rsid w:val="00C333F9"/>
    <w:rsid w:val="00C34189"/>
    <w:rsid w:val="00C7293D"/>
    <w:rsid w:val="00CE4F50"/>
    <w:rsid w:val="00D54FA8"/>
    <w:rsid w:val="00D75B71"/>
    <w:rsid w:val="00DE7084"/>
    <w:rsid w:val="00DF07A3"/>
    <w:rsid w:val="00E34273"/>
    <w:rsid w:val="00E47787"/>
    <w:rsid w:val="00E60B2A"/>
    <w:rsid w:val="00E75025"/>
    <w:rsid w:val="00F15B09"/>
    <w:rsid w:val="00F23036"/>
    <w:rsid w:val="00F4167A"/>
    <w:rsid w:val="00F7224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391EF-D8BF-4A23-A5F8-21A24693D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22</TotalTime>
  <Pages>1</Pages>
  <Words>140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batova_a_v</cp:lastModifiedBy>
  <cp:revision>7</cp:revision>
  <cp:lastPrinted>2015-05-11T23:06:00Z</cp:lastPrinted>
  <dcterms:created xsi:type="dcterms:W3CDTF">2016-08-23T05:25:00Z</dcterms:created>
  <dcterms:modified xsi:type="dcterms:W3CDTF">2016-10-18T05:50:00Z</dcterms:modified>
</cp:coreProperties>
</file>