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5E9" w:rsidRDefault="00CD25E9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CD25E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D25E9" w:rsidRDefault="00CD25E9">
            <w:pPr>
              <w:pStyle w:val="ConsPlusNormal"/>
            </w:pPr>
            <w:r>
              <w:t>26 декабря 2014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D25E9" w:rsidRDefault="00CD25E9">
            <w:pPr>
              <w:pStyle w:val="ConsPlusNormal"/>
              <w:jc w:val="right"/>
            </w:pPr>
            <w:r>
              <w:t>N 541-КЗ</w:t>
            </w:r>
          </w:p>
        </w:tc>
      </w:tr>
    </w:tbl>
    <w:p w:rsidR="00CD25E9" w:rsidRDefault="00CD25E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D25E9" w:rsidRDefault="00CD25E9">
      <w:pPr>
        <w:pStyle w:val="ConsPlusNormal"/>
        <w:jc w:val="both"/>
      </w:pPr>
    </w:p>
    <w:p w:rsidR="00CD25E9" w:rsidRDefault="00CD25E9">
      <w:pPr>
        <w:pStyle w:val="ConsPlusTitle"/>
        <w:jc w:val="center"/>
      </w:pPr>
      <w:r>
        <w:t>ЗАКОН</w:t>
      </w:r>
    </w:p>
    <w:p w:rsidR="00CD25E9" w:rsidRDefault="00CD25E9">
      <w:pPr>
        <w:pStyle w:val="ConsPlusTitle"/>
        <w:jc w:val="center"/>
      </w:pPr>
      <w:r>
        <w:t>ПРИМОРСКОГО КРАЯ</w:t>
      </w:r>
    </w:p>
    <w:p w:rsidR="00CD25E9" w:rsidRDefault="00CD25E9">
      <w:pPr>
        <w:pStyle w:val="ConsPlusTitle"/>
        <w:jc w:val="center"/>
      </w:pPr>
    </w:p>
    <w:p w:rsidR="00CD25E9" w:rsidRDefault="00CD25E9">
      <w:pPr>
        <w:pStyle w:val="ConsPlusTitle"/>
        <w:jc w:val="center"/>
      </w:pPr>
      <w:r>
        <w:t>О СОЦИАЛЬНОМ ОБСЛУЖИВАНИИ ГРАЖДАН В ПРИМОРСКОМ КРАЕ</w:t>
      </w:r>
    </w:p>
    <w:p w:rsidR="00CD25E9" w:rsidRDefault="00CD25E9">
      <w:pPr>
        <w:pStyle w:val="ConsPlusNormal"/>
        <w:jc w:val="both"/>
      </w:pPr>
    </w:p>
    <w:p w:rsidR="00CD25E9" w:rsidRDefault="00CD25E9">
      <w:pPr>
        <w:pStyle w:val="ConsPlusNormal"/>
        <w:jc w:val="right"/>
      </w:pPr>
      <w:proofErr w:type="gramStart"/>
      <w:r>
        <w:t>Принят</w:t>
      </w:r>
      <w:proofErr w:type="gramEnd"/>
    </w:p>
    <w:p w:rsidR="00CD25E9" w:rsidRDefault="00CD25E9">
      <w:pPr>
        <w:pStyle w:val="ConsPlusNormal"/>
        <w:jc w:val="right"/>
      </w:pPr>
      <w:r>
        <w:t>Законодательным Собранием</w:t>
      </w:r>
    </w:p>
    <w:p w:rsidR="00CD25E9" w:rsidRDefault="00CD25E9">
      <w:pPr>
        <w:pStyle w:val="ConsPlusNormal"/>
        <w:jc w:val="right"/>
      </w:pPr>
      <w:r>
        <w:t>Приморского края</w:t>
      </w:r>
    </w:p>
    <w:p w:rsidR="00CD25E9" w:rsidRDefault="00CD25E9">
      <w:pPr>
        <w:pStyle w:val="ConsPlusNormal"/>
        <w:jc w:val="right"/>
      </w:pPr>
      <w:r>
        <w:t>17 декабря 2014 года</w:t>
      </w:r>
    </w:p>
    <w:p w:rsidR="00CD25E9" w:rsidRDefault="00CD25E9">
      <w:pPr>
        <w:pStyle w:val="ConsPlusNormal"/>
        <w:jc w:val="center"/>
      </w:pPr>
      <w:r>
        <w:t>Список изменяющих документов</w:t>
      </w:r>
    </w:p>
    <w:p w:rsidR="00CD25E9" w:rsidRDefault="00CD25E9">
      <w:pPr>
        <w:pStyle w:val="ConsPlusNormal"/>
        <w:ind w:firstLine="540"/>
        <w:jc w:val="both"/>
      </w:pPr>
      <w:r>
        <w:t>Статья 7. Полномочия уполномоченного органа Приморского края в сфере социального обслуживания</w:t>
      </w:r>
    </w:p>
    <w:p w:rsidR="00CD25E9" w:rsidRDefault="00CD25E9">
      <w:pPr>
        <w:pStyle w:val="ConsPlusNormal"/>
        <w:jc w:val="both"/>
      </w:pPr>
    </w:p>
    <w:p w:rsidR="00CD25E9" w:rsidRDefault="00CD25E9">
      <w:pPr>
        <w:pStyle w:val="ConsPlusNormal"/>
        <w:ind w:firstLine="540"/>
        <w:jc w:val="both"/>
      </w:pPr>
      <w:r>
        <w:t>К полномочиям уполномоченного органа Приморского края в сфере социального обслуживания относятся:</w:t>
      </w:r>
    </w:p>
    <w:p w:rsidR="00CD25E9" w:rsidRDefault="00CD25E9">
      <w:pPr>
        <w:pStyle w:val="ConsPlusNormal"/>
        <w:ind w:firstLine="540"/>
        <w:jc w:val="both"/>
      </w:pPr>
      <w:r>
        <w:t>1) организация социального обслуживания в Приморском крае в пределах полномочий, установленных действующим законодательством;</w:t>
      </w:r>
    </w:p>
    <w:p w:rsidR="00CD25E9" w:rsidRDefault="00CD25E9">
      <w:pPr>
        <w:pStyle w:val="ConsPlusNormal"/>
        <w:ind w:firstLine="540"/>
        <w:jc w:val="both"/>
      </w:pPr>
      <w:r>
        <w:t>2) координация деятельности поставщиков социальных услуг, общественных организаций и иных организаций, осуществляющих деятельность в сфере социального обслуживания, в Приморском крае;</w:t>
      </w:r>
    </w:p>
    <w:p w:rsidR="00CD25E9" w:rsidRDefault="00CD25E9">
      <w:pPr>
        <w:pStyle w:val="ConsPlusNormal"/>
        <w:ind w:firstLine="540"/>
        <w:jc w:val="both"/>
      </w:pPr>
      <w:r>
        <w:t>3) осуществление регионального государственного контроля (надзора) в сфере социального обслуживания;</w:t>
      </w:r>
    </w:p>
    <w:p w:rsidR="00CD25E9" w:rsidRDefault="00CD25E9">
      <w:pPr>
        <w:pStyle w:val="ConsPlusNormal"/>
        <w:ind w:firstLine="540"/>
        <w:jc w:val="both"/>
      </w:pPr>
      <w:r>
        <w:t xml:space="preserve">4) утверждение тарифов на социальные услуги на основании </w:t>
      </w:r>
      <w:proofErr w:type="spellStart"/>
      <w:r>
        <w:t>подушевых</w:t>
      </w:r>
      <w:proofErr w:type="spellEnd"/>
      <w:r>
        <w:t xml:space="preserve"> нормативов финансирования социальных услуг;</w:t>
      </w:r>
    </w:p>
    <w:p w:rsidR="00CD25E9" w:rsidRDefault="00CD25E9">
      <w:pPr>
        <w:pStyle w:val="ConsPlusNormal"/>
        <w:ind w:firstLine="540"/>
        <w:jc w:val="both"/>
      </w:pPr>
      <w:r>
        <w:t>5) формирование и ведение реестра поставщиков социальных услуг и регистра получателей социальных услуг;</w:t>
      </w:r>
    </w:p>
    <w:p w:rsidR="00CD25E9" w:rsidRDefault="00CD25E9">
      <w:pPr>
        <w:pStyle w:val="ConsPlusNormal"/>
        <w:ind w:firstLine="540"/>
        <w:jc w:val="both"/>
      </w:pPr>
      <w:r>
        <w:t>6) утверждение нормативов штатной численности организаций социального обслуживания Приморского края;</w:t>
      </w:r>
    </w:p>
    <w:p w:rsidR="00CD25E9" w:rsidRDefault="00CD25E9">
      <w:pPr>
        <w:pStyle w:val="ConsPlusNormal"/>
        <w:ind w:firstLine="540"/>
        <w:jc w:val="both"/>
      </w:pPr>
      <w:r>
        <w:t xml:space="preserve">7) создание условий для организации </w:t>
      </w:r>
      <w:proofErr w:type="gramStart"/>
      <w:r>
        <w:t>проведения независимой оценки качества оказания услуг</w:t>
      </w:r>
      <w:proofErr w:type="gramEnd"/>
      <w:r>
        <w:t xml:space="preserve"> организациями социального обслуживания, расположенными на территории Приморского края;</w:t>
      </w:r>
    </w:p>
    <w:p w:rsidR="00CD25E9" w:rsidRDefault="00CD25E9">
      <w:pPr>
        <w:pStyle w:val="ConsPlusNormal"/>
        <w:ind w:firstLine="540"/>
        <w:jc w:val="both"/>
      </w:pPr>
      <w:r>
        <w:t>8) обеспечение бесплатного доступа к информации о поставщиках социальных услуг, предоставляемых ими социальных услугах, видах социальных услуг, сроках, порядке и об условиях их предоставления, о тарифах на эти услуги, в том числе через средства массовой информации, включая размещение информации на официальных сайтах в информационно-телекоммуникационной сети "Интернет" (далее - сеть "Интернет");</w:t>
      </w:r>
    </w:p>
    <w:p w:rsidR="00CD25E9" w:rsidRDefault="00CD25E9">
      <w:pPr>
        <w:pStyle w:val="ConsPlusNormal"/>
        <w:ind w:firstLine="540"/>
        <w:jc w:val="both"/>
      </w:pPr>
      <w:r>
        <w:t>9) ведение учета и отчетности в сфере социального обслуживания в Приморском крае;</w:t>
      </w:r>
    </w:p>
    <w:p w:rsidR="00CD25E9" w:rsidRDefault="00CD25E9">
      <w:pPr>
        <w:pStyle w:val="ConsPlusNormal"/>
        <w:ind w:firstLine="540"/>
        <w:jc w:val="both"/>
      </w:pPr>
      <w:r>
        <w:t>10) разработка и реализация мероприятий по формированию и развитию рынка социальных услуг, в том числе по развитию негосударственных организаций социального обслуживания;</w:t>
      </w:r>
    </w:p>
    <w:p w:rsidR="00CD25E9" w:rsidRDefault="00CD25E9">
      <w:pPr>
        <w:pStyle w:val="ConsPlusNormal"/>
        <w:ind w:firstLine="540"/>
        <w:jc w:val="both"/>
      </w:pPr>
      <w:r>
        <w:t>11) оказание содействия гражданам, общественным и иным организациям в осуществлении общественного контроля в сфере социального обслуживания;</w:t>
      </w:r>
    </w:p>
    <w:p w:rsidR="00CD25E9" w:rsidRDefault="00CD25E9">
      <w:pPr>
        <w:pStyle w:val="ConsPlusNormal"/>
        <w:ind w:firstLine="540"/>
        <w:jc w:val="both"/>
      </w:pPr>
      <w:r>
        <w:t>12) разработка и апробация методик и технологий в сфере социального обслуживания;</w:t>
      </w:r>
    </w:p>
    <w:p w:rsidR="00CD25E9" w:rsidRDefault="00CD25E9">
      <w:pPr>
        <w:pStyle w:val="ConsPlusNormal"/>
        <w:ind w:firstLine="540"/>
        <w:jc w:val="both"/>
      </w:pPr>
      <w:r>
        <w:t>13) установление порядка расходования средств, образовавшихся в результате взимания платы за предоставление социальных услуг, для организаций социального обслуживания Приморского края;</w:t>
      </w:r>
    </w:p>
    <w:p w:rsidR="00CD25E9" w:rsidRDefault="00CD25E9">
      <w:pPr>
        <w:pStyle w:val="ConsPlusNormal"/>
        <w:ind w:firstLine="540"/>
        <w:jc w:val="both"/>
      </w:pPr>
      <w:r>
        <w:t>14) организация профессионального обучения, профессионального образования и дополнительного профессионального образования работников поставщиков социальных услуг;</w:t>
      </w:r>
    </w:p>
    <w:p w:rsidR="00CD25E9" w:rsidRDefault="00CD25E9">
      <w:pPr>
        <w:pStyle w:val="ConsPlusNormal"/>
        <w:ind w:firstLine="540"/>
        <w:jc w:val="both"/>
      </w:pPr>
      <w:r>
        <w:t>15) утверждение порядка предоставления социальных услуг поставщиками социальных услуг;</w:t>
      </w:r>
    </w:p>
    <w:p w:rsidR="00CD25E9" w:rsidRDefault="00CD25E9">
      <w:pPr>
        <w:pStyle w:val="ConsPlusNormal"/>
        <w:ind w:firstLine="540"/>
        <w:jc w:val="both"/>
      </w:pPr>
      <w:r>
        <w:t xml:space="preserve">16) принятие решения о признании гражданина </w:t>
      </w:r>
      <w:proofErr w:type="gramStart"/>
      <w:r>
        <w:t>нуждающимся</w:t>
      </w:r>
      <w:proofErr w:type="gramEnd"/>
      <w:r>
        <w:t xml:space="preserve"> в социальном обслуживании </w:t>
      </w:r>
      <w:r>
        <w:lastRenderedPageBreak/>
        <w:t>либо об отказе в социальном обслуживании;</w:t>
      </w:r>
    </w:p>
    <w:p w:rsidR="00CD25E9" w:rsidRDefault="00CD25E9">
      <w:pPr>
        <w:pStyle w:val="ConsPlusNormal"/>
        <w:ind w:firstLine="540"/>
        <w:jc w:val="both"/>
      </w:pPr>
      <w:r>
        <w:t>17) обеспечение на своем официальном сайте в сети "Интернет" технической возможности выражения мнений получателями социальных услуг о качестве оказания услуг организациями социального обслуживания, расположенными на территории Приморского края;</w:t>
      </w:r>
    </w:p>
    <w:p w:rsidR="00CD25E9" w:rsidRDefault="00CD25E9">
      <w:pPr>
        <w:pStyle w:val="ConsPlusNormal"/>
        <w:ind w:firstLine="540"/>
        <w:jc w:val="both"/>
      </w:pPr>
      <w:r>
        <w:t>18) утверждение формы акта о предоставлении срочных социальных услуг;</w:t>
      </w:r>
    </w:p>
    <w:p w:rsidR="00CD25E9" w:rsidRDefault="00CD25E9">
      <w:pPr>
        <w:pStyle w:val="ConsPlusNormal"/>
        <w:ind w:firstLine="540"/>
        <w:jc w:val="both"/>
      </w:pPr>
      <w:r>
        <w:t>19) формирование общественного совета по проведению независимой оценки качества оказания услуг организациями социального обслуживания, расположенными на территории Приморского края, и утверждение положения о нем;</w:t>
      </w:r>
    </w:p>
    <w:p w:rsidR="00CD25E9" w:rsidRDefault="00CD25E9">
      <w:pPr>
        <w:pStyle w:val="ConsPlusNormal"/>
        <w:ind w:firstLine="540"/>
        <w:jc w:val="both"/>
      </w:pPr>
      <w:r>
        <w:t>20) разработка, финансовое обеспечение и реализация государственных программ Приморского края в сфере социального обслуживания;</w:t>
      </w:r>
    </w:p>
    <w:p w:rsidR="00CD25E9" w:rsidRDefault="00CD25E9">
      <w:pPr>
        <w:pStyle w:val="ConsPlusNormal"/>
        <w:ind w:firstLine="540"/>
        <w:jc w:val="both"/>
      </w:pPr>
      <w:r>
        <w:t>21) составление индивидуальной программы;</w:t>
      </w:r>
    </w:p>
    <w:p w:rsidR="00CD25E9" w:rsidRDefault="00CD25E9">
      <w:pPr>
        <w:pStyle w:val="ConsPlusNormal"/>
        <w:ind w:firstLine="540"/>
        <w:jc w:val="both"/>
      </w:pPr>
      <w:r>
        <w:t xml:space="preserve">21(1) обеспечение беспрепятственного </w:t>
      </w:r>
      <w:commentRangeStart w:id="0"/>
      <w:r>
        <w:t xml:space="preserve">доступа инвалидов </w:t>
      </w:r>
      <w:commentRangeEnd w:id="0"/>
      <w:r w:rsidR="00D45259">
        <w:rPr>
          <w:rStyle w:val="a3"/>
          <w:rFonts w:asciiTheme="minorHAnsi" w:eastAsiaTheme="minorHAnsi" w:hAnsiTheme="minorHAnsi" w:cstheme="minorBidi"/>
          <w:lang w:eastAsia="en-US"/>
        </w:rPr>
        <w:commentReference w:id="0"/>
      </w:r>
      <w:r>
        <w:t xml:space="preserve">к объектам (зданиям, строениям, сооружениям, помещениям) в пределах своей компетенции в соответствии </w:t>
      </w:r>
      <w:proofErr w:type="gramStart"/>
      <w:r>
        <w:t>с</w:t>
      </w:r>
      <w:proofErr w:type="gramEnd"/>
      <w:r>
        <w:t xml:space="preserve"> действующим законодательством;</w:t>
      </w:r>
    </w:p>
    <w:p w:rsidR="00CD25E9" w:rsidRDefault="00CD25E9">
      <w:pPr>
        <w:pStyle w:val="ConsPlusNormal"/>
        <w:jc w:val="both"/>
      </w:pPr>
      <w:r>
        <w:t xml:space="preserve">(п. 21(1) </w:t>
      </w:r>
      <w:proofErr w:type="gramStart"/>
      <w:r>
        <w:t>введен</w:t>
      </w:r>
      <w:proofErr w:type="gramEnd"/>
      <w:r>
        <w:t xml:space="preserve"> </w:t>
      </w:r>
      <w:hyperlink r:id="rId6" w:history="1">
        <w:r>
          <w:rPr>
            <w:color w:val="0000FF"/>
          </w:rPr>
          <w:t>Законом</w:t>
        </w:r>
      </w:hyperlink>
      <w:r>
        <w:t xml:space="preserve"> Приморского края от 25.07.2016 N 875-КЗ)</w:t>
      </w:r>
    </w:p>
    <w:p w:rsidR="00CD25E9" w:rsidRDefault="00CD25E9">
      <w:pPr>
        <w:pStyle w:val="ConsPlusNormal"/>
        <w:ind w:firstLine="540"/>
        <w:jc w:val="both"/>
      </w:pPr>
      <w:r>
        <w:t>22) осуществление иных полномочий в сфере социального обслуживания в соответствии с федеральным законодательством и законодательством Приморского края.</w:t>
      </w:r>
    </w:p>
    <w:bookmarkStart w:id="1" w:name="_GoBack"/>
    <w:bookmarkEnd w:id="1"/>
    <w:p w:rsidR="00CD25E9" w:rsidRDefault="00CD25E9">
      <w:pPr>
        <w:pStyle w:val="ConsPlusNormal"/>
      </w:pPr>
      <w:r>
        <w:fldChar w:fldCharType="begin"/>
      </w:r>
      <w:r>
        <w:instrText xml:space="preserve"> HYPERLINK "consultantplus://offline/ref=287D80F10DDCAB553C2F86FD84EE1B56F7F3DC5835825C175DE1352B765B3B1ED7D35A400670117BA0B239kEV2E" </w:instrText>
      </w:r>
      <w:r>
        <w:fldChar w:fldCharType="separate"/>
      </w:r>
      <w:r>
        <w:rPr>
          <w:i/>
          <w:color w:val="0000FF"/>
        </w:rPr>
        <w:br/>
        <w:t>ст. 7, Закон Приморского края от 26.12.2014 N 541-КЗ (ред. от 25.07.2016) "О социальном обслуживании граждан в Приморском крае" (принят Законодательным Собранием Приморского края 17.12.2014) {</w:t>
      </w:r>
      <w:proofErr w:type="spellStart"/>
      <w:r>
        <w:rPr>
          <w:i/>
          <w:color w:val="0000FF"/>
        </w:rPr>
        <w:t>КонсультантПлюс</w:t>
      </w:r>
      <w:proofErr w:type="spellEnd"/>
      <w:r>
        <w:rPr>
          <w:i/>
          <w:color w:val="0000FF"/>
        </w:rPr>
        <w:t>}</w:t>
      </w:r>
      <w:r w:rsidRPr="00FA5F23">
        <w:rPr>
          <w:i/>
          <w:color w:val="0000FF"/>
        </w:rPr>
        <w:fldChar w:fldCharType="end"/>
      </w:r>
      <w:r>
        <w:br/>
      </w:r>
    </w:p>
    <w:p w:rsidR="00B468B6" w:rsidRDefault="00B468B6"/>
    <w:sectPr w:rsidR="00B468B6" w:rsidSect="00A507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Михова" w:date="2016-09-06T16:21:00Z" w:initials="М.С.">
    <w:p w:rsidR="00D45259" w:rsidRPr="00A063E9" w:rsidRDefault="00D45259" w:rsidP="00D45259">
      <w:pPr>
        <w:pStyle w:val="a4"/>
        <w:rPr>
          <w:b/>
        </w:rPr>
      </w:pPr>
      <w:r>
        <w:rPr>
          <w:rStyle w:val="a3"/>
        </w:rPr>
        <w:annotationRef/>
      </w:r>
      <w:r>
        <w:t xml:space="preserve"> Пункт</w:t>
      </w:r>
      <w:r>
        <w:t xml:space="preserve"> 21</w:t>
      </w:r>
      <w:r w:rsidRPr="00D45259">
        <w:rPr>
          <w:vertAlign w:val="superscript"/>
        </w:rPr>
        <w:t>1</w:t>
      </w:r>
      <w:r>
        <w:t xml:space="preserve"> </w:t>
      </w:r>
      <w:r>
        <w:t>статьи 7 после слов "</w:t>
      </w:r>
      <w:r>
        <w:t xml:space="preserve">доступа </w:t>
      </w:r>
      <w:r>
        <w:t xml:space="preserve">инвалидов" дополнить словами </w:t>
      </w:r>
      <w:r w:rsidRPr="00A063E9">
        <w:rPr>
          <w:b/>
        </w:rPr>
        <w:t>"и других маломобильных групп населения"</w:t>
      </w:r>
    </w:p>
    <w:p w:rsidR="00D45259" w:rsidRDefault="00D45259">
      <w:pPr>
        <w:pStyle w:val="a4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5E9"/>
    <w:rsid w:val="00A063E9"/>
    <w:rsid w:val="00B468B6"/>
    <w:rsid w:val="00CD25E9"/>
    <w:rsid w:val="00D4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25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D25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A063E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063E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063E9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063E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A063E9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06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63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25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D25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A063E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063E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063E9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063E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A063E9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06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63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87D80F10DDCAB553C2F86FD84EE1B56F7F3DC5835825D1C5FE1352B765B3B1ED7D35A400670117BA0B23FkEV6E" TargetMode="Externa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Михова</dc:creator>
  <cp:lastModifiedBy>Михова</cp:lastModifiedBy>
  <cp:revision>4</cp:revision>
  <cp:lastPrinted>2016-09-06T05:23:00Z</cp:lastPrinted>
  <dcterms:created xsi:type="dcterms:W3CDTF">2016-09-06T04:21:00Z</dcterms:created>
  <dcterms:modified xsi:type="dcterms:W3CDTF">2016-09-06T06:22:00Z</dcterms:modified>
</cp:coreProperties>
</file>