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B4" w:rsidRPr="00D10ADE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0ADE">
        <w:rPr>
          <w:rFonts w:ascii="Times New Roman" w:hAnsi="Times New Roman" w:cs="Times New Roman"/>
          <w:b/>
          <w:sz w:val="32"/>
          <w:szCs w:val="32"/>
        </w:rPr>
        <w:t>Предложения</w:t>
      </w:r>
    </w:p>
    <w:p w:rsidR="005A0CB4" w:rsidRPr="00D10ADE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0ADE">
        <w:rPr>
          <w:rFonts w:ascii="Times New Roman" w:hAnsi="Times New Roman" w:cs="Times New Roman"/>
          <w:b/>
          <w:sz w:val="32"/>
          <w:szCs w:val="32"/>
        </w:rPr>
        <w:t>по пунктам резолюции</w:t>
      </w:r>
    </w:p>
    <w:p w:rsidR="005A0CB4" w:rsidRPr="00D10ADE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0ADE">
        <w:rPr>
          <w:rFonts w:ascii="Times New Roman" w:hAnsi="Times New Roman" w:cs="Times New Roman"/>
          <w:b/>
          <w:sz w:val="32"/>
          <w:szCs w:val="32"/>
        </w:rPr>
        <w:t>Второго общегородского форума</w:t>
      </w:r>
    </w:p>
    <w:p w:rsidR="005A0CB4" w:rsidRPr="00D10ADE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0ADE">
        <w:rPr>
          <w:rFonts w:ascii="Times New Roman" w:hAnsi="Times New Roman" w:cs="Times New Roman"/>
          <w:b/>
          <w:sz w:val="32"/>
          <w:szCs w:val="32"/>
        </w:rPr>
        <w:t>"Бизнес и Власть: экономическое партнерство"</w:t>
      </w:r>
    </w:p>
    <w:p w:rsidR="005A0CB4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0ADE">
        <w:rPr>
          <w:rFonts w:ascii="Times New Roman" w:hAnsi="Times New Roman" w:cs="Times New Roman"/>
          <w:b/>
          <w:sz w:val="32"/>
          <w:szCs w:val="32"/>
        </w:rPr>
        <w:t>(26 мая 2016 года в г. Арсеньеве)</w:t>
      </w:r>
    </w:p>
    <w:p w:rsidR="005A0CB4" w:rsidRDefault="005A0CB4" w:rsidP="005A0C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вопросам, относящимся к ведению комитета по </w:t>
      </w:r>
      <w:r>
        <w:rPr>
          <w:rFonts w:ascii="Times New Roman" w:hAnsi="Times New Roman" w:cs="Times New Roman"/>
          <w:b/>
          <w:sz w:val="32"/>
          <w:szCs w:val="32"/>
        </w:rPr>
        <w:br/>
        <w:t>бюджетно-налоговой политике и финансовым ресурсам</w:t>
      </w:r>
    </w:p>
    <w:p w:rsidR="00D10ADE" w:rsidRDefault="00D10ADE" w:rsidP="00D10AD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10ADE" w:rsidRDefault="003573F7" w:rsidP="00AC5E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10ADE">
        <w:rPr>
          <w:rFonts w:ascii="Times New Roman" w:hAnsi="Times New Roman" w:cs="Times New Roman"/>
          <w:sz w:val="28"/>
          <w:szCs w:val="28"/>
        </w:rPr>
        <w:t xml:space="preserve">Установить налоговую ставку при применении упрощенной </w:t>
      </w:r>
      <w:r w:rsidR="00835B44">
        <w:rPr>
          <w:rFonts w:ascii="Times New Roman" w:hAnsi="Times New Roman" w:cs="Times New Roman"/>
          <w:sz w:val="28"/>
          <w:szCs w:val="28"/>
        </w:rPr>
        <w:t>системы налогообложения (</w:t>
      </w:r>
      <w:r w:rsidR="002F7E13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835B44">
        <w:rPr>
          <w:rFonts w:ascii="Times New Roman" w:hAnsi="Times New Roman" w:cs="Times New Roman"/>
          <w:sz w:val="28"/>
          <w:szCs w:val="28"/>
        </w:rPr>
        <w:t>УСН) на уровне 2 процентов.</w:t>
      </w:r>
    </w:p>
    <w:p w:rsidR="00835B44" w:rsidRDefault="003573F7" w:rsidP="00AC5E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C2608">
        <w:rPr>
          <w:rFonts w:ascii="Times New Roman" w:hAnsi="Times New Roman" w:cs="Times New Roman"/>
          <w:sz w:val="28"/>
          <w:szCs w:val="28"/>
        </w:rPr>
        <w:t>Разработать механизм оценки кадастровой стоимости имущества с учетом показателей, отражающих его фактическую (рыночную) стоимость</w:t>
      </w:r>
      <w:r w:rsidR="00D270D7">
        <w:rPr>
          <w:rFonts w:ascii="Times New Roman" w:hAnsi="Times New Roman" w:cs="Times New Roman"/>
          <w:sz w:val="28"/>
          <w:szCs w:val="28"/>
        </w:rPr>
        <w:t>. Упростить процедуру оспаривания кадастровой стоимости для малого и среднего бизнеса.</w:t>
      </w:r>
    </w:p>
    <w:p w:rsidR="00D270D7" w:rsidRDefault="003573F7" w:rsidP="00AC5E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70D7">
        <w:rPr>
          <w:rFonts w:ascii="Times New Roman" w:hAnsi="Times New Roman" w:cs="Times New Roman"/>
          <w:sz w:val="28"/>
          <w:szCs w:val="28"/>
        </w:rPr>
        <w:t xml:space="preserve">В целях повышения инвестиционной привлекательности </w:t>
      </w:r>
      <w:r w:rsidR="000F3918">
        <w:rPr>
          <w:rFonts w:ascii="Times New Roman" w:hAnsi="Times New Roman" w:cs="Times New Roman"/>
          <w:sz w:val="28"/>
          <w:szCs w:val="28"/>
        </w:rPr>
        <w:t xml:space="preserve">моногородов, сохранения численности работников малых и средних предприятий </w:t>
      </w:r>
      <w:proofErr w:type="spellStart"/>
      <w:r w:rsidR="000F3918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="000F3918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proofErr w:type="spellStart"/>
      <w:r w:rsidR="000F3918">
        <w:rPr>
          <w:rFonts w:ascii="Times New Roman" w:hAnsi="Times New Roman" w:cs="Times New Roman"/>
          <w:sz w:val="28"/>
          <w:szCs w:val="28"/>
        </w:rPr>
        <w:t>ДВФО</w:t>
      </w:r>
      <w:proofErr w:type="spellEnd"/>
      <w:r w:rsidR="00B955EA">
        <w:rPr>
          <w:rFonts w:ascii="Times New Roman" w:hAnsi="Times New Roman" w:cs="Times New Roman"/>
          <w:sz w:val="28"/>
          <w:szCs w:val="28"/>
        </w:rPr>
        <w:t>:</w:t>
      </w:r>
    </w:p>
    <w:p w:rsidR="00B955EA" w:rsidRDefault="007001BF" w:rsidP="00AC5E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5EA">
        <w:rPr>
          <w:rFonts w:ascii="Times New Roman" w:hAnsi="Times New Roman" w:cs="Times New Roman"/>
          <w:sz w:val="28"/>
          <w:szCs w:val="28"/>
        </w:rPr>
        <w:t>установить отчисления во внебюджетные фонды на уровне 15%;</w:t>
      </w:r>
    </w:p>
    <w:p w:rsidR="00B955EA" w:rsidRDefault="007001BF" w:rsidP="00AC5E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5EA">
        <w:rPr>
          <w:rFonts w:ascii="Times New Roman" w:hAnsi="Times New Roman" w:cs="Times New Roman"/>
          <w:sz w:val="28"/>
          <w:szCs w:val="28"/>
        </w:rPr>
        <w:t>освободить от отчислений во внебюджетные фонды индивидуальных предпринимателей из числа внешних совместителей.</w:t>
      </w:r>
    </w:p>
    <w:p w:rsidR="004318D4" w:rsidRPr="004318D4" w:rsidRDefault="004318D4" w:rsidP="00AC5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D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Установить обязательность регистрации обособленных подразделений предприятий по месту ведения деятельности </w:t>
      </w:r>
      <w:r w:rsidRPr="001E4F6D">
        <w:rPr>
          <w:rFonts w:ascii="Times New Roman" w:hAnsi="Times New Roman" w:cs="Times New Roman"/>
          <w:i/>
          <w:sz w:val="28"/>
          <w:szCs w:val="28"/>
        </w:rPr>
        <w:t>и установить административную ответственность за нарушение данного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01BF" w:rsidRDefault="007001BF" w:rsidP="00AC5E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001BF" w:rsidRPr="00D10ADE" w:rsidRDefault="007001BF" w:rsidP="00AC5E5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2C5A" w:rsidRDefault="001A2C5A" w:rsidP="001A2C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Пояснения по пунктам</w:t>
      </w:r>
    </w:p>
    <w:p w:rsidR="001A2C5A" w:rsidRDefault="001A2C5A" w:rsidP="001A2C5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1FB5" w:rsidRPr="00321FB5" w:rsidRDefault="001A2C5A" w:rsidP="00321FB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531B2">
        <w:rPr>
          <w:rFonts w:ascii="Times New Roman" w:hAnsi="Times New Roman" w:cs="Times New Roman"/>
          <w:b/>
          <w:sz w:val="28"/>
          <w:szCs w:val="28"/>
        </w:rPr>
        <w:t>1.</w:t>
      </w:r>
      <w:r w:rsidR="00321FB5" w:rsidRPr="00321FB5">
        <w:rPr>
          <w:rFonts w:ascii="Times New Roman" w:hAnsi="Times New Roman" w:cs="Times New Roman"/>
          <w:b/>
          <w:sz w:val="28"/>
          <w:szCs w:val="28"/>
        </w:rPr>
        <w:t>Установить</w:t>
      </w:r>
      <w:proofErr w:type="spellEnd"/>
      <w:r w:rsidR="00321FB5" w:rsidRPr="00321FB5">
        <w:rPr>
          <w:rFonts w:ascii="Times New Roman" w:hAnsi="Times New Roman" w:cs="Times New Roman"/>
          <w:b/>
          <w:sz w:val="28"/>
          <w:szCs w:val="28"/>
        </w:rPr>
        <w:t xml:space="preserve"> налоговую ставку при применении упрощенной системы налогообложения (далее - </w:t>
      </w:r>
      <w:proofErr w:type="spellStart"/>
      <w:r w:rsidR="00321FB5" w:rsidRPr="00321FB5">
        <w:rPr>
          <w:rFonts w:ascii="Times New Roman" w:hAnsi="Times New Roman" w:cs="Times New Roman"/>
          <w:b/>
          <w:sz w:val="28"/>
          <w:szCs w:val="28"/>
        </w:rPr>
        <w:t>УСН</w:t>
      </w:r>
      <w:proofErr w:type="spellEnd"/>
      <w:r w:rsidR="00321FB5" w:rsidRPr="00321FB5">
        <w:rPr>
          <w:rFonts w:ascii="Times New Roman" w:hAnsi="Times New Roman" w:cs="Times New Roman"/>
          <w:b/>
          <w:sz w:val="28"/>
          <w:szCs w:val="28"/>
        </w:rPr>
        <w:t>) на уровне 2 процентов.</w:t>
      </w:r>
    </w:p>
    <w:p w:rsidR="001A2C5A" w:rsidRDefault="001A2C5A" w:rsidP="001A2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3D43">
        <w:rPr>
          <w:rFonts w:ascii="Times New Roman" w:hAnsi="Times New Roman" w:cs="Times New Roman"/>
          <w:sz w:val="28"/>
          <w:szCs w:val="28"/>
        </w:rPr>
        <w:t>УСН</w:t>
      </w:r>
      <w:proofErr w:type="spellEnd"/>
      <w:r w:rsidRPr="004A3D43">
        <w:rPr>
          <w:rFonts w:ascii="Times New Roman" w:hAnsi="Times New Roman" w:cs="Times New Roman"/>
          <w:sz w:val="28"/>
          <w:szCs w:val="28"/>
        </w:rPr>
        <w:t xml:space="preserve"> – один из налоговых режимов, который </w:t>
      </w:r>
      <w:proofErr w:type="gramStart"/>
      <w:r w:rsidRPr="004A3D43">
        <w:rPr>
          <w:rFonts w:ascii="Times New Roman" w:hAnsi="Times New Roman" w:cs="Times New Roman"/>
          <w:sz w:val="28"/>
          <w:szCs w:val="28"/>
        </w:rPr>
        <w:t>подразумевает особый порядок уплаты налогов и ориентирован</w:t>
      </w:r>
      <w:proofErr w:type="gramEnd"/>
      <w:r w:rsidRPr="004A3D43">
        <w:rPr>
          <w:rFonts w:ascii="Times New Roman" w:hAnsi="Times New Roman" w:cs="Times New Roman"/>
          <w:sz w:val="28"/>
          <w:szCs w:val="28"/>
        </w:rPr>
        <w:t xml:space="preserve"> на представителей малого и среднего бизнеса.</w:t>
      </w:r>
    </w:p>
    <w:p w:rsidR="001A2C5A" w:rsidRDefault="001A2C5A" w:rsidP="001A2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D43">
        <w:rPr>
          <w:rFonts w:ascii="Times New Roman" w:hAnsi="Times New Roman" w:cs="Times New Roman"/>
          <w:sz w:val="28"/>
          <w:szCs w:val="28"/>
        </w:rPr>
        <w:t xml:space="preserve">В рамках УСН можно выбрать </w:t>
      </w:r>
      <w:r w:rsidR="00792C06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4A3D43">
        <w:rPr>
          <w:rFonts w:ascii="Times New Roman" w:hAnsi="Times New Roman" w:cs="Times New Roman"/>
          <w:sz w:val="28"/>
          <w:szCs w:val="28"/>
        </w:rPr>
        <w:t>объект</w:t>
      </w:r>
      <w:r w:rsidR="00792C06">
        <w:rPr>
          <w:rFonts w:ascii="Times New Roman" w:hAnsi="Times New Roman" w:cs="Times New Roman"/>
          <w:sz w:val="28"/>
          <w:szCs w:val="28"/>
        </w:rPr>
        <w:t>а</w:t>
      </w:r>
      <w:r w:rsidRPr="004A3D43">
        <w:rPr>
          <w:rFonts w:ascii="Times New Roman" w:hAnsi="Times New Roman" w:cs="Times New Roman"/>
          <w:sz w:val="28"/>
          <w:szCs w:val="28"/>
        </w:rPr>
        <w:t xml:space="preserve"> налогообложения доходы или доходы, уменьшенные на величину произведенных расходов </w:t>
      </w:r>
      <w:r w:rsidR="00792C06">
        <w:rPr>
          <w:rFonts w:ascii="Times New Roman" w:hAnsi="Times New Roman" w:cs="Times New Roman"/>
          <w:sz w:val="28"/>
          <w:szCs w:val="28"/>
        </w:rPr>
        <w:br/>
      </w:r>
      <w:r w:rsidRPr="004A3D43">
        <w:rPr>
          <w:rFonts w:ascii="Times New Roman" w:hAnsi="Times New Roman" w:cs="Times New Roman"/>
          <w:sz w:val="28"/>
          <w:szCs w:val="28"/>
        </w:rPr>
        <w:t>(</w:t>
      </w:r>
      <w:hyperlink r:id="rId8" w:anchor="block_34614" w:tgtFrame="_blank" w:history="1">
        <w:r w:rsidRPr="004A3D43">
          <w:rPr>
            <w:rFonts w:ascii="Times New Roman" w:hAnsi="Times New Roman" w:cs="Times New Roman"/>
            <w:sz w:val="28"/>
            <w:szCs w:val="28"/>
          </w:rPr>
          <w:t>ст. 346.14 Н</w:t>
        </w:r>
        <w:r>
          <w:rPr>
            <w:rFonts w:ascii="Times New Roman" w:hAnsi="Times New Roman" w:cs="Times New Roman"/>
            <w:sz w:val="28"/>
            <w:szCs w:val="28"/>
          </w:rPr>
          <w:t>алогового кодекса</w:t>
        </w:r>
        <w:r w:rsidRPr="004A3D43">
          <w:rPr>
            <w:rFonts w:ascii="Times New Roman" w:hAnsi="Times New Roman" w:cs="Times New Roman"/>
            <w:sz w:val="28"/>
            <w:szCs w:val="28"/>
          </w:rPr>
          <w:t xml:space="preserve"> РФ</w:t>
        </w:r>
      </w:hyperlink>
      <w:r w:rsidRPr="004A3D43">
        <w:rPr>
          <w:rFonts w:ascii="Times New Roman" w:hAnsi="Times New Roman" w:cs="Times New Roman"/>
          <w:sz w:val="28"/>
          <w:szCs w:val="28"/>
        </w:rPr>
        <w:t>).</w:t>
      </w:r>
    </w:p>
    <w:p w:rsidR="001A2C5A" w:rsidRPr="00B336FA" w:rsidRDefault="001A2C5A" w:rsidP="001A2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336FA">
        <w:rPr>
          <w:rFonts w:ascii="Times New Roman" w:hAnsi="Times New Roman" w:cs="Times New Roman"/>
          <w:sz w:val="28"/>
          <w:szCs w:val="28"/>
        </w:rPr>
        <w:t xml:space="preserve">алоговые ставки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336FA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УСН</w:t>
      </w:r>
      <w:r w:rsidRPr="00B336FA">
        <w:rPr>
          <w:rFonts w:ascii="Times New Roman" w:hAnsi="Times New Roman" w:cs="Times New Roman"/>
          <w:sz w:val="28"/>
          <w:szCs w:val="28"/>
        </w:rPr>
        <w:t xml:space="preserve"> зависят от выбранного предпринимателем или организацией объекта налогообложения.</w:t>
      </w:r>
    </w:p>
    <w:p w:rsidR="001A2C5A" w:rsidRPr="00B336FA" w:rsidRDefault="001A2C5A" w:rsidP="001A2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6FA">
        <w:rPr>
          <w:rFonts w:ascii="Times New Roman" w:hAnsi="Times New Roman" w:cs="Times New Roman"/>
          <w:sz w:val="28"/>
          <w:szCs w:val="28"/>
        </w:rPr>
        <w:t xml:space="preserve">При </w:t>
      </w:r>
      <w:r w:rsidR="009106E0">
        <w:rPr>
          <w:rFonts w:ascii="Times New Roman" w:hAnsi="Times New Roman" w:cs="Times New Roman"/>
          <w:sz w:val="28"/>
          <w:szCs w:val="28"/>
        </w:rPr>
        <w:t xml:space="preserve">выборе </w:t>
      </w:r>
      <w:r w:rsidRPr="00B336FA">
        <w:rPr>
          <w:rFonts w:ascii="Times New Roman" w:hAnsi="Times New Roman" w:cs="Times New Roman"/>
          <w:sz w:val="28"/>
          <w:szCs w:val="28"/>
        </w:rPr>
        <w:t>объект</w:t>
      </w:r>
      <w:r w:rsidR="009106E0">
        <w:rPr>
          <w:rFonts w:ascii="Times New Roman" w:hAnsi="Times New Roman" w:cs="Times New Roman"/>
          <w:sz w:val="28"/>
          <w:szCs w:val="28"/>
        </w:rPr>
        <w:t>а</w:t>
      </w:r>
      <w:r w:rsidRPr="00B336FA">
        <w:rPr>
          <w:rFonts w:ascii="Times New Roman" w:hAnsi="Times New Roman" w:cs="Times New Roman"/>
          <w:sz w:val="28"/>
          <w:szCs w:val="28"/>
        </w:rPr>
        <w:t xml:space="preserve"> налогообложения </w:t>
      </w:r>
      <w:r w:rsidR="00792C06">
        <w:rPr>
          <w:rFonts w:ascii="Times New Roman" w:hAnsi="Times New Roman" w:cs="Times New Roman"/>
          <w:sz w:val="28"/>
          <w:szCs w:val="28"/>
        </w:rPr>
        <w:t>–</w:t>
      </w:r>
      <w:r w:rsidR="006378BB">
        <w:rPr>
          <w:rFonts w:ascii="Times New Roman" w:hAnsi="Times New Roman" w:cs="Times New Roman"/>
          <w:sz w:val="28"/>
          <w:szCs w:val="28"/>
        </w:rPr>
        <w:t xml:space="preserve"> </w:t>
      </w:r>
      <w:r w:rsidR="00792C06">
        <w:rPr>
          <w:rFonts w:ascii="Times New Roman" w:hAnsi="Times New Roman" w:cs="Times New Roman"/>
          <w:sz w:val="28"/>
          <w:szCs w:val="28"/>
        </w:rPr>
        <w:t>"</w:t>
      </w:r>
      <w:r w:rsidRPr="00B336FA">
        <w:rPr>
          <w:rFonts w:ascii="Times New Roman" w:hAnsi="Times New Roman" w:cs="Times New Roman"/>
          <w:sz w:val="28"/>
          <w:szCs w:val="28"/>
        </w:rPr>
        <w:t>доходы</w:t>
      </w:r>
      <w:r w:rsidR="00792C06">
        <w:rPr>
          <w:rFonts w:ascii="Times New Roman" w:hAnsi="Times New Roman" w:cs="Times New Roman"/>
          <w:sz w:val="28"/>
          <w:szCs w:val="28"/>
        </w:rPr>
        <w:t>"</w:t>
      </w:r>
      <w:r w:rsidRPr="00B336FA">
        <w:rPr>
          <w:rFonts w:ascii="Times New Roman" w:hAnsi="Times New Roman" w:cs="Times New Roman"/>
          <w:sz w:val="28"/>
          <w:szCs w:val="28"/>
        </w:rPr>
        <w:t xml:space="preserve"> ставка составляет 6%. Налог уплачивается с суммы доходов.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336FA">
        <w:rPr>
          <w:rFonts w:ascii="Times New Roman" w:hAnsi="Times New Roman" w:cs="Times New Roman"/>
          <w:sz w:val="28"/>
          <w:szCs w:val="28"/>
        </w:rPr>
        <w:t xml:space="preserve">егиональными законами </w:t>
      </w:r>
      <w:r w:rsidR="00792C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2016 года) </w:t>
      </w:r>
      <w:r w:rsidRPr="00B336FA">
        <w:rPr>
          <w:rFonts w:ascii="Times New Roman" w:hAnsi="Times New Roman" w:cs="Times New Roman"/>
          <w:sz w:val="28"/>
          <w:szCs w:val="28"/>
        </w:rPr>
        <w:t xml:space="preserve">могут устанавливаться дифференцированные ставки налога по УСН в пределах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336FA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336FA">
        <w:rPr>
          <w:rFonts w:ascii="Times New Roman" w:hAnsi="Times New Roman" w:cs="Times New Roman"/>
          <w:sz w:val="28"/>
          <w:szCs w:val="28"/>
        </w:rPr>
        <w:t xml:space="preserve"> процентов. Пониженная ставка может распространяться на всех налогоплательщиков, либо устанавливаться для определ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6FA">
        <w:rPr>
          <w:rFonts w:ascii="Times New Roman" w:hAnsi="Times New Roman" w:cs="Times New Roman"/>
          <w:sz w:val="28"/>
          <w:szCs w:val="28"/>
        </w:rPr>
        <w:t>нных категорий</w:t>
      </w:r>
      <w:r w:rsidRPr="00AD0915">
        <w:rPr>
          <w:rFonts w:ascii="Times New Roman" w:hAnsi="Times New Roman" w:cs="Times New Roman"/>
          <w:sz w:val="28"/>
          <w:szCs w:val="28"/>
        </w:rPr>
        <w:t xml:space="preserve"> </w:t>
      </w:r>
      <w:r w:rsidR="004076E0">
        <w:rPr>
          <w:rFonts w:ascii="Times New Roman" w:hAnsi="Times New Roman" w:cs="Times New Roman"/>
          <w:sz w:val="28"/>
          <w:szCs w:val="28"/>
        </w:rPr>
        <w:t xml:space="preserve">налогоплательщиков </w:t>
      </w:r>
      <w:r w:rsidRPr="004A3D43">
        <w:rPr>
          <w:rFonts w:ascii="Times New Roman" w:hAnsi="Times New Roman" w:cs="Times New Roman"/>
          <w:sz w:val="28"/>
          <w:szCs w:val="28"/>
        </w:rPr>
        <w:t>(</w:t>
      </w:r>
      <w:hyperlink r:id="rId9" w:anchor="block_34614" w:tgtFrame="_blank" w:history="1">
        <w:r w:rsidRPr="004A3D43">
          <w:rPr>
            <w:rFonts w:ascii="Times New Roman" w:hAnsi="Times New Roman" w:cs="Times New Roman"/>
            <w:sz w:val="28"/>
            <w:szCs w:val="28"/>
          </w:rPr>
          <w:t>ст. 346.</w:t>
        </w:r>
        <w:r>
          <w:rPr>
            <w:rFonts w:ascii="Times New Roman" w:hAnsi="Times New Roman" w:cs="Times New Roman"/>
            <w:sz w:val="28"/>
            <w:szCs w:val="28"/>
          </w:rPr>
          <w:t>20</w:t>
        </w:r>
        <w:r w:rsidRPr="004A3D43">
          <w:rPr>
            <w:rFonts w:ascii="Times New Roman" w:hAnsi="Times New Roman" w:cs="Times New Roman"/>
            <w:sz w:val="28"/>
            <w:szCs w:val="28"/>
          </w:rPr>
          <w:t xml:space="preserve"> Н</w:t>
        </w:r>
        <w:r>
          <w:rPr>
            <w:rFonts w:ascii="Times New Roman" w:hAnsi="Times New Roman" w:cs="Times New Roman"/>
            <w:sz w:val="28"/>
            <w:szCs w:val="28"/>
          </w:rPr>
          <w:t>алогового кодекса</w:t>
        </w:r>
        <w:r w:rsidRPr="004A3D43">
          <w:rPr>
            <w:rFonts w:ascii="Times New Roman" w:hAnsi="Times New Roman" w:cs="Times New Roman"/>
            <w:sz w:val="28"/>
            <w:szCs w:val="28"/>
          </w:rPr>
          <w:t xml:space="preserve"> РФ</w:t>
        </w:r>
      </w:hyperlink>
      <w:r w:rsidRPr="004A3D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2C5A" w:rsidRDefault="001A2C5A" w:rsidP="00A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6FA">
        <w:rPr>
          <w:rFonts w:ascii="Times New Roman" w:hAnsi="Times New Roman" w:cs="Times New Roman"/>
          <w:sz w:val="28"/>
          <w:szCs w:val="28"/>
        </w:rPr>
        <w:lastRenderedPageBreak/>
        <w:t>Если объектом налогообложения являются</w:t>
      </w:r>
      <w:r w:rsidR="00593832">
        <w:rPr>
          <w:rFonts w:ascii="Times New Roman" w:hAnsi="Times New Roman" w:cs="Times New Roman"/>
          <w:sz w:val="28"/>
          <w:szCs w:val="28"/>
        </w:rPr>
        <w:t xml:space="preserve"> -</w:t>
      </w:r>
      <w:r w:rsidRPr="00B336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336FA">
        <w:rPr>
          <w:rFonts w:ascii="Times New Roman" w:hAnsi="Times New Roman" w:cs="Times New Roman"/>
          <w:sz w:val="28"/>
          <w:szCs w:val="28"/>
        </w:rPr>
        <w:t>доходы минус расходы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336FA">
        <w:rPr>
          <w:rFonts w:ascii="Times New Roman" w:hAnsi="Times New Roman" w:cs="Times New Roman"/>
          <w:sz w:val="28"/>
          <w:szCs w:val="28"/>
        </w:rPr>
        <w:t>, ставка составляет 15%. В этом случае для расч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6FA">
        <w:rPr>
          <w:rFonts w:ascii="Times New Roman" w:hAnsi="Times New Roman" w:cs="Times New Roman"/>
          <w:sz w:val="28"/>
          <w:szCs w:val="28"/>
        </w:rPr>
        <w:t>та налога бер</w:t>
      </w:r>
      <w:r w:rsidR="00593832">
        <w:rPr>
          <w:rFonts w:ascii="Times New Roman" w:hAnsi="Times New Roman" w:cs="Times New Roman"/>
          <w:sz w:val="28"/>
          <w:szCs w:val="28"/>
        </w:rPr>
        <w:t>у</w:t>
      </w:r>
      <w:r w:rsidRPr="00B336FA">
        <w:rPr>
          <w:rFonts w:ascii="Times New Roman" w:hAnsi="Times New Roman" w:cs="Times New Roman"/>
          <w:sz w:val="28"/>
          <w:szCs w:val="28"/>
        </w:rPr>
        <w:t>тся доход</w:t>
      </w:r>
      <w:r w:rsidR="00593832">
        <w:rPr>
          <w:rFonts w:ascii="Times New Roman" w:hAnsi="Times New Roman" w:cs="Times New Roman"/>
          <w:sz w:val="28"/>
          <w:szCs w:val="28"/>
        </w:rPr>
        <w:t>ы</w:t>
      </w:r>
      <w:r w:rsidRPr="00B336FA">
        <w:rPr>
          <w:rFonts w:ascii="Times New Roman" w:hAnsi="Times New Roman" w:cs="Times New Roman"/>
          <w:sz w:val="28"/>
          <w:szCs w:val="28"/>
        </w:rPr>
        <w:t>, уменьшенны</w:t>
      </w:r>
      <w:r w:rsidR="00593832">
        <w:rPr>
          <w:rFonts w:ascii="Times New Roman" w:hAnsi="Times New Roman" w:cs="Times New Roman"/>
          <w:sz w:val="28"/>
          <w:szCs w:val="28"/>
        </w:rPr>
        <w:t>е</w:t>
      </w:r>
      <w:r w:rsidRPr="00B336FA">
        <w:rPr>
          <w:rFonts w:ascii="Times New Roman" w:hAnsi="Times New Roman" w:cs="Times New Roman"/>
          <w:sz w:val="28"/>
          <w:szCs w:val="28"/>
        </w:rPr>
        <w:t xml:space="preserve"> на величину расход</w:t>
      </w:r>
      <w:r w:rsidR="00593832">
        <w:rPr>
          <w:rFonts w:ascii="Times New Roman" w:hAnsi="Times New Roman" w:cs="Times New Roman"/>
          <w:sz w:val="28"/>
          <w:szCs w:val="28"/>
        </w:rPr>
        <w:t xml:space="preserve">ов (ст. 346.16 </w:t>
      </w:r>
      <w:r w:rsidR="00FE7ED0" w:rsidRPr="00FE7ED0">
        <w:rPr>
          <w:rFonts w:ascii="Times New Roman" w:hAnsi="Times New Roman" w:cs="Times New Roman"/>
          <w:sz w:val="28"/>
          <w:szCs w:val="28"/>
        </w:rPr>
        <w:t>Налогового кодекса</w:t>
      </w:r>
      <w:r w:rsidR="00593832">
        <w:rPr>
          <w:rFonts w:ascii="Times New Roman" w:hAnsi="Times New Roman" w:cs="Times New Roman"/>
          <w:sz w:val="28"/>
          <w:szCs w:val="28"/>
        </w:rPr>
        <w:t xml:space="preserve"> РФ)</w:t>
      </w:r>
      <w:r w:rsidRPr="00B336F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336FA">
        <w:rPr>
          <w:rFonts w:ascii="Times New Roman" w:hAnsi="Times New Roman" w:cs="Times New Roman"/>
          <w:sz w:val="28"/>
          <w:szCs w:val="28"/>
        </w:rPr>
        <w:t>егиональными законами могут устанавливаться дифференцированные ставки налога по УСН в пределах от 5 до 15 процентов. Пониженная ставка может распространяться на всех налогоплательщиков, либо устанавливаться для определённых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D43">
        <w:rPr>
          <w:rFonts w:ascii="Times New Roman" w:hAnsi="Times New Roman" w:cs="Times New Roman"/>
          <w:sz w:val="28"/>
          <w:szCs w:val="28"/>
        </w:rPr>
        <w:t>(</w:t>
      </w:r>
      <w:hyperlink r:id="rId10" w:anchor="block_34614" w:tgtFrame="_blank" w:history="1">
        <w:r w:rsidRPr="004A3D43">
          <w:rPr>
            <w:rFonts w:ascii="Times New Roman" w:hAnsi="Times New Roman" w:cs="Times New Roman"/>
            <w:sz w:val="28"/>
            <w:szCs w:val="28"/>
          </w:rPr>
          <w:t>ст. 346.</w:t>
        </w:r>
        <w:r>
          <w:rPr>
            <w:rFonts w:ascii="Times New Roman" w:hAnsi="Times New Roman" w:cs="Times New Roman"/>
            <w:sz w:val="28"/>
            <w:szCs w:val="28"/>
          </w:rPr>
          <w:t>20</w:t>
        </w:r>
        <w:r w:rsidRPr="004A3D43">
          <w:rPr>
            <w:rFonts w:ascii="Times New Roman" w:hAnsi="Times New Roman" w:cs="Times New Roman"/>
            <w:sz w:val="28"/>
            <w:szCs w:val="28"/>
          </w:rPr>
          <w:t xml:space="preserve"> Н</w:t>
        </w:r>
        <w:r>
          <w:rPr>
            <w:rFonts w:ascii="Times New Roman" w:hAnsi="Times New Roman" w:cs="Times New Roman"/>
            <w:sz w:val="28"/>
            <w:szCs w:val="28"/>
          </w:rPr>
          <w:t>алогового кодекса</w:t>
        </w:r>
        <w:r w:rsidRPr="004A3D43">
          <w:rPr>
            <w:rFonts w:ascii="Times New Roman" w:hAnsi="Times New Roman" w:cs="Times New Roman"/>
            <w:sz w:val="28"/>
            <w:szCs w:val="28"/>
          </w:rPr>
          <w:t xml:space="preserve"> РФ</w:t>
        </w:r>
      </w:hyperlink>
      <w:r w:rsidRPr="004A3D43">
        <w:rPr>
          <w:rFonts w:ascii="Times New Roman" w:hAnsi="Times New Roman" w:cs="Times New Roman"/>
          <w:sz w:val="28"/>
          <w:szCs w:val="28"/>
        </w:rPr>
        <w:t>)</w:t>
      </w:r>
      <w:r w:rsidRPr="00B336FA">
        <w:rPr>
          <w:rFonts w:ascii="Times New Roman" w:hAnsi="Times New Roman" w:cs="Times New Roman"/>
          <w:sz w:val="28"/>
          <w:szCs w:val="28"/>
        </w:rPr>
        <w:t>.</w:t>
      </w:r>
    </w:p>
    <w:p w:rsidR="001A2C5A" w:rsidRDefault="00B273E5" w:rsidP="00A6693B">
      <w:pPr>
        <w:pStyle w:val="ConsPlusNormal"/>
        <w:shd w:val="clear" w:color="auto" w:fill="FFFFFF" w:themeFill="background1"/>
        <w:ind w:firstLine="709"/>
        <w:jc w:val="both"/>
      </w:pPr>
      <w:proofErr w:type="gramStart"/>
      <w:r>
        <w:t>В Приморском крае вышеназванные пониженные ставки не установлены</w:t>
      </w:r>
      <w:r w:rsidR="003200D1">
        <w:t>,</w:t>
      </w:r>
      <w:r>
        <w:t xml:space="preserve"> </w:t>
      </w:r>
      <w:r w:rsidR="003200D1">
        <w:t>о</w:t>
      </w:r>
      <w:r>
        <w:t>днако</w:t>
      </w:r>
      <w:r w:rsidR="001A2C5A" w:rsidRPr="00E352FD">
        <w:t xml:space="preserve">, Законом Приморского края от 23 июня 2015 года </w:t>
      </w:r>
      <w:r w:rsidR="003200D1">
        <w:br/>
      </w:r>
      <w:r w:rsidR="001A2C5A" w:rsidRPr="00E352FD">
        <w:t xml:space="preserve">№ 645-КЗ "Об установлении налоговой ставки в размере 0 процентов при применении упрощенной системы налогообложения" </w:t>
      </w:r>
      <w:hyperlink r:id="rId11" w:history="1">
        <w:r w:rsidR="001A2C5A" w:rsidRPr="00E352FD">
          <w:rPr>
            <w:color w:val="0000FF"/>
          </w:rPr>
          <w:t>установлена</w:t>
        </w:r>
      </w:hyperlink>
      <w:r w:rsidR="001A2C5A" w:rsidRPr="00E352FD">
        <w:t xml:space="preserve">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указанного закона и осуществляющих предпринимательскую деятельность в производственной, социальной и (или) научной</w:t>
      </w:r>
      <w:proofErr w:type="gramEnd"/>
      <w:r w:rsidR="001A2C5A" w:rsidRPr="00E352FD">
        <w:t xml:space="preserve"> </w:t>
      </w:r>
      <w:proofErr w:type="gramStart"/>
      <w:r w:rsidR="001A2C5A" w:rsidRPr="00E352FD">
        <w:t>сферах</w:t>
      </w:r>
      <w:proofErr w:type="gramEnd"/>
      <w:r w:rsidR="001A2C5A" w:rsidRPr="00E352FD">
        <w:t>, а также в сфере бытовых услуг населению.</w:t>
      </w:r>
      <w:r w:rsidR="001A2C5A" w:rsidRPr="009B3614">
        <w:t xml:space="preserve"> Данная льгота дается на два налоговых периода (года) </w:t>
      </w:r>
      <w:proofErr w:type="gramStart"/>
      <w:r w:rsidR="001A2C5A" w:rsidRPr="009B3614">
        <w:t>с даты регистрации</w:t>
      </w:r>
      <w:proofErr w:type="gramEnd"/>
      <w:r w:rsidR="001A2C5A" w:rsidRPr="009B3614">
        <w:t xml:space="preserve"> налогоплательщика.</w:t>
      </w:r>
    </w:p>
    <w:p w:rsidR="001A2C5A" w:rsidRDefault="001A2C5A" w:rsidP="005B2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перечислены дифференцированные ставки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3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различных субъектах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C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объектом налогообложения являются доходы</w:t>
      </w:r>
      <w:r w:rsidR="00A90C5A"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26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принятых нормативных актов (в скобках указаны номера региональных законов и даты их принятия)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2C5A" w:rsidRPr="00EF307F" w:rsidRDefault="001A2C5A" w:rsidP="005B2E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>Амурская область – от 1 до 3% в зависимости от категории налогоплательщиков (08.10.2015 № 592-ОЗ);</w:t>
      </w:r>
    </w:p>
    <w:p w:rsidR="001A2C5A" w:rsidRPr="00A26579" w:rsidRDefault="001A2C5A" w:rsidP="005B2E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Саха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до 6% в зависимости от категории налогоплательщиков (07.11.2013 № 1231-З № 17-V);</w:t>
      </w:r>
    </w:p>
    <w:p w:rsidR="001A2C5A" w:rsidRPr="00EF307F" w:rsidRDefault="001A2C5A" w:rsidP="005B2E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Еврейская автономная область – 4% и 1% для строительства (25.05.2016 № 916-ОЗ);</w:t>
      </w:r>
    </w:p>
    <w:p w:rsidR="001A2C5A" w:rsidRPr="00A26579" w:rsidRDefault="001A2C5A" w:rsidP="005B2E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Магаданская область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3%</w:t>
      </w:r>
      <w:r w:rsidRPr="00A26579">
        <w:rPr>
          <w:rFonts w:ascii="Times New Roman" w:hAnsi="Times New Roman" w:cs="Times New Roman"/>
          <w:sz w:val="28"/>
          <w:szCs w:val="28"/>
        </w:rPr>
        <w:t xml:space="preserve"> 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определ</w:t>
      </w:r>
      <w:r w:rsidR="00480C8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категорий налогоплательщиков (27.11.2015 № 1950-03);</w:t>
      </w:r>
    </w:p>
    <w:p w:rsidR="00713BCC" w:rsidRPr="00713BCC" w:rsidRDefault="001A2C5A" w:rsidP="005B2E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Чукотский</w:t>
      </w:r>
      <w:proofErr w:type="gramEnd"/>
      <w:r w:rsidRPr="00EF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2%</w:t>
      </w:r>
      <w:r w:rsidRPr="00A26579">
        <w:rPr>
          <w:rFonts w:ascii="Times New Roman" w:hAnsi="Times New Roman" w:cs="Times New Roman"/>
          <w:sz w:val="28"/>
          <w:szCs w:val="28"/>
        </w:rPr>
        <w:t xml:space="preserve"> 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определ</w:t>
      </w:r>
      <w:r w:rsidR="00480C8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2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категорий </w:t>
      </w:r>
      <w:r w:rsidRPr="00713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налогопл</w:t>
      </w:r>
      <w:r w:rsidR="00A90C5A" w:rsidRPr="00713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ательщиков (18.05.2015 № 47-03).</w:t>
      </w:r>
    </w:p>
    <w:p w:rsidR="002A0F37" w:rsidRPr="00A26579" w:rsidRDefault="00713BCC" w:rsidP="005B2E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3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Налог, взим</w:t>
      </w:r>
      <w:r w:rsidR="008B7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аемый в связи с применением УСН</w:t>
      </w:r>
      <w:r w:rsidRPr="00713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полностью зачисляется</w:t>
      </w:r>
      <w:proofErr w:type="gramEnd"/>
      <w:r w:rsidRPr="00713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бюджет субъекта РФ.</w:t>
      </w:r>
    </w:p>
    <w:p w:rsidR="001A2C5A" w:rsidRDefault="001A2C5A" w:rsidP="00A66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FB5" w:rsidRPr="00321FB5" w:rsidRDefault="00622C6B" w:rsidP="00321FB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531B2">
        <w:rPr>
          <w:rFonts w:ascii="Times New Roman" w:hAnsi="Times New Roman" w:cs="Times New Roman"/>
          <w:b/>
          <w:sz w:val="28"/>
          <w:szCs w:val="28"/>
        </w:rPr>
        <w:t>2.</w:t>
      </w:r>
      <w:r w:rsidR="00321FB5" w:rsidRPr="00321FB5">
        <w:rPr>
          <w:rFonts w:ascii="Times New Roman" w:hAnsi="Times New Roman" w:cs="Times New Roman"/>
          <w:b/>
          <w:sz w:val="28"/>
          <w:szCs w:val="28"/>
        </w:rPr>
        <w:t>Разработать</w:t>
      </w:r>
      <w:proofErr w:type="spellEnd"/>
      <w:r w:rsidR="00321FB5" w:rsidRPr="00321FB5">
        <w:rPr>
          <w:rFonts w:ascii="Times New Roman" w:hAnsi="Times New Roman" w:cs="Times New Roman"/>
          <w:b/>
          <w:sz w:val="28"/>
          <w:szCs w:val="28"/>
        </w:rPr>
        <w:t xml:space="preserve"> механизм оценки кадастровой стоимости имущества с учетом показателей, отражающих его фактическую (рыночную) стоимость. Упростить процедуру оспаривания кадастровой стоимости для малого и среднего бизнеса.</w:t>
      </w:r>
    </w:p>
    <w:p w:rsidR="00622C6B" w:rsidRPr="005E4E53" w:rsidRDefault="00622C6B" w:rsidP="00A669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14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есовершенство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механизма оценки кадастровой стоимости имущества, недостатки </w:t>
      </w:r>
      <w:r w:rsidRPr="00814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методологии кадастровой оценки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огромное количество судебных дел об оспаривании кадастровой стоимости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показали,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существовавший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кадастровой стоимости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эффективен. </w:t>
      </w:r>
    </w:p>
    <w:p w:rsidR="00622C6B" w:rsidRPr="005E4E53" w:rsidRDefault="00622C6B" w:rsidP="00A669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вышеназванных проблем 3 июля 2016 года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 Федеральный закон № 237-ФЗ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государственной кадастровой оценке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Закон), которым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ожено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изменить существ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овавший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 к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проведению государственной кадастровой оценки 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введения института государственных кадастровых оценщиков.</w:t>
      </w:r>
    </w:p>
    <w:p w:rsidR="00622C6B" w:rsidRDefault="00622C6B" w:rsidP="00A669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Полномочиями по определению кадастровой стоимости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государственные бюджетные учреждения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будут создаваться субъектами РФ. Полномочия по экспертизе проекта отчета об определении кадастровой стоимости, подготовленного работниками бюджетных учреждений, предоставляются органу регистрации прав</w:t>
      </w:r>
      <w:r w:rsidR="0074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74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Росреестру</w:t>
      </w:r>
      <w:proofErr w:type="spellEnd"/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2C6B" w:rsidRPr="005E4E53" w:rsidRDefault="00622C6B" w:rsidP="00A6693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определяет полномочия бюджетного учреждения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требования к его работникам. Бюджетные учреждения наделяются полномочиями по предоставлению разъяснений по определенной кадастровой стоимости, рассмотрению обращений об исправлении технических и методологических ошибок, осуществлению постоянного мониторинга и обработки данных рынка недвижимости, сбору, обработки, систематизации и накоплению сведений об объектах недвижимости. Накопление этих данных должно способствовать большей точности результато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проведения кадастровой оценки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2C6B" w:rsidRPr="005E4E53" w:rsidRDefault="00622C6B" w:rsidP="008854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определены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 об осуществлении </w:t>
      </w:r>
      <w:proofErr w:type="spellStart"/>
      <w:r w:rsidR="00CF3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государственного надзора за деятельностью по определению кадастровой стоимости.</w:t>
      </w:r>
    </w:p>
    <w:p w:rsidR="00645948" w:rsidRPr="00645948" w:rsidRDefault="000D514C" w:rsidP="00DF7E79">
      <w:pPr>
        <w:pStyle w:val="ConsPlusNormal"/>
        <w:ind w:firstLine="540"/>
        <w:jc w:val="both"/>
      </w:pPr>
      <w:r w:rsidRPr="000D514C">
        <w:rPr>
          <w:rFonts w:eastAsia="Times New Roman"/>
          <w:b/>
          <w:color w:val="000000"/>
          <w:lang w:eastAsia="ru-RU"/>
        </w:rPr>
        <w:t xml:space="preserve">Определение кадастровой стоимости осуществляется бюджетным учреждением в соответствии с </w:t>
      </w:r>
      <w:hyperlink r:id="rId12" w:history="1">
        <w:r w:rsidRPr="001B0167">
          <w:rPr>
            <w:rFonts w:eastAsia="Times New Roman"/>
            <w:b/>
            <w:color w:val="000000"/>
            <w:lang w:eastAsia="ru-RU"/>
          </w:rPr>
          <w:t>М</w:t>
        </w:r>
        <w:r w:rsidRPr="000D514C">
          <w:rPr>
            <w:rFonts w:eastAsia="Times New Roman"/>
            <w:b/>
            <w:color w:val="000000"/>
            <w:lang w:eastAsia="ru-RU"/>
          </w:rPr>
          <w:t>етодическими указаниями</w:t>
        </w:r>
      </w:hyperlink>
      <w:r w:rsidRPr="000D514C">
        <w:rPr>
          <w:rFonts w:eastAsia="Times New Roman"/>
          <w:b/>
          <w:color w:val="000000"/>
          <w:lang w:eastAsia="ru-RU"/>
        </w:rPr>
        <w:t xml:space="preserve"> о государственной кадастровой оценке</w:t>
      </w:r>
      <w:r>
        <w:rPr>
          <w:rFonts w:eastAsia="Times New Roman"/>
          <w:color w:val="000000"/>
          <w:lang w:eastAsia="ru-RU"/>
        </w:rPr>
        <w:t>, у</w:t>
      </w:r>
      <w:r w:rsidRPr="000D514C">
        <w:rPr>
          <w:rFonts w:eastAsia="Times New Roman"/>
          <w:color w:val="000000"/>
          <w:lang w:eastAsia="ru-RU"/>
        </w:rPr>
        <w:t>твержде</w:t>
      </w:r>
      <w:r w:rsidR="00500C43">
        <w:rPr>
          <w:rFonts w:eastAsia="Times New Roman"/>
          <w:color w:val="000000"/>
          <w:lang w:eastAsia="ru-RU"/>
        </w:rPr>
        <w:t>н</w:t>
      </w:r>
      <w:r w:rsidRPr="000D514C">
        <w:rPr>
          <w:rFonts w:eastAsia="Times New Roman"/>
          <w:color w:val="000000"/>
          <w:lang w:eastAsia="ru-RU"/>
        </w:rPr>
        <w:t>ны</w:t>
      </w:r>
      <w:r w:rsidR="00500C43">
        <w:rPr>
          <w:rFonts w:eastAsia="Times New Roman"/>
          <w:color w:val="000000"/>
          <w:lang w:eastAsia="ru-RU"/>
        </w:rPr>
        <w:t>ми</w:t>
      </w:r>
      <w:r w:rsidRPr="000D514C">
        <w:rPr>
          <w:rFonts w:eastAsia="Times New Roman"/>
          <w:color w:val="000000"/>
          <w:lang w:eastAsia="ru-RU"/>
        </w:rPr>
        <w:t xml:space="preserve"> приказом Минэкономразвития России от 07.06.2016 № 358</w:t>
      </w:r>
      <w:r w:rsidR="00645948">
        <w:rPr>
          <w:rFonts w:eastAsia="Times New Roman"/>
          <w:color w:val="000000"/>
          <w:lang w:eastAsia="ru-RU"/>
        </w:rPr>
        <w:t>. В соответствии с данными указаниями</w:t>
      </w:r>
      <w:r w:rsidR="009A4320">
        <w:rPr>
          <w:rFonts w:eastAsia="Times New Roman"/>
          <w:color w:val="000000"/>
          <w:lang w:eastAsia="ru-RU"/>
        </w:rPr>
        <w:t xml:space="preserve"> </w:t>
      </w:r>
      <w:r w:rsidR="00645948">
        <w:rPr>
          <w:rFonts w:eastAsia="Times New Roman"/>
          <w:color w:val="000000"/>
          <w:lang w:eastAsia="ru-RU"/>
        </w:rPr>
        <w:t>к</w:t>
      </w:r>
      <w:r w:rsidR="00645948" w:rsidRPr="00645948">
        <w:t xml:space="preserve">адастровая стоимость объекта недвижимости определяется для целей, предусмотренных законодательством РФ, в том числе для налогообложения, </w:t>
      </w:r>
      <w:r w:rsidR="00645948" w:rsidRPr="009E335F">
        <w:rPr>
          <w:b/>
        </w:rPr>
        <w:t>на основе рыночной</w:t>
      </w:r>
      <w:r w:rsidR="00645948" w:rsidRPr="00645948">
        <w:t xml:space="preserve"> и иной информации, связанной с экономическими характеристиками его использования, без учета иных, кроме права собственности, имущественных прав на данный объект.</w:t>
      </w:r>
      <w:r w:rsidR="00DF7E79">
        <w:t xml:space="preserve"> </w:t>
      </w:r>
      <w:r w:rsidR="00645948" w:rsidRPr="00645948">
        <w:t>Кадастровая стоимость представляет собой наиболее вероятную цену объекта недвижимости, по которой он может быть приобретен исходя из возможности продолжения фактического вида его использования независимо от ограничений на распоряжение этим объектом.</w:t>
      </w:r>
    </w:p>
    <w:p w:rsidR="00622C6B" w:rsidRPr="005E4E53" w:rsidRDefault="00DF7E79" w:rsidP="008854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проведения оценки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юджетное учреждение формирует проект отчета (который содержит промежуточные сведения о кадастровой стоимости)</w:t>
      </w:r>
      <w:r w:rsidR="00C85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размещает его на сайте в сети "Ин</w:t>
      </w:r>
      <w:r w:rsidR="00E3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C85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ернет"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течение 5</w:t>
      </w:r>
      <w:r w:rsidR="00B46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 момента опубликования проекта отчета к нему принимаются замечания от любых заинтересованных лиц. Замечания могут касаться только методологических или технических ошибок, допущенных бюджетным учреждением.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Бюджетное учреждение </w:t>
      </w:r>
      <w:proofErr w:type="gramStart"/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обрабатывает поступающие замечания и размещает</w:t>
      </w:r>
      <w:proofErr w:type="gramEnd"/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</w:t>
      </w:r>
      <w:r w:rsidR="008F6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="008F6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информацию об учете или отклонении замечаний. По итогам обработки замечаний подготовленный отчет об определении кадастровой стоимости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 информацией о принятых и отклоненных замечаниях) направляется в </w:t>
      </w:r>
      <w:proofErr w:type="spellStart"/>
      <w:r w:rsidR="00673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BA4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проверяет отчет на соответствие требованиям к составлению отчета. Если есть замечания – они устраняются. Если замечаний нет – отчет направляется в 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исполнительный орган государственной власти субъекта РФ для утверждения.</w:t>
      </w:r>
    </w:p>
    <w:p w:rsidR="00622C6B" w:rsidRPr="005E4E53" w:rsidRDefault="00622C6B" w:rsidP="008854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Законом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измен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ены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существующие подходы к оспариванию кадастровой стоимости.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Оспаривание кадастровой стоимости объекта недвижимости при установлении его рыночной стоимости осуществляется в комиссии, которая может создаваться в субъекте РФ и должна включать в себя представителей предпринимательского сообщества, </w:t>
      </w:r>
      <w:r w:rsidRPr="005E4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или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суде. Таким образом,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овавшее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правило об обязательном досудебном оспаривании кадастровой стоимости в комиссии для юридических лиц. Исключ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правило о необходимости проведения экспертизы отчета об оценке рыночной стоимости объекта недвижимости (которая проводи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лась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плату в СРО оценщиков) и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лось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необходимым документом для обращения в 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увеличива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затраты заявителей на судебное разбирательство.</w:t>
      </w:r>
    </w:p>
    <w:p w:rsidR="00622C6B" w:rsidRDefault="000A6827" w:rsidP="008854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сказать, что 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Законе</w:t>
      </w:r>
      <w:r w:rsidR="00622C6B" w:rsidRPr="005E4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предпринята попытка упорядочить процедуру кадастровой оценки, установить государственный надзор за ее проведением, за соблюдением периодичности кадастровой оценки. </w:t>
      </w:r>
      <w:r w:rsidR="00622C6B" w:rsidRPr="000E5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будет производиться по единой методике, </w:t>
      </w:r>
      <w:r w:rsidR="002B6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2B6C08" w:rsidRPr="000D5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твержде</w:t>
      </w:r>
      <w:r w:rsidR="002B6C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B6C08" w:rsidRPr="000D5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04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2B6C08" w:rsidRPr="000D5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Минэкономразвития</w:t>
      </w:r>
      <w:r w:rsidR="00622C6B" w:rsidRPr="000E5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22C6B" w:rsidRPr="0027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62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осударственные бюджетные учреждения</w:t>
      </w:r>
      <w:r w:rsidR="00622C6B" w:rsidRPr="0027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кадастровой оценке должны быть созданы к 1 января 2020 года в каждом субъекте РФ. До этого времени законом установлен переходный период.</w:t>
      </w:r>
    </w:p>
    <w:p w:rsidR="00622C6B" w:rsidRDefault="00622C6B" w:rsidP="008854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Администрацией Приморского края рассматриваются вопросы исполнения новых полномочий по</w:t>
      </w:r>
      <w:r w:rsidRPr="00EE5A2C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Pr="004A4E9F">
        <w:rPr>
          <w:rFonts w:ascii="Times New Roman" w:hAnsi="Times New Roman" w:cs="Times New Roman"/>
          <w:sz w:val="28"/>
          <w:szCs w:val="28"/>
        </w:rPr>
        <w:t>ю</w:t>
      </w:r>
      <w:r w:rsidRPr="00EE5A2C">
        <w:rPr>
          <w:rFonts w:ascii="Times New Roman" w:hAnsi="Times New Roman" w:cs="Times New Roman"/>
          <w:sz w:val="28"/>
          <w:szCs w:val="28"/>
        </w:rPr>
        <w:t xml:space="preserve"> 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 связанные с</w:t>
      </w:r>
      <w:r w:rsidRPr="004A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4A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уполномоченного органа и создани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4A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специального бюджетного учреждения.</w:t>
      </w:r>
    </w:p>
    <w:p w:rsidR="008854CB" w:rsidRDefault="008854CB" w:rsidP="00AA788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5A9C" w:rsidRPr="00BE5A9C" w:rsidRDefault="00973491" w:rsidP="00BE5A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E5A9C">
        <w:rPr>
          <w:rFonts w:ascii="Times New Roman" w:hAnsi="Times New Roman" w:cs="Times New Roman"/>
          <w:b/>
          <w:sz w:val="28"/>
          <w:szCs w:val="28"/>
        </w:rPr>
        <w:t>3.</w:t>
      </w:r>
      <w:r w:rsidR="00BE5A9C" w:rsidRPr="00BE5A9C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r w:rsidR="00BE5A9C" w:rsidRPr="00BE5A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E5A9C" w:rsidRPr="00BE5A9C">
        <w:rPr>
          <w:rFonts w:ascii="Times New Roman" w:hAnsi="Times New Roman" w:cs="Times New Roman"/>
          <w:b/>
          <w:sz w:val="28"/>
          <w:szCs w:val="28"/>
        </w:rPr>
        <w:t>целях</w:t>
      </w:r>
      <w:proofErr w:type="gramEnd"/>
      <w:r w:rsidR="00BE5A9C" w:rsidRPr="00BE5A9C">
        <w:rPr>
          <w:rFonts w:ascii="Times New Roman" w:hAnsi="Times New Roman" w:cs="Times New Roman"/>
          <w:b/>
          <w:sz w:val="28"/>
          <w:szCs w:val="28"/>
        </w:rPr>
        <w:t xml:space="preserve"> повышения инвестиционной привлекательности моногородов, сохранения численности работников малых и средних предприятий </w:t>
      </w:r>
      <w:proofErr w:type="spellStart"/>
      <w:r w:rsidR="00BE5A9C" w:rsidRPr="00BE5A9C">
        <w:rPr>
          <w:rFonts w:ascii="Times New Roman" w:hAnsi="Times New Roman" w:cs="Times New Roman"/>
          <w:b/>
          <w:sz w:val="28"/>
          <w:szCs w:val="28"/>
        </w:rPr>
        <w:t>монопрофильных</w:t>
      </w:r>
      <w:proofErr w:type="spellEnd"/>
      <w:r w:rsidR="00BE5A9C" w:rsidRPr="00BE5A9C">
        <w:rPr>
          <w:rFonts w:ascii="Times New Roman" w:hAnsi="Times New Roman" w:cs="Times New Roman"/>
          <w:b/>
          <w:sz w:val="28"/>
          <w:szCs w:val="28"/>
        </w:rPr>
        <w:t xml:space="preserve"> муниципальных образований </w:t>
      </w:r>
      <w:proofErr w:type="spellStart"/>
      <w:r w:rsidR="00BE5A9C" w:rsidRPr="00BE5A9C">
        <w:rPr>
          <w:rFonts w:ascii="Times New Roman" w:hAnsi="Times New Roman" w:cs="Times New Roman"/>
          <w:b/>
          <w:sz w:val="28"/>
          <w:szCs w:val="28"/>
        </w:rPr>
        <w:t>ДВФО</w:t>
      </w:r>
      <w:proofErr w:type="spellEnd"/>
      <w:r w:rsidR="00BE5A9C" w:rsidRPr="00BE5A9C">
        <w:rPr>
          <w:rFonts w:ascii="Times New Roman" w:hAnsi="Times New Roman" w:cs="Times New Roman"/>
          <w:b/>
          <w:sz w:val="28"/>
          <w:szCs w:val="28"/>
        </w:rPr>
        <w:t>:</w:t>
      </w:r>
    </w:p>
    <w:p w:rsidR="00BE5A9C" w:rsidRPr="00BE5A9C" w:rsidRDefault="00BE5A9C" w:rsidP="00BE5A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A9C">
        <w:rPr>
          <w:rFonts w:ascii="Times New Roman" w:hAnsi="Times New Roman" w:cs="Times New Roman"/>
          <w:b/>
          <w:sz w:val="28"/>
          <w:szCs w:val="28"/>
        </w:rPr>
        <w:t>- установить отчисления во внебюджетные фонды на уровне 15%;</w:t>
      </w:r>
    </w:p>
    <w:p w:rsidR="00BE5A9C" w:rsidRDefault="00BE5A9C" w:rsidP="00BE5A9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b/>
          <w:sz w:val="28"/>
          <w:szCs w:val="28"/>
        </w:rPr>
        <w:t>- освободить от отчислений во внебюджетные фонды индивидуальных предпринимателей из числа внешних совместителей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3491" w:rsidRPr="00FF645C" w:rsidRDefault="00973491" w:rsidP="00BE5A9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страховые взносы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уплачиваются страхователями</w:t>
      </w:r>
      <w:r w:rsidRPr="00F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45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внебюджетных фонда: Пенсионный (ПФР), Медицинский (ФФОМС)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45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социального страхования (ФСС).</w:t>
      </w:r>
    </w:p>
    <w:p w:rsidR="00973491" w:rsidRDefault="00973491" w:rsidP="00973491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0869FD">
        <w:rPr>
          <w:rFonts w:eastAsia="Times New Roman"/>
          <w:lang w:eastAsia="ru-RU"/>
        </w:rPr>
        <w:t xml:space="preserve">Расходы по уплате страховых взносов несет работодатель, работник никаких расходов при этом не несет. </w:t>
      </w:r>
      <w:r>
        <w:rPr>
          <w:rFonts w:eastAsia="Times New Roman"/>
          <w:lang w:eastAsia="ru-RU"/>
        </w:rPr>
        <w:t xml:space="preserve">Работодатели-организации и </w:t>
      </w:r>
      <w:r w:rsidRPr="000869FD">
        <w:rPr>
          <w:rFonts w:eastAsia="Times New Roman"/>
          <w:lang w:eastAsia="ru-RU"/>
        </w:rPr>
        <w:t>работодатели-</w:t>
      </w:r>
      <w:r>
        <w:t>индивидуальные предприниматели (далее – ИП)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начисляют взносы на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выплаты, сделанные в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 xml:space="preserve">адрес работников </w:t>
      </w:r>
      <w:r w:rsidRPr="00081388">
        <w:rPr>
          <w:rFonts w:eastAsia="Times New Roman"/>
          <w:b/>
          <w:u w:val="single"/>
          <w:lang w:eastAsia="ru-RU"/>
        </w:rPr>
        <w:t xml:space="preserve">в </w:t>
      </w:r>
      <w:proofErr w:type="gramStart"/>
      <w:r w:rsidRPr="00081388">
        <w:rPr>
          <w:rFonts w:eastAsia="Times New Roman"/>
          <w:b/>
          <w:u w:val="single"/>
          <w:lang w:eastAsia="ru-RU"/>
        </w:rPr>
        <w:t>рамках</w:t>
      </w:r>
      <w:proofErr w:type="gramEnd"/>
      <w:r w:rsidRPr="00081388">
        <w:rPr>
          <w:rFonts w:eastAsia="Times New Roman"/>
          <w:b/>
          <w:u w:val="single"/>
          <w:lang w:eastAsia="ru-RU"/>
        </w:rPr>
        <w:t xml:space="preserve"> трудовых </w:t>
      </w:r>
      <w:r>
        <w:rPr>
          <w:rFonts w:eastAsia="Times New Roman"/>
          <w:b/>
          <w:u w:val="single"/>
          <w:lang w:eastAsia="ru-RU"/>
        </w:rPr>
        <w:t>отношений и по гражданско-правовым договорам</w:t>
      </w:r>
      <w:r w:rsidRPr="000869FD">
        <w:rPr>
          <w:rFonts w:eastAsia="Times New Roman"/>
          <w:lang w:eastAsia="ru-RU"/>
        </w:rPr>
        <w:t>. К</w:t>
      </w:r>
      <w:r w:rsidRPr="00BC37B8"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таким выплатам относится, прежде всего, заработная пл</w:t>
      </w:r>
      <w:r>
        <w:rPr>
          <w:rFonts w:eastAsia="Times New Roman"/>
          <w:lang w:eastAsia="ru-RU"/>
        </w:rPr>
        <w:t>ата, премии по итогам работы</w:t>
      </w:r>
      <w:r w:rsidRPr="000869FD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также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отпускные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компенсация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за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неиспользованный</w:t>
      </w:r>
      <w:r>
        <w:rPr>
          <w:rFonts w:eastAsia="Times New Roman"/>
          <w:lang w:eastAsia="ru-RU"/>
        </w:rPr>
        <w:t xml:space="preserve"> </w:t>
      </w:r>
      <w:r w:rsidRPr="000869FD">
        <w:rPr>
          <w:rFonts w:eastAsia="Times New Roman"/>
          <w:lang w:eastAsia="ru-RU"/>
        </w:rPr>
        <w:t>отпуск.</w:t>
      </w:r>
    </w:p>
    <w:p w:rsidR="00973491" w:rsidRDefault="00973491" w:rsidP="00973491">
      <w:pPr>
        <w:shd w:val="clear" w:color="auto" w:fill="FFFFFF"/>
        <w:spacing w:after="0"/>
        <w:ind w:firstLine="45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платят</w:t>
      </w:r>
      <w:r w:rsidRPr="006C1E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3491" w:rsidRDefault="00973491" w:rsidP="00973491">
      <w:pPr>
        <w:pStyle w:val="ConsPlusNormal"/>
        <w:ind w:firstLine="426"/>
        <w:jc w:val="both"/>
      </w:pPr>
      <w:r>
        <w:rPr>
          <w:rFonts w:eastAsia="Times New Roman"/>
          <w:lang w:eastAsia="ru-RU"/>
        </w:rPr>
        <w:t>1)</w:t>
      </w:r>
      <w:r w:rsidRPr="0072038C">
        <w:rPr>
          <w:b/>
        </w:rPr>
        <w:t xml:space="preserve">лица, </w:t>
      </w:r>
      <w:r w:rsidRPr="0072038C">
        <w:rPr>
          <w:b/>
          <w:u w:val="single"/>
        </w:rPr>
        <w:t>производящие выплаты и иные вознаграждения физическим лицам</w:t>
      </w:r>
      <w:r>
        <w:rPr>
          <w:b/>
          <w:u w:val="single"/>
        </w:rPr>
        <w:t xml:space="preserve"> </w:t>
      </w:r>
      <w:r w:rsidRPr="0049069A">
        <w:rPr>
          <w:u w:val="single"/>
        </w:rPr>
        <w:t>(далее – работодатели)</w:t>
      </w:r>
      <w:r>
        <w:rPr>
          <w:u w:val="single"/>
        </w:rPr>
        <w:t>, в том числе</w:t>
      </w:r>
      <w:r>
        <w:t>:</w:t>
      </w:r>
    </w:p>
    <w:p w:rsidR="00973491" w:rsidRDefault="00973491" w:rsidP="00973491">
      <w:pPr>
        <w:pStyle w:val="ConsPlusNormal"/>
        <w:ind w:firstLine="540"/>
        <w:jc w:val="both"/>
      </w:pPr>
      <w:r>
        <w:t>а</w:t>
      </w:r>
      <w:proofErr w:type="gramStart"/>
      <w:r>
        <w:t>)о</w:t>
      </w:r>
      <w:proofErr w:type="gramEnd"/>
      <w:r>
        <w:t>рганизации;</w:t>
      </w:r>
    </w:p>
    <w:p w:rsidR="00973491" w:rsidRDefault="00973491" w:rsidP="00973491">
      <w:pPr>
        <w:pStyle w:val="ConsPlusNormal"/>
        <w:ind w:firstLine="540"/>
        <w:jc w:val="both"/>
      </w:pPr>
      <w:r>
        <w:lastRenderedPageBreak/>
        <w:t>б</w:t>
      </w:r>
      <w:proofErr w:type="gramStart"/>
      <w:r>
        <w:t>)И</w:t>
      </w:r>
      <w:proofErr w:type="gramEnd"/>
      <w:r>
        <w:t>П;</w:t>
      </w:r>
    </w:p>
    <w:p w:rsidR="00973491" w:rsidRDefault="00973491" w:rsidP="00973491">
      <w:pPr>
        <w:pStyle w:val="ConsPlusNormal"/>
        <w:ind w:firstLine="540"/>
        <w:jc w:val="both"/>
      </w:pPr>
      <w:r>
        <w:t>в</w:t>
      </w:r>
      <w:proofErr w:type="gramStart"/>
      <w:r>
        <w:t>)ф</w:t>
      </w:r>
      <w:proofErr w:type="gramEnd"/>
      <w:r>
        <w:t>изические лица, не признаваемые индивидуальными предпринимателями;</w:t>
      </w:r>
    </w:p>
    <w:p w:rsidR="00973491" w:rsidRDefault="00973491" w:rsidP="00973491">
      <w:pPr>
        <w:pStyle w:val="ConsPlusNormal"/>
        <w:ind w:firstLine="540"/>
        <w:jc w:val="both"/>
      </w:pPr>
      <w:proofErr w:type="gramStart"/>
      <w:r>
        <w:t xml:space="preserve">В настоящее время тарифы страховых взносов определены </w:t>
      </w:r>
      <w:hyperlink r:id="rId13" w:history="1">
        <w:r w:rsidRPr="00C07328">
          <w:t>ст</w:t>
        </w:r>
        <w:r>
          <w:t>атьей</w:t>
        </w:r>
        <w:r w:rsidRPr="00C07328">
          <w:t xml:space="preserve"> 12</w:t>
        </w:r>
      </w:hyperlink>
      <w:r>
        <w:t xml:space="preserve"> Федерального з</w:t>
      </w:r>
      <w:r w:rsidRPr="00C07328">
        <w:t xml:space="preserve">акона </w:t>
      </w:r>
      <w:r>
        <w:t>от 24 июля 2009 года №</w:t>
      </w:r>
      <w:r w:rsidRPr="00C07328">
        <w:t xml:space="preserve"> 212-ФЗ</w:t>
      </w:r>
      <w:r>
        <w:t xml:space="preserve">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Российской Федерации", который с</w:t>
      </w:r>
      <w:r w:rsidRPr="00B5007D">
        <w:t xml:space="preserve"> 1 января 2017 года</w:t>
      </w:r>
      <w:r>
        <w:rPr>
          <w:b/>
        </w:rPr>
        <w:t xml:space="preserve"> </w:t>
      </w:r>
      <w:r>
        <w:t xml:space="preserve">утрачивает силу в связи с передачей полномочий по администрированию страховых взносов налоговым органам. </w:t>
      </w:r>
      <w:proofErr w:type="gramEnd"/>
    </w:p>
    <w:p w:rsidR="00973491" w:rsidRDefault="00973491" w:rsidP="00AE6D71">
      <w:pPr>
        <w:pStyle w:val="ConsPlusNormal"/>
        <w:ind w:firstLine="540"/>
        <w:jc w:val="both"/>
      </w:pPr>
      <w:r>
        <w:t xml:space="preserve">С </w:t>
      </w:r>
      <w:r w:rsidRPr="003312CA">
        <w:t>январ</w:t>
      </w:r>
      <w:r>
        <w:t>я</w:t>
      </w:r>
      <w:r w:rsidRPr="003312CA">
        <w:t xml:space="preserve"> 2017 года Налогов</w:t>
      </w:r>
      <w:r>
        <w:t xml:space="preserve">ый </w:t>
      </w:r>
      <w:r w:rsidRPr="002B1E1E">
        <w:t xml:space="preserve">кодекс (далее </w:t>
      </w:r>
      <w:r w:rsidR="00AE6D71">
        <w:t>–</w:t>
      </w:r>
      <w:r w:rsidRPr="002B1E1E">
        <w:t xml:space="preserve"> НК РФ)</w:t>
      </w:r>
      <w:r>
        <w:t xml:space="preserve"> пополнится главой 34 "</w:t>
      </w:r>
      <w:r w:rsidRPr="003312CA">
        <w:t>Страховые взносы</w:t>
      </w:r>
      <w:r>
        <w:t xml:space="preserve">", в которую входят статьи </w:t>
      </w:r>
      <w:r w:rsidRPr="003312CA">
        <w:t>419</w:t>
      </w:r>
      <w:r w:rsidR="00AE7113">
        <w:t>-</w:t>
      </w:r>
      <w:r w:rsidRPr="003312CA">
        <w:t>432,</w:t>
      </w:r>
      <w:r>
        <w:t xml:space="preserve"> </w:t>
      </w:r>
      <w:r w:rsidRPr="003312CA">
        <w:t>где</w:t>
      </w:r>
      <w:r>
        <w:t xml:space="preserve"> </w:t>
      </w:r>
      <w:r w:rsidRPr="003312CA">
        <w:t>изложены</w:t>
      </w:r>
      <w:r>
        <w:t xml:space="preserve"> </w:t>
      </w:r>
      <w:r w:rsidRPr="003312CA">
        <w:t>прав</w:t>
      </w:r>
      <w:r>
        <w:t>ила начисления и уплаты взносов.</w:t>
      </w:r>
    </w:p>
    <w:p w:rsidR="00973491" w:rsidRDefault="00973491" w:rsidP="00973491">
      <w:pPr>
        <w:pStyle w:val="ConsPlusNormal"/>
        <w:ind w:firstLine="540"/>
        <w:jc w:val="both"/>
      </w:pPr>
      <w:r w:rsidRPr="002B1E1E">
        <w:t>Правила</w:t>
      </w:r>
      <w:r>
        <w:t xml:space="preserve"> исчисления и уплаты </w:t>
      </w:r>
      <w:r w:rsidRPr="002B1E1E">
        <w:t>пенсионных,</w:t>
      </w:r>
      <w:r>
        <w:t xml:space="preserve"> </w:t>
      </w:r>
      <w:r w:rsidRPr="002B1E1E">
        <w:t>медицинских</w:t>
      </w:r>
      <w:r>
        <w:t xml:space="preserve"> </w:t>
      </w:r>
      <w:r w:rsidRPr="002B1E1E">
        <w:t>взносов,</w:t>
      </w:r>
      <w:r>
        <w:t xml:space="preserve"> </w:t>
      </w:r>
      <w:r w:rsidRPr="002B1E1E">
        <w:t>а</w:t>
      </w:r>
      <w:r>
        <w:t xml:space="preserve"> </w:t>
      </w:r>
      <w:r w:rsidRPr="002B1E1E">
        <w:t>также</w:t>
      </w:r>
      <w:r>
        <w:t xml:space="preserve"> </w:t>
      </w:r>
      <w:r w:rsidRPr="002B1E1E">
        <w:t>взносов</w:t>
      </w:r>
      <w:r>
        <w:t xml:space="preserve"> </w:t>
      </w:r>
      <w:r w:rsidRPr="002B1E1E">
        <w:t>в</w:t>
      </w:r>
      <w:r>
        <w:t xml:space="preserve"> </w:t>
      </w:r>
      <w:r w:rsidRPr="002B1E1E">
        <w:t>ФСС</w:t>
      </w:r>
      <w:r>
        <w:t xml:space="preserve"> </w:t>
      </w:r>
      <w:r w:rsidRPr="002B1E1E">
        <w:t>(кроме</w:t>
      </w:r>
      <w:r>
        <w:t xml:space="preserve"> </w:t>
      </w:r>
      <w:r w:rsidRPr="002B1E1E">
        <w:t>взносов</w:t>
      </w:r>
      <w:r>
        <w:t xml:space="preserve"> "</w:t>
      </w:r>
      <w:r w:rsidRPr="002B1E1E">
        <w:t>на</w:t>
      </w:r>
      <w:r>
        <w:t xml:space="preserve"> </w:t>
      </w:r>
      <w:r w:rsidRPr="002B1E1E">
        <w:t>травматизм</w:t>
      </w:r>
      <w:r>
        <w:t>") практически не изменятся</w:t>
      </w:r>
      <w:r w:rsidRPr="002B1E1E">
        <w:t>;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420CAC">
        <w:t>о</w:t>
      </w:r>
      <w:r w:rsidRPr="002B1E1E">
        <w:t>станутся</w:t>
      </w:r>
      <w:r>
        <w:t xml:space="preserve"> </w:t>
      </w:r>
      <w:r w:rsidRPr="002B1E1E">
        <w:t>прежними</w:t>
      </w:r>
      <w:r>
        <w:t xml:space="preserve"> размеры, </w:t>
      </w:r>
      <w:r w:rsidRPr="002B1E1E">
        <w:t>тарифы</w:t>
      </w:r>
      <w:r>
        <w:t xml:space="preserve"> страховых взносов </w:t>
      </w:r>
      <w:r w:rsidRPr="002B1E1E">
        <w:t>и</w:t>
      </w:r>
      <w:r>
        <w:t xml:space="preserve"> </w:t>
      </w:r>
      <w:r w:rsidRPr="002B1E1E">
        <w:t>льготы.</w:t>
      </w:r>
    </w:p>
    <w:p w:rsidR="00973491" w:rsidRPr="00CF5E4F" w:rsidRDefault="00973491" w:rsidP="0097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E4F">
        <w:rPr>
          <w:rFonts w:ascii="Times New Roman" w:hAnsi="Times New Roman" w:cs="Times New Roman"/>
          <w:sz w:val="28"/>
          <w:szCs w:val="28"/>
        </w:rPr>
        <w:t>Тарифы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страховых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взносов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устанавливаются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E4F">
        <w:rPr>
          <w:rFonts w:ascii="Times New Roman" w:hAnsi="Times New Roman" w:cs="Times New Roman"/>
          <w:sz w:val="28"/>
          <w:szCs w:val="28"/>
        </w:rPr>
        <w:t>размерах</w:t>
      </w:r>
      <w:r>
        <w:rPr>
          <w:rFonts w:ascii="Times New Roman" w:hAnsi="Times New Roman" w:cs="Times New Roman"/>
          <w:sz w:val="28"/>
          <w:szCs w:val="28"/>
        </w:rPr>
        <w:t xml:space="preserve"> (статья 425 НК РФ)</w:t>
      </w:r>
      <w:r>
        <w:t>:</w:t>
      </w:r>
    </w:p>
    <w:p w:rsidR="00973491" w:rsidRDefault="00973491" w:rsidP="00973491">
      <w:pPr>
        <w:pStyle w:val="ConsPlusNormal"/>
        <w:ind w:firstLine="540"/>
        <w:jc w:val="both"/>
      </w:pPr>
      <w:r>
        <w:t>- ПФР – 26,0 процента;</w:t>
      </w:r>
    </w:p>
    <w:p w:rsidR="00973491" w:rsidRDefault="00973491" w:rsidP="00973491">
      <w:pPr>
        <w:pStyle w:val="ConsPlusNormal"/>
        <w:ind w:firstLine="540"/>
        <w:jc w:val="both"/>
      </w:pPr>
      <w:r>
        <w:t>- ФСС РФ – 2,9 процента;</w:t>
      </w:r>
    </w:p>
    <w:p w:rsidR="00973491" w:rsidRDefault="00973491" w:rsidP="00973491">
      <w:pPr>
        <w:pStyle w:val="ConsPlusNormal"/>
        <w:ind w:firstLine="540"/>
        <w:jc w:val="both"/>
      </w:pPr>
      <w:r>
        <w:t>- ФФОМС – 5,1 процента.</w:t>
      </w:r>
    </w:p>
    <w:p w:rsidR="00973491" w:rsidRDefault="00973491" w:rsidP="00973491">
      <w:pPr>
        <w:pStyle w:val="ConsPlusNormal"/>
        <w:ind w:firstLine="540"/>
        <w:jc w:val="both"/>
        <w:rPr>
          <w:b/>
        </w:rPr>
      </w:pPr>
      <w:r w:rsidRPr="00C07328">
        <w:rPr>
          <w:b/>
        </w:rPr>
        <w:t>Итого</w:t>
      </w:r>
      <w:r>
        <w:rPr>
          <w:b/>
        </w:rPr>
        <w:t xml:space="preserve"> </w:t>
      </w:r>
      <w:r w:rsidRPr="00C07328">
        <w:rPr>
          <w:b/>
        </w:rPr>
        <w:t>–</w:t>
      </w:r>
      <w:r>
        <w:rPr>
          <w:b/>
        </w:rPr>
        <w:t xml:space="preserve"> </w:t>
      </w:r>
      <w:r w:rsidRPr="00C07328">
        <w:rPr>
          <w:b/>
        </w:rPr>
        <w:t>34,0</w:t>
      </w:r>
      <w:r>
        <w:rPr>
          <w:b/>
        </w:rPr>
        <w:t xml:space="preserve"> </w:t>
      </w:r>
      <w:r w:rsidRPr="00C07328">
        <w:rPr>
          <w:b/>
        </w:rPr>
        <w:t>процента</w:t>
      </w:r>
      <w:r>
        <w:rPr>
          <w:b/>
        </w:rPr>
        <w:t>.</w:t>
      </w:r>
    </w:p>
    <w:p w:rsidR="00973491" w:rsidRDefault="00973491" w:rsidP="00973491">
      <w:pPr>
        <w:pStyle w:val="ConsPlusNormal"/>
        <w:ind w:firstLine="540"/>
        <w:jc w:val="both"/>
      </w:pPr>
      <w:r w:rsidRPr="0049069A">
        <w:t>Р</w:t>
      </w:r>
      <w:r>
        <w:t xml:space="preserve">асчетным периодом по страховым взносам </w:t>
      </w:r>
      <w:r w:rsidRPr="0049069A">
        <w:t>признается</w:t>
      </w:r>
      <w:r>
        <w:t xml:space="preserve"> </w:t>
      </w:r>
      <w:r w:rsidRPr="0049069A">
        <w:t>календарный</w:t>
      </w:r>
      <w:r>
        <w:t xml:space="preserve"> </w:t>
      </w:r>
      <w:r w:rsidRPr="0049069A">
        <w:t>год</w:t>
      </w:r>
      <w:r>
        <w:t xml:space="preserve"> (ст. 423 НК РФ).</w:t>
      </w:r>
    </w:p>
    <w:p w:rsidR="00973491" w:rsidRPr="0049069A" w:rsidRDefault="00973491" w:rsidP="00973491">
      <w:pPr>
        <w:pStyle w:val="ConsPlusNormal"/>
        <w:ind w:firstLine="540"/>
        <w:jc w:val="both"/>
      </w:pPr>
      <w:r w:rsidRPr="0049069A">
        <w:rPr>
          <w:u w:val="single"/>
        </w:rPr>
        <w:t>В</w:t>
      </w:r>
      <w:r>
        <w:rPr>
          <w:u w:val="single"/>
        </w:rPr>
        <w:t xml:space="preserve"> </w:t>
      </w:r>
      <w:r w:rsidRPr="0049069A">
        <w:rPr>
          <w:u w:val="single"/>
        </w:rPr>
        <w:t>2017</w:t>
      </w:r>
      <w:r w:rsidR="00AE7113">
        <w:rPr>
          <w:u w:val="single"/>
        </w:rPr>
        <w:t>-</w:t>
      </w:r>
      <w:r w:rsidRPr="0049069A">
        <w:rPr>
          <w:u w:val="single"/>
        </w:rPr>
        <w:t>2018</w:t>
      </w:r>
      <w:r>
        <w:rPr>
          <w:u w:val="single"/>
        </w:rPr>
        <w:t xml:space="preserve"> </w:t>
      </w:r>
      <w:r w:rsidRPr="0049069A">
        <w:rPr>
          <w:u w:val="single"/>
        </w:rPr>
        <w:t>годах</w:t>
      </w:r>
      <w:r w:rsidRPr="003B2C38">
        <w:rPr>
          <w:u w:val="single"/>
        </w:rPr>
        <w:t>*</w:t>
      </w:r>
      <w:r>
        <w:t xml:space="preserve"> </w:t>
      </w:r>
      <w:r w:rsidRPr="0049069A">
        <w:t>для</w:t>
      </w:r>
      <w:r>
        <w:t xml:space="preserve"> работодателей </w:t>
      </w:r>
      <w:r w:rsidRPr="0049069A">
        <w:t>применяются</w:t>
      </w:r>
      <w:r>
        <w:t xml:space="preserve"> </w:t>
      </w:r>
      <w:r w:rsidRPr="0049069A">
        <w:t>следующие</w:t>
      </w:r>
      <w:r>
        <w:t xml:space="preserve"> </w:t>
      </w:r>
      <w:r w:rsidRPr="0049069A">
        <w:t>тарифы</w:t>
      </w:r>
      <w:r>
        <w:t xml:space="preserve"> </w:t>
      </w:r>
      <w:r w:rsidRPr="0049069A">
        <w:t>страховых</w:t>
      </w:r>
      <w:r>
        <w:t xml:space="preserve"> </w:t>
      </w:r>
      <w:r w:rsidRPr="0049069A">
        <w:t>взносов</w:t>
      </w:r>
      <w:r>
        <w:t xml:space="preserve"> </w:t>
      </w:r>
      <w:r w:rsidRPr="0049069A">
        <w:t>(в</w:t>
      </w:r>
      <w:r>
        <w:t xml:space="preserve"> </w:t>
      </w:r>
      <w:r w:rsidRPr="0049069A">
        <w:t>процентах):</w:t>
      </w:r>
    </w:p>
    <w:tbl>
      <w:tblPr>
        <w:tblStyle w:val="a7"/>
        <w:tblW w:w="9457" w:type="dxa"/>
        <w:tblLook w:val="04A0" w:firstRow="1" w:lastRow="0" w:firstColumn="1" w:lastColumn="0" w:noHBand="0" w:noVBand="1"/>
      </w:tblPr>
      <w:tblGrid>
        <w:gridCol w:w="2235"/>
        <w:gridCol w:w="1701"/>
        <w:gridCol w:w="1701"/>
        <w:gridCol w:w="1911"/>
        <w:gridCol w:w="1909"/>
      </w:tblGrid>
      <w:tr w:rsidR="00973491" w:rsidRPr="0049069A" w:rsidTr="00BC64E1">
        <w:tc>
          <w:tcPr>
            <w:tcW w:w="2235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Облагаемая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база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ПФР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ФСС</w:t>
            </w:r>
          </w:p>
        </w:tc>
        <w:tc>
          <w:tcPr>
            <w:tcW w:w="1911" w:type="dxa"/>
          </w:tcPr>
          <w:p w:rsidR="00973491" w:rsidRPr="0049069A" w:rsidRDefault="00973491" w:rsidP="002B78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ФФОМС</w:t>
            </w:r>
          </w:p>
        </w:tc>
        <w:tc>
          <w:tcPr>
            <w:tcW w:w="1909" w:type="dxa"/>
          </w:tcPr>
          <w:p w:rsidR="00973491" w:rsidRPr="00200DF0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0DF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973491" w:rsidRPr="0049069A" w:rsidTr="00BC64E1">
        <w:tc>
          <w:tcPr>
            <w:tcW w:w="2235" w:type="dxa"/>
          </w:tcPr>
          <w:p w:rsidR="00973491" w:rsidRPr="0049069A" w:rsidRDefault="00973491" w:rsidP="002B78A3">
            <w:pPr>
              <w:spacing w:line="288" w:lineRule="atLeast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превышает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предельную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величину*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90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1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909" w:type="dxa"/>
          </w:tcPr>
          <w:p w:rsidR="00973491" w:rsidRPr="00200DF0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0DF0">
              <w:rPr>
                <w:rFonts w:ascii="Times New Roman" w:hAnsi="Times New Roman" w:cs="Times New Roman"/>
                <w:b/>
                <w:sz w:val="28"/>
                <w:szCs w:val="28"/>
              </w:rPr>
              <w:t>30,0</w:t>
            </w:r>
          </w:p>
        </w:tc>
      </w:tr>
      <w:tr w:rsidR="00973491" w:rsidRPr="0049069A" w:rsidTr="00BC64E1">
        <w:tc>
          <w:tcPr>
            <w:tcW w:w="2235" w:type="dxa"/>
          </w:tcPr>
          <w:p w:rsidR="00973491" w:rsidRPr="003B2C38" w:rsidRDefault="00973491" w:rsidP="002B78A3">
            <w:pPr>
              <w:spacing w:line="288" w:lineRule="atLeast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Превышает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предельную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величину*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</w:tcPr>
          <w:p w:rsidR="00973491" w:rsidRPr="0049069A" w:rsidRDefault="00973491" w:rsidP="002B78A3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11" w:type="dxa"/>
          </w:tcPr>
          <w:p w:rsidR="00973491" w:rsidRPr="0049069A" w:rsidRDefault="0055453D" w:rsidP="0055453D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73491" w:rsidRPr="00490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9" w:type="dxa"/>
          </w:tcPr>
          <w:p w:rsidR="00973491" w:rsidRPr="0049069A" w:rsidRDefault="00973491" w:rsidP="0055453D">
            <w:pPr>
              <w:spacing w:line="288" w:lineRule="atLeast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45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906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545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73491" w:rsidRPr="003B2C38" w:rsidRDefault="00973491" w:rsidP="0097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C38">
        <w:rPr>
          <w:rFonts w:ascii="Times New Roman" w:hAnsi="Times New Roman" w:cs="Times New Roman"/>
          <w:i/>
          <w:sz w:val="24"/>
          <w:szCs w:val="24"/>
        </w:rPr>
        <w:t>*Указанные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тарифы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действуют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2015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года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(ст.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58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Закона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2C38">
        <w:rPr>
          <w:rFonts w:ascii="Times New Roman" w:hAnsi="Times New Roman" w:cs="Times New Roman"/>
          <w:i/>
          <w:sz w:val="24"/>
          <w:szCs w:val="24"/>
        </w:rPr>
        <w:t>212-ФЗ)</w:t>
      </w:r>
    </w:p>
    <w:p w:rsidR="00973491" w:rsidRPr="0049069A" w:rsidRDefault="00973491" w:rsidP="0097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069A">
        <w:rPr>
          <w:i/>
          <w:sz w:val="24"/>
          <w:szCs w:val="24"/>
        </w:rPr>
        <w:t>*</w:t>
      </w:r>
      <w:r w:rsidRPr="003B2C38">
        <w:rPr>
          <w:i/>
          <w:sz w:val="24"/>
          <w:szCs w:val="24"/>
        </w:rPr>
        <w:t>*</w:t>
      </w:r>
      <w:r>
        <w:rPr>
          <w:i/>
          <w:sz w:val="24"/>
          <w:szCs w:val="24"/>
        </w:rPr>
        <w:t xml:space="preserve"> </w:t>
      </w:r>
      <w:hyperlink r:id="rId14" w:history="1">
        <w:r w:rsidRPr="0049069A">
          <w:rPr>
            <w:rFonts w:ascii="Times New Roman" w:hAnsi="Times New Roman" w:cs="Times New Roman"/>
            <w:i/>
            <w:sz w:val="24"/>
            <w:szCs w:val="24"/>
          </w:rPr>
          <w:t>Предельная</w:t>
        </w:r>
        <w:r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r w:rsidRPr="0049069A">
          <w:rPr>
            <w:rFonts w:ascii="Times New Roman" w:hAnsi="Times New Roman" w:cs="Times New Roman"/>
            <w:i/>
            <w:sz w:val="24"/>
            <w:szCs w:val="24"/>
          </w:rPr>
          <w:t>величина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базы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для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начисления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страховых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взносов,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ежегодно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Правительством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Российской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Федерации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(в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2016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году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составляет: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br/>
        <w:t>для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начисления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взносов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ПФ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796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000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рублей;</w:t>
      </w:r>
    </w:p>
    <w:p w:rsidR="00973491" w:rsidRPr="0049069A" w:rsidRDefault="00973491" w:rsidP="00973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069A">
        <w:rPr>
          <w:rFonts w:ascii="Times New Roman" w:hAnsi="Times New Roman" w:cs="Times New Roman"/>
          <w:i/>
          <w:sz w:val="24"/>
          <w:szCs w:val="24"/>
        </w:rPr>
        <w:t>для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начисления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взносов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ФСС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718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000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069A">
        <w:rPr>
          <w:rFonts w:ascii="Times New Roman" w:hAnsi="Times New Roman" w:cs="Times New Roman"/>
          <w:i/>
          <w:sz w:val="24"/>
          <w:szCs w:val="24"/>
        </w:rPr>
        <w:t>рублей).</w:t>
      </w:r>
    </w:p>
    <w:p w:rsidR="00973491" w:rsidRPr="00515DF2" w:rsidRDefault="00973491" w:rsidP="00973491">
      <w:pPr>
        <w:pStyle w:val="ConsPlusNormal"/>
        <w:ind w:firstLine="540"/>
        <w:jc w:val="both"/>
      </w:pPr>
      <w:r w:rsidRPr="0049069A">
        <w:t>Статьей</w:t>
      </w:r>
      <w:r>
        <w:t xml:space="preserve"> </w:t>
      </w:r>
      <w:r w:rsidRPr="0049069A">
        <w:t>427</w:t>
      </w:r>
      <w:r>
        <w:t xml:space="preserve"> </w:t>
      </w:r>
      <w:r w:rsidRPr="0049069A">
        <w:t>НК</w:t>
      </w:r>
      <w:r>
        <w:t xml:space="preserve"> </w:t>
      </w:r>
      <w:r w:rsidRPr="0049069A">
        <w:t>РФ</w:t>
      </w:r>
      <w:r>
        <w:t xml:space="preserve"> </w:t>
      </w:r>
      <w:r w:rsidRPr="0049069A">
        <w:t>установлены</w:t>
      </w:r>
      <w:r>
        <w:t xml:space="preserve"> </w:t>
      </w:r>
      <w:r w:rsidRPr="00515DF2">
        <w:rPr>
          <w:u w:val="single"/>
        </w:rPr>
        <w:t>пониженные</w:t>
      </w:r>
      <w:r>
        <w:rPr>
          <w:u w:val="single"/>
        </w:rPr>
        <w:t xml:space="preserve"> </w:t>
      </w:r>
      <w:r w:rsidRPr="00515DF2">
        <w:rPr>
          <w:u w:val="single"/>
        </w:rPr>
        <w:t>тарифы</w:t>
      </w:r>
      <w:r>
        <w:t xml:space="preserve"> страховых взносов для отдельных категорий плательщиков.</w:t>
      </w:r>
    </w:p>
    <w:p w:rsidR="00973491" w:rsidRPr="00EB5A84" w:rsidRDefault="00973491" w:rsidP="00973491">
      <w:pPr>
        <w:pStyle w:val="ConsPlusNormal"/>
        <w:ind w:firstLine="540"/>
        <w:jc w:val="both"/>
      </w:pPr>
      <w:r w:rsidRPr="006B5D7A">
        <w:t>В</w:t>
      </w:r>
      <w:r>
        <w:t xml:space="preserve"> </w:t>
      </w:r>
      <w:r w:rsidRPr="006B5D7A">
        <w:t>частности,</w:t>
      </w:r>
      <w:r>
        <w:t xml:space="preserve"> </w:t>
      </w:r>
      <w:r w:rsidRPr="006B5D7A">
        <w:t>льготы</w:t>
      </w:r>
      <w:r>
        <w:t xml:space="preserve"> </w:t>
      </w:r>
      <w:r w:rsidRPr="006B5D7A">
        <w:t>в</w:t>
      </w:r>
      <w:r>
        <w:t xml:space="preserve"> </w:t>
      </w:r>
      <w:r w:rsidRPr="006B5D7A">
        <w:t>виде</w:t>
      </w:r>
      <w:r>
        <w:t xml:space="preserve"> </w:t>
      </w:r>
      <w:r w:rsidRPr="006B5D7A">
        <w:t>пониженных</w:t>
      </w:r>
      <w:r>
        <w:t xml:space="preserve"> </w:t>
      </w:r>
      <w:r w:rsidRPr="006B5D7A">
        <w:t>тарифов</w:t>
      </w:r>
      <w:r>
        <w:t xml:space="preserve"> </w:t>
      </w:r>
      <w:r w:rsidRPr="006B5D7A">
        <w:rPr>
          <w:u w:val="single"/>
        </w:rPr>
        <w:t>при</w:t>
      </w:r>
      <w:r>
        <w:rPr>
          <w:u w:val="single"/>
        </w:rPr>
        <w:t xml:space="preserve"> </w:t>
      </w:r>
      <w:r w:rsidRPr="006B5D7A">
        <w:rPr>
          <w:u w:val="single"/>
        </w:rPr>
        <w:t>выполнении</w:t>
      </w:r>
      <w:r>
        <w:rPr>
          <w:u w:val="single"/>
        </w:rPr>
        <w:t xml:space="preserve"> </w:t>
      </w:r>
      <w:r w:rsidRPr="006B5D7A">
        <w:rPr>
          <w:u w:val="single"/>
        </w:rPr>
        <w:t>определенных</w:t>
      </w:r>
      <w:r>
        <w:rPr>
          <w:u w:val="single"/>
        </w:rPr>
        <w:t xml:space="preserve"> </w:t>
      </w:r>
      <w:r w:rsidRPr="006B5D7A">
        <w:rPr>
          <w:u w:val="single"/>
        </w:rPr>
        <w:t>условий</w:t>
      </w:r>
      <w:r>
        <w:t xml:space="preserve"> </w:t>
      </w:r>
      <w:r w:rsidRPr="006B5D7A">
        <w:t>могут</w:t>
      </w:r>
      <w:r>
        <w:t xml:space="preserve"> </w:t>
      </w:r>
      <w:r w:rsidRPr="006B5D7A">
        <w:t>получить</w:t>
      </w:r>
      <w:r w:rsidRPr="00EB5A84">
        <w:t>:</w:t>
      </w:r>
    </w:p>
    <w:p w:rsidR="00973491" w:rsidRDefault="00973491" w:rsidP="00973491">
      <w:pPr>
        <w:pStyle w:val="ConsPlusNormal"/>
        <w:ind w:firstLine="540"/>
        <w:jc w:val="both"/>
      </w:pPr>
      <w:r w:rsidRPr="006B5D7A">
        <w:t>организации</w:t>
      </w:r>
      <w:r>
        <w:t xml:space="preserve"> </w:t>
      </w:r>
      <w:r w:rsidRPr="006B5D7A">
        <w:t>и</w:t>
      </w:r>
      <w:r>
        <w:t xml:space="preserve"> </w:t>
      </w:r>
      <w:r w:rsidRPr="006B5D7A">
        <w:t>ИП</w:t>
      </w:r>
      <w:r>
        <w:t xml:space="preserve">, </w:t>
      </w:r>
      <w:r w:rsidRPr="002C08F0">
        <w:t>применяющие</w:t>
      </w:r>
      <w:r>
        <w:t xml:space="preserve"> </w:t>
      </w:r>
      <w:r w:rsidRPr="002C08F0">
        <w:t>упрощенную</w:t>
      </w:r>
      <w:r>
        <w:t xml:space="preserve"> </w:t>
      </w:r>
      <w:r w:rsidRPr="002C08F0">
        <w:t>систему</w:t>
      </w:r>
      <w:r>
        <w:t xml:space="preserve"> </w:t>
      </w:r>
      <w:r w:rsidRPr="002C08F0">
        <w:t>налогообложения</w:t>
      </w:r>
      <w:r>
        <w:t xml:space="preserve"> (далее </w:t>
      </w:r>
      <w:r w:rsidRPr="0049069A">
        <w:rPr>
          <w:i/>
          <w:sz w:val="24"/>
          <w:szCs w:val="24"/>
        </w:rPr>
        <w:t>–</w:t>
      </w:r>
      <w:r>
        <w:t xml:space="preserve"> УСН) </w:t>
      </w:r>
      <w:r w:rsidRPr="002C08F0">
        <w:t>и</w:t>
      </w:r>
      <w:r>
        <w:t xml:space="preserve"> </w:t>
      </w:r>
      <w:r w:rsidRPr="002C08F0">
        <w:t>занимающиеся</w:t>
      </w:r>
      <w:r>
        <w:t xml:space="preserve"> </w:t>
      </w:r>
      <w:r w:rsidRPr="002C08F0">
        <w:t>определенными</w:t>
      </w:r>
      <w:r>
        <w:t xml:space="preserve"> </w:t>
      </w:r>
      <w:r w:rsidRPr="002C08F0">
        <w:t>видами</w:t>
      </w:r>
      <w:r>
        <w:t xml:space="preserve"> </w:t>
      </w:r>
      <w:r w:rsidRPr="002C08F0">
        <w:t>деятельности</w:t>
      </w:r>
      <w:r>
        <w:t xml:space="preserve"> </w:t>
      </w:r>
      <w:r w:rsidRPr="002C08F0">
        <w:t>(производственная,</w:t>
      </w:r>
      <w:r>
        <w:t xml:space="preserve"> </w:t>
      </w:r>
      <w:r w:rsidRPr="002C08F0">
        <w:t>социальная</w:t>
      </w:r>
      <w:r>
        <w:t xml:space="preserve">, </w:t>
      </w:r>
      <w:r w:rsidRPr="002C08F0">
        <w:t>научная</w:t>
      </w:r>
      <w:r>
        <w:t xml:space="preserve"> сферы и другие</w:t>
      </w:r>
      <w:r w:rsidRPr="002C08F0">
        <w:t>);</w:t>
      </w:r>
    </w:p>
    <w:p w:rsidR="00973491" w:rsidRPr="003F0C3A" w:rsidRDefault="00973491" w:rsidP="00973491">
      <w:pPr>
        <w:pStyle w:val="ConsPlusNormal"/>
        <w:ind w:firstLine="567"/>
        <w:jc w:val="both"/>
      </w:pPr>
      <w:r>
        <w:lastRenderedPageBreak/>
        <w:t xml:space="preserve">плательщики, </w:t>
      </w:r>
      <w:r w:rsidRPr="003F0C3A">
        <w:t>уплачивающие</w:t>
      </w:r>
      <w:r>
        <w:t xml:space="preserve"> </w:t>
      </w:r>
      <w:r w:rsidRPr="003F0C3A">
        <w:t>единый</w:t>
      </w:r>
      <w:r>
        <w:t xml:space="preserve"> </w:t>
      </w:r>
      <w:r w:rsidRPr="003F0C3A">
        <w:t>налог</w:t>
      </w:r>
      <w:r>
        <w:t xml:space="preserve"> </w:t>
      </w:r>
      <w:r w:rsidRPr="003F0C3A">
        <w:t>на</w:t>
      </w:r>
      <w:r>
        <w:t xml:space="preserve"> </w:t>
      </w:r>
      <w:r w:rsidRPr="003F0C3A">
        <w:t>вмененный</w:t>
      </w:r>
      <w:r>
        <w:t xml:space="preserve"> </w:t>
      </w:r>
      <w:r w:rsidRPr="003F0C3A">
        <w:t>доход</w:t>
      </w:r>
      <w:r>
        <w:t xml:space="preserve"> </w:t>
      </w:r>
      <w:r w:rsidRPr="003F0C3A">
        <w:t>для</w:t>
      </w:r>
      <w:r>
        <w:t xml:space="preserve"> </w:t>
      </w:r>
      <w:r w:rsidRPr="003F0C3A">
        <w:t>отдельных</w:t>
      </w:r>
      <w:r>
        <w:t xml:space="preserve"> </w:t>
      </w:r>
      <w:r w:rsidRPr="003F0C3A">
        <w:t>видов</w:t>
      </w:r>
      <w:r>
        <w:t xml:space="preserve"> </w:t>
      </w:r>
      <w:r w:rsidRPr="003F0C3A">
        <w:t>деятельности</w:t>
      </w:r>
      <w:r>
        <w:t xml:space="preserve"> </w:t>
      </w:r>
      <w:r w:rsidRPr="003F0C3A">
        <w:rPr>
          <w:i/>
          <w:sz w:val="24"/>
          <w:szCs w:val="24"/>
        </w:rPr>
        <w:t>–</w:t>
      </w:r>
      <w:r>
        <w:t xml:space="preserve"> </w:t>
      </w:r>
      <w:r w:rsidRPr="003F0C3A">
        <w:t>аптечных</w:t>
      </w:r>
      <w:r>
        <w:t xml:space="preserve"> </w:t>
      </w:r>
      <w:r w:rsidRPr="003F0C3A">
        <w:t>организаций</w:t>
      </w:r>
      <w:r>
        <w:t xml:space="preserve"> </w:t>
      </w:r>
      <w:r w:rsidRPr="003F0C3A">
        <w:t>и</w:t>
      </w:r>
      <w:r>
        <w:t xml:space="preserve"> </w:t>
      </w:r>
      <w:r w:rsidRPr="003F0C3A">
        <w:t>индивидуальных</w:t>
      </w:r>
      <w:r>
        <w:t xml:space="preserve"> </w:t>
      </w:r>
      <w:r w:rsidRPr="003F0C3A">
        <w:t>предпринимателей,</w:t>
      </w:r>
      <w:r>
        <w:t xml:space="preserve"> </w:t>
      </w:r>
      <w:r w:rsidRPr="003F0C3A">
        <w:t>имеющих</w:t>
      </w:r>
      <w:r>
        <w:t xml:space="preserve"> </w:t>
      </w:r>
      <w:r w:rsidRPr="003F0C3A">
        <w:t>лицензию</w:t>
      </w:r>
      <w:r>
        <w:t xml:space="preserve"> </w:t>
      </w:r>
      <w:r w:rsidRPr="003F0C3A">
        <w:t>на</w:t>
      </w:r>
      <w:r>
        <w:t xml:space="preserve"> </w:t>
      </w:r>
      <w:r w:rsidRPr="003F0C3A">
        <w:t>фармацевтическую</w:t>
      </w:r>
      <w:r>
        <w:t xml:space="preserve"> </w:t>
      </w:r>
      <w:r w:rsidRPr="003F0C3A">
        <w:t>деятельность;</w:t>
      </w:r>
    </w:p>
    <w:p w:rsidR="00973491" w:rsidRDefault="00973491" w:rsidP="00973491">
      <w:pPr>
        <w:pStyle w:val="ConsPlusNormal"/>
        <w:ind w:firstLine="540"/>
        <w:jc w:val="both"/>
      </w:pPr>
      <w:r w:rsidRPr="003F0C3A">
        <w:t>некоммерческие</w:t>
      </w:r>
      <w:r>
        <w:t xml:space="preserve"> </w:t>
      </w:r>
      <w:r w:rsidRPr="003F0C3A">
        <w:t>организации,</w:t>
      </w:r>
      <w:r>
        <w:t xml:space="preserve"> </w:t>
      </w:r>
      <w:r w:rsidRPr="003F0C3A">
        <w:t>применяющие</w:t>
      </w:r>
      <w:r>
        <w:t xml:space="preserve"> УСН и </w:t>
      </w:r>
      <w:r w:rsidRPr="003F0C3A">
        <w:t>ведущие</w:t>
      </w:r>
      <w:r>
        <w:t xml:space="preserve"> </w:t>
      </w:r>
      <w:r w:rsidRPr="003F0C3A">
        <w:t>деятельность</w:t>
      </w:r>
      <w:r>
        <w:t xml:space="preserve"> </w:t>
      </w:r>
      <w:r w:rsidRPr="003F0C3A">
        <w:t>в</w:t>
      </w:r>
      <w:r>
        <w:t xml:space="preserve"> </w:t>
      </w:r>
      <w:r w:rsidRPr="003F0C3A">
        <w:t>области</w:t>
      </w:r>
      <w:r>
        <w:t xml:space="preserve"> </w:t>
      </w:r>
      <w:r w:rsidRPr="003F0C3A">
        <w:t>социальной</w:t>
      </w:r>
      <w:r>
        <w:t xml:space="preserve"> </w:t>
      </w:r>
      <w:r w:rsidRPr="003F0C3A">
        <w:t>политики,</w:t>
      </w:r>
      <w:r>
        <w:t xml:space="preserve"> </w:t>
      </w:r>
      <w:r w:rsidRPr="003F0C3A">
        <w:t>образования,</w:t>
      </w:r>
      <w:r>
        <w:t xml:space="preserve"> </w:t>
      </w:r>
      <w:r w:rsidRPr="003F0C3A">
        <w:t>здравоохранения,</w:t>
      </w:r>
      <w:r>
        <w:t xml:space="preserve"> </w:t>
      </w:r>
      <w:r w:rsidRPr="003F0C3A">
        <w:t>культуры,</w:t>
      </w:r>
      <w:r>
        <w:t xml:space="preserve"> </w:t>
      </w:r>
      <w:r w:rsidRPr="003F0C3A">
        <w:t>искусства,</w:t>
      </w:r>
      <w:r>
        <w:t xml:space="preserve"> </w:t>
      </w:r>
      <w:r w:rsidRPr="003F0C3A">
        <w:t>науки,</w:t>
      </w:r>
      <w:r>
        <w:t xml:space="preserve"> </w:t>
      </w:r>
      <w:r w:rsidRPr="003F0C3A">
        <w:t>спорта</w:t>
      </w:r>
      <w:r>
        <w:t xml:space="preserve">, а </w:t>
      </w:r>
      <w:r w:rsidRPr="003F0C3A">
        <w:t>также</w:t>
      </w:r>
      <w:r>
        <w:t xml:space="preserve"> </w:t>
      </w:r>
      <w:r w:rsidRPr="003F0C3A">
        <w:t>благотворительные</w:t>
      </w:r>
      <w:r>
        <w:t xml:space="preserve"> </w:t>
      </w:r>
      <w:r w:rsidRPr="003F0C3A">
        <w:t>организации,</w:t>
      </w:r>
      <w:r>
        <w:t xml:space="preserve"> </w:t>
      </w:r>
      <w:r w:rsidRPr="003F0C3A">
        <w:t>находящиеся</w:t>
      </w:r>
      <w:r>
        <w:t xml:space="preserve"> </w:t>
      </w:r>
      <w:r w:rsidRPr="003F0C3A">
        <w:t>на</w:t>
      </w:r>
      <w:r>
        <w:t xml:space="preserve"> </w:t>
      </w:r>
      <w:r w:rsidRPr="003F0C3A">
        <w:t>УСН</w:t>
      </w:r>
      <w:r w:rsidRPr="003B2C38">
        <w:t>;</w:t>
      </w:r>
    </w:p>
    <w:p w:rsidR="00973491" w:rsidRDefault="00973491" w:rsidP="00973491">
      <w:pPr>
        <w:pStyle w:val="ConsPlusNormal"/>
        <w:ind w:firstLine="540"/>
        <w:jc w:val="both"/>
      </w:pPr>
      <w:r>
        <w:t xml:space="preserve">ИП, применяющие патентную систему налогообложения, </w:t>
      </w:r>
      <w:r w:rsidRPr="003F0C3A">
        <w:rPr>
          <w:i/>
          <w:sz w:val="24"/>
          <w:szCs w:val="24"/>
        </w:rPr>
        <w:t>–</w:t>
      </w:r>
      <w:r>
        <w:t xml:space="preserve"> в отношении определенных выплат и вознаграждений</w:t>
      </w:r>
      <w:r w:rsidR="00144415">
        <w:t>.</w:t>
      </w:r>
      <w:r>
        <w:t xml:space="preserve"> </w:t>
      </w:r>
    </w:p>
    <w:p w:rsidR="00973491" w:rsidRPr="009635F0" w:rsidRDefault="00973491" w:rsidP="00973491">
      <w:pPr>
        <w:pStyle w:val="ConsPlusNormal"/>
        <w:ind w:firstLine="540"/>
        <w:jc w:val="both"/>
        <w:rPr>
          <w:i/>
        </w:rPr>
      </w:pPr>
      <w:r w:rsidRPr="009635F0">
        <w:t>В</w:t>
      </w:r>
      <w:r>
        <w:t xml:space="preserve"> </w:t>
      </w:r>
      <w:r w:rsidRPr="009635F0">
        <w:t>течение</w:t>
      </w:r>
      <w:r>
        <w:t xml:space="preserve"> </w:t>
      </w:r>
      <w:r w:rsidRPr="009635F0">
        <w:t>2017</w:t>
      </w:r>
      <w:r w:rsidR="007C4663">
        <w:t>-</w:t>
      </w:r>
      <w:r w:rsidRPr="009635F0">
        <w:t>2018</w:t>
      </w:r>
      <w:r>
        <w:t xml:space="preserve"> </w:t>
      </w:r>
      <w:r w:rsidRPr="009635F0">
        <w:t>годы</w:t>
      </w:r>
      <w:r>
        <w:t xml:space="preserve"> </w:t>
      </w:r>
      <w:r w:rsidRPr="009635F0">
        <w:t>указанные</w:t>
      </w:r>
      <w:r>
        <w:t xml:space="preserve"> </w:t>
      </w:r>
      <w:r w:rsidRPr="009635F0">
        <w:t>выше</w:t>
      </w:r>
      <w:r>
        <w:t xml:space="preserve"> </w:t>
      </w:r>
      <w:r w:rsidRPr="009635F0">
        <w:t>плательщики</w:t>
      </w:r>
      <w:r>
        <w:t xml:space="preserve"> </w:t>
      </w:r>
      <w:r w:rsidRPr="009635F0">
        <w:t>должны</w:t>
      </w:r>
      <w:r>
        <w:t xml:space="preserve"> </w:t>
      </w:r>
      <w:r w:rsidRPr="009635F0">
        <w:t>перечислять</w:t>
      </w:r>
      <w:r>
        <w:t xml:space="preserve"> </w:t>
      </w:r>
      <w:r w:rsidRPr="009635F0">
        <w:t>только</w:t>
      </w:r>
      <w:r>
        <w:t xml:space="preserve"> </w:t>
      </w:r>
      <w:r w:rsidRPr="009635F0">
        <w:t>взносы</w:t>
      </w:r>
      <w:r>
        <w:t xml:space="preserve"> </w:t>
      </w:r>
      <w:r w:rsidRPr="009635F0">
        <w:t>в</w:t>
      </w:r>
      <w:r>
        <w:t xml:space="preserve"> </w:t>
      </w:r>
      <w:r w:rsidRPr="009635F0">
        <w:t>ПФР</w:t>
      </w:r>
      <w:r>
        <w:t xml:space="preserve"> </w:t>
      </w:r>
      <w:r w:rsidRPr="009635F0">
        <w:t>по</w:t>
      </w:r>
      <w:r>
        <w:t xml:space="preserve"> </w:t>
      </w:r>
      <w:r w:rsidRPr="009635F0">
        <w:t>ставке</w:t>
      </w:r>
      <w:r>
        <w:t xml:space="preserve"> </w:t>
      </w:r>
      <w:r w:rsidRPr="009635F0">
        <w:t>20</w:t>
      </w:r>
      <w:r>
        <w:t xml:space="preserve"> </w:t>
      </w:r>
      <w:r w:rsidRPr="009635F0">
        <w:t>процентов.</w:t>
      </w:r>
      <w:r>
        <w:t xml:space="preserve"> </w:t>
      </w:r>
      <w:r w:rsidRPr="009635F0">
        <w:t>По</w:t>
      </w:r>
      <w:r>
        <w:t xml:space="preserve"> </w:t>
      </w:r>
      <w:r w:rsidRPr="009635F0">
        <w:t>взносам</w:t>
      </w:r>
      <w:r>
        <w:t xml:space="preserve"> </w:t>
      </w:r>
      <w:r w:rsidRPr="009635F0">
        <w:t>в</w:t>
      </w:r>
      <w:r>
        <w:t xml:space="preserve"> </w:t>
      </w:r>
      <w:r w:rsidRPr="009635F0">
        <w:t>ФФОМС</w:t>
      </w:r>
      <w:r>
        <w:t xml:space="preserve"> </w:t>
      </w:r>
      <w:r w:rsidRPr="009635F0">
        <w:t>и</w:t>
      </w:r>
      <w:r>
        <w:t xml:space="preserve"> </w:t>
      </w:r>
      <w:r w:rsidRPr="009635F0">
        <w:t>ФСС</w:t>
      </w:r>
      <w:r>
        <w:t xml:space="preserve"> </w:t>
      </w:r>
      <w:r w:rsidRPr="009635F0">
        <w:t>по</w:t>
      </w:r>
      <w:r>
        <w:t xml:space="preserve"> </w:t>
      </w:r>
      <w:r w:rsidRPr="009635F0">
        <w:t>страхованию</w:t>
      </w:r>
      <w:r>
        <w:t xml:space="preserve"> </w:t>
      </w:r>
      <w:r w:rsidRPr="009635F0">
        <w:t>на</w:t>
      </w:r>
      <w:r>
        <w:t xml:space="preserve"> </w:t>
      </w:r>
      <w:r w:rsidRPr="009635F0">
        <w:t>случай</w:t>
      </w:r>
      <w:r>
        <w:t xml:space="preserve"> </w:t>
      </w:r>
      <w:r w:rsidRPr="009635F0">
        <w:t>временной</w:t>
      </w:r>
      <w:r>
        <w:t xml:space="preserve"> </w:t>
      </w:r>
      <w:r w:rsidRPr="009635F0">
        <w:t>нетрудоспособности</w:t>
      </w:r>
      <w:r>
        <w:t xml:space="preserve"> </w:t>
      </w:r>
      <w:r w:rsidRPr="009635F0">
        <w:t>и</w:t>
      </w:r>
      <w:r>
        <w:t xml:space="preserve"> </w:t>
      </w:r>
      <w:r w:rsidRPr="009635F0">
        <w:t>в</w:t>
      </w:r>
      <w:r>
        <w:t xml:space="preserve"> </w:t>
      </w:r>
      <w:r w:rsidRPr="009635F0">
        <w:t>связи</w:t>
      </w:r>
      <w:r>
        <w:t xml:space="preserve"> </w:t>
      </w:r>
      <w:r w:rsidRPr="009635F0">
        <w:t>с</w:t>
      </w:r>
      <w:r>
        <w:t xml:space="preserve"> </w:t>
      </w:r>
      <w:r w:rsidRPr="009635F0">
        <w:t>материнством</w:t>
      </w:r>
      <w:r>
        <w:t xml:space="preserve"> </w:t>
      </w:r>
      <w:r w:rsidRPr="009635F0">
        <w:t>установлены</w:t>
      </w:r>
      <w:r>
        <w:t xml:space="preserve"> </w:t>
      </w:r>
      <w:r w:rsidRPr="009635F0">
        <w:t>нулевые</w:t>
      </w:r>
      <w:r>
        <w:t xml:space="preserve"> </w:t>
      </w:r>
      <w:r w:rsidRPr="009635F0">
        <w:t>тарифы</w:t>
      </w:r>
      <w:r w:rsidR="007C4663">
        <w:t xml:space="preserve"> </w:t>
      </w:r>
      <w:r w:rsidRPr="009635F0">
        <w:t>(</w:t>
      </w:r>
      <w:proofErr w:type="spellStart"/>
      <w:r w:rsidRPr="009635F0">
        <w:t>пп</w:t>
      </w:r>
      <w:proofErr w:type="spellEnd"/>
      <w:r w:rsidRPr="009635F0">
        <w:t>.</w:t>
      </w:r>
      <w:r w:rsidR="007C4663">
        <w:t xml:space="preserve"> </w:t>
      </w:r>
      <w:r w:rsidRPr="009635F0">
        <w:t>3</w:t>
      </w:r>
      <w:r>
        <w:t xml:space="preserve"> </w:t>
      </w:r>
      <w:r w:rsidRPr="009635F0">
        <w:t>п.</w:t>
      </w:r>
      <w:r w:rsidR="007C4663">
        <w:t xml:space="preserve"> </w:t>
      </w:r>
      <w:r w:rsidRPr="009635F0">
        <w:t>2</w:t>
      </w:r>
      <w:r>
        <w:t xml:space="preserve"> </w:t>
      </w:r>
      <w:r w:rsidRPr="009635F0">
        <w:t>ст.</w:t>
      </w:r>
      <w:r w:rsidR="007C4663">
        <w:t xml:space="preserve"> </w:t>
      </w:r>
      <w:r w:rsidRPr="009635F0">
        <w:t>427</w:t>
      </w:r>
      <w:r>
        <w:t xml:space="preserve"> </w:t>
      </w:r>
      <w:r w:rsidR="007C4663">
        <w:br/>
      </w:r>
      <w:r w:rsidRPr="009635F0">
        <w:t>НК</w:t>
      </w:r>
      <w:r>
        <w:t xml:space="preserve"> </w:t>
      </w:r>
      <w:r w:rsidRPr="009635F0">
        <w:t>РФ</w:t>
      </w:r>
      <w:r w:rsidRPr="009635F0">
        <w:rPr>
          <w:rFonts w:eastAsia="Times New Roman"/>
          <w:lang w:eastAsia="ru-RU"/>
        </w:rPr>
        <w:t>)</w:t>
      </w:r>
      <w:r w:rsidRPr="009635F0">
        <w:t>.</w:t>
      </w:r>
      <w:r>
        <w:t xml:space="preserve"> </w:t>
      </w:r>
      <w:r w:rsidRPr="009635F0">
        <w:rPr>
          <w:i/>
        </w:rPr>
        <w:t>Указанные</w:t>
      </w:r>
      <w:r>
        <w:rPr>
          <w:i/>
        </w:rPr>
        <w:t xml:space="preserve"> </w:t>
      </w:r>
      <w:r w:rsidRPr="009635F0">
        <w:rPr>
          <w:i/>
        </w:rPr>
        <w:t>тарифы</w:t>
      </w:r>
      <w:r>
        <w:rPr>
          <w:i/>
        </w:rPr>
        <w:t xml:space="preserve"> </w:t>
      </w:r>
      <w:r w:rsidRPr="009635F0">
        <w:rPr>
          <w:i/>
        </w:rPr>
        <w:t>действуют</w:t>
      </w:r>
      <w:r>
        <w:rPr>
          <w:i/>
        </w:rPr>
        <w:t xml:space="preserve"> </w:t>
      </w:r>
      <w:r w:rsidRPr="009635F0">
        <w:rPr>
          <w:i/>
        </w:rPr>
        <w:t>с</w:t>
      </w:r>
      <w:r>
        <w:rPr>
          <w:i/>
        </w:rPr>
        <w:t xml:space="preserve"> </w:t>
      </w:r>
      <w:r w:rsidRPr="009635F0">
        <w:rPr>
          <w:i/>
        </w:rPr>
        <w:t>2012</w:t>
      </w:r>
      <w:r>
        <w:rPr>
          <w:i/>
        </w:rPr>
        <w:t xml:space="preserve"> </w:t>
      </w:r>
      <w:r w:rsidRPr="009635F0">
        <w:rPr>
          <w:i/>
        </w:rPr>
        <w:t>года</w:t>
      </w:r>
      <w:r>
        <w:rPr>
          <w:i/>
        </w:rPr>
        <w:t xml:space="preserve"> </w:t>
      </w:r>
      <w:r w:rsidRPr="009635F0">
        <w:rPr>
          <w:i/>
        </w:rPr>
        <w:t>в</w:t>
      </w:r>
      <w:r>
        <w:rPr>
          <w:i/>
        </w:rPr>
        <w:t xml:space="preserve"> </w:t>
      </w:r>
      <w:r w:rsidRPr="009635F0">
        <w:rPr>
          <w:i/>
        </w:rPr>
        <w:t>соответствии</w:t>
      </w:r>
      <w:r>
        <w:rPr>
          <w:i/>
        </w:rPr>
        <w:t xml:space="preserve"> </w:t>
      </w:r>
      <w:r w:rsidRPr="009635F0">
        <w:rPr>
          <w:i/>
        </w:rPr>
        <w:t>со</w:t>
      </w:r>
      <w:r>
        <w:rPr>
          <w:i/>
        </w:rPr>
        <w:t xml:space="preserve"> </w:t>
      </w:r>
      <w:r w:rsidR="007C4663">
        <w:rPr>
          <w:i/>
        </w:rPr>
        <w:br/>
      </w:r>
      <w:r w:rsidRPr="009635F0">
        <w:rPr>
          <w:i/>
        </w:rPr>
        <w:t>ст.</w:t>
      </w:r>
      <w:r>
        <w:rPr>
          <w:i/>
        </w:rPr>
        <w:t xml:space="preserve"> </w:t>
      </w:r>
      <w:r w:rsidRPr="009635F0">
        <w:rPr>
          <w:i/>
        </w:rPr>
        <w:t>58</w:t>
      </w:r>
      <w:r>
        <w:rPr>
          <w:i/>
        </w:rPr>
        <w:t xml:space="preserve"> </w:t>
      </w:r>
      <w:r w:rsidRPr="009635F0">
        <w:rPr>
          <w:i/>
        </w:rPr>
        <w:t>Закона</w:t>
      </w:r>
      <w:r>
        <w:rPr>
          <w:i/>
        </w:rPr>
        <w:t xml:space="preserve"> </w:t>
      </w:r>
      <w:r w:rsidRPr="009635F0">
        <w:rPr>
          <w:i/>
        </w:rPr>
        <w:t>№</w:t>
      </w:r>
      <w:r>
        <w:rPr>
          <w:i/>
        </w:rPr>
        <w:t xml:space="preserve"> </w:t>
      </w:r>
      <w:r w:rsidRPr="009635F0">
        <w:rPr>
          <w:i/>
        </w:rPr>
        <w:t>212-ФЗ.</w:t>
      </w:r>
    </w:p>
    <w:p w:rsidR="00973491" w:rsidRPr="00D02596" w:rsidRDefault="00973491" w:rsidP="00973491">
      <w:pPr>
        <w:pStyle w:val="ConsPlusNormal"/>
        <w:ind w:firstLine="540"/>
        <w:jc w:val="both"/>
      </w:pPr>
      <w:proofErr w:type="gramStart"/>
      <w:r w:rsidRPr="00EE3676">
        <w:t>Кроме</w:t>
      </w:r>
      <w:r>
        <w:t xml:space="preserve"> </w:t>
      </w:r>
      <w:r w:rsidRPr="00EE3676">
        <w:t>того,</w:t>
      </w:r>
      <w:r>
        <w:t xml:space="preserve"> </w:t>
      </w:r>
      <w:r w:rsidRPr="00EE3676">
        <w:t>пониженные</w:t>
      </w:r>
      <w:r>
        <w:t xml:space="preserve"> </w:t>
      </w:r>
      <w:r w:rsidRPr="00EE3676">
        <w:t>тарифы</w:t>
      </w:r>
      <w:r>
        <w:t xml:space="preserve"> </w:t>
      </w:r>
      <w:r w:rsidRPr="00EE3676">
        <w:t>применяются</w:t>
      </w:r>
      <w:r>
        <w:t xml:space="preserve"> </w:t>
      </w:r>
      <w:r w:rsidRPr="00EE3676">
        <w:t>в</w:t>
      </w:r>
      <w:r>
        <w:t xml:space="preserve"> </w:t>
      </w:r>
      <w:r w:rsidRPr="00EE3676">
        <w:t>отношении</w:t>
      </w:r>
      <w:r>
        <w:t xml:space="preserve"> и </w:t>
      </w:r>
      <w:r w:rsidRPr="00EE3676">
        <w:t>других</w:t>
      </w:r>
      <w:r>
        <w:t xml:space="preserve"> </w:t>
      </w:r>
      <w:r w:rsidRPr="00EE3676">
        <w:t>плательщиков</w:t>
      </w:r>
      <w:r>
        <w:t xml:space="preserve"> </w:t>
      </w:r>
      <w:r w:rsidRPr="00EE3676">
        <w:t>страховых</w:t>
      </w:r>
      <w:r>
        <w:t xml:space="preserve"> </w:t>
      </w:r>
      <w:r w:rsidRPr="00EE3676">
        <w:t>взносов,</w:t>
      </w:r>
      <w:r>
        <w:t xml:space="preserve"> </w:t>
      </w:r>
      <w:r w:rsidRPr="00EE3676">
        <w:t>в</w:t>
      </w:r>
      <w:r>
        <w:t xml:space="preserve"> </w:t>
      </w:r>
      <w:r w:rsidRPr="00EE3676">
        <w:t>том</w:t>
      </w:r>
      <w:r>
        <w:t xml:space="preserve"> </w:t>
      </w:r>
      <w:r w:rsidRPr="00EE3676">
        <w:t>числе</w:t>
      </w:r>
      <w:r>
        <w:t xml:space="preserve"> </w:t>
      </w:r>
      <w:r w:rsidRPr="00EE3676">
        <w:t>для</w:t>
      </w:r>
      <w:r>
        <w:t xml:space="preserve"> </w:t>
      </w:r>
      <w:r w:rsidRPr="00EE3676">
        <w:t>организаций</w:t>
      </w:r>
      <w:r>
        <w:t xml:space="preserve"> </w:t>
      </w:r>
      <w:r w:rsidRPr="00EE3676">
        <w:t>и</w:t>
      </w:r>
      <w:r>
        <w:t xml:space="preserve"> </w:t>
      </w:r>
      <w:r w:rsidRPr="00EE3676">
        <w:t>ИП</w:t>
      </w:r>
      <w:r>
        <w:t>, получивших статус резидентов территории опережающего социально-экономического развития и свободного порта Владивосток</w:t>
      </w:r>
      <w:r w:rsidRPr="00D02596">
        <w:t>,</w:t>
      </w:r>
      <w:r>
        <w:t xml:space="preserve"> </w:t>
      </w:r>
      <w:r w:rsidRPr="00D02596">
        <w:t>в</w:t>
      </w:r>
      <w:r>
        <w:t xml:space="preserve"> </w:t>
      </w:r>
      <w:r w:rsidRPr="00D02596">
        <w:t>течение</w:t>
      </w:r>
      <w:r>
        <w:t xml:space="preserve"> </w:t>
      </w:r>
      <w:r w:rsidRPr="00D02596">
        <w:t>10</w:t>
      </w:r>
      <w:r>
        <w:t xml:space="preserve"> </w:t>
      </w:r>
      <w:r w:rsidRPr="00D02596">
        <w:t>лет</w:t>
      </w:r>
      <w:r>
        <w:t xml:space="preserve"> </w:t>
      </w:r>
      <w:r w:rsidRPr="00D02596">
        <w:t>со</w:t>
      </w:r>
      <w:r>
        <w:t xml:space="preserve"> </w:t>
      </w:r>
      <w:r w:rsidRPr="00D02596">
        <w:t>дня</w:t>
      </w:r>
      <w:r>
        <w:t xml:space="preserve"> </w:t>
      </w:r>
      <w:r w:rsidRPr="00D02596">
        <w:t>получения</w:t>
      </w:r>
      <w:r>
        <w:t xml:space="preserve"> </w:t>
      </w:r>
      <w:r w:rsidRPr="00D02596">
        <w:t>ими</w:t>
      </w:r>
      <w:r>
        <w:t xml:space="preserve"> </w:t>
      </w:r>
      <w:r w:rsidRPr="00D02596">
        <w:t>соответствующего</w:t>
      </w:r>
      <w:r>
        <w:t xml:space="preserve"> </w:t>
      </w:r>
      <w:r w:rsidRPr="00D02596">
        <w:t>статуса</w:t>
      </w:r>
      <w:r>
        <w:t xml:space="preserve"> </w:t>
      </w:r>
      <w:r w:rsidRPr="00D02596">
        <w:t>участника</w:t>
      </w:r>
      <w:r>
        <w:t xml:space="preserve"> </w:t>
      </w:r>
      <w:r w:rsidRPr="00D02596">
        <w:t>и</w:t>
      </w:r>
      <w:r>
        <w:t xml:space="preserve"> (или) </w:t>
      </w:r>
      <w:r w:rsidRPr="00D02596">
        <w:t>резидентов,</w:t>
      </w:r>
      <w:r>
        <w:t xml:space="preserve"> </w:t>
      </w:r>
      <w:r w:rsidRPr="00D02596">
        <w:t>применяют</w:t>
      </w:r>
      <w:r>
        <w:t xml:space="preserve"> </w:t>
      </w:r>
      <w:r w:rsidRPr="00D02596">
        <w:t>следующие</w:t>
      </w:r>
      <w:r>
        <w:t xml:space="preserve"> </w:t>
      </w:r>
      <w:r w:rsidRPr="00D02596">
        <w:t>тарифы</w:t>
      </w:r>
      <w:r>
        <w:t xml:space="preserve"> </w:t>
      </w:r>
      <w:r w:rsidRPr="00D02596">
        <w:t>страховых</w:t>
      </w:r>
      <w:r>
        <w:t xml:space="preserve"> </w:t>
      </w:r>
      <w:r w:rsidRPr="00D02596">
        <w:t>взносов:</w:t>
      </w:r>
      <w:r>
        <w:t xml:space="preserve"> </w:t>
      </w:r>
      <w:r>
        <w:br/>
      </w:r>
      <w:r w:rsidRPr="00D02596">
        <w:t>в</w:t>
      </w:r>
      <w:r>
        <w:t xml:space="preserve"> </w:t>
      </w:r>
      <w:r w:rsidRPr="00D02596">
        <w:t>ПФР</w:t>
      </w:r>
      <w:r>
        <w:t xml:space="preserve"> </w:t>
      </w:r>
      <w:r w:rsidRPr="00D02596">
        <w:t>–</w:t>
      </w:r>
      <w:r>
        <w:t xml:space="preserve"> </w:t>
      </w:r>
      <w:r w:rsidRPr="00D02596">
        <w:t>6,0</w:t>
      </w:r>
      <w:r>
        <w:t xml:space="preserve"> </w:t>
      </w:r>
      <w:r w:rsidRPr="00D02596">
        <w:t>процента;</w:t>
      </w:r>
      <w:proofErr w:type="gramEnd"/>
      <w:r>
        <w:t xml:space="preserve"> </w:t>
      </w:r>
      <w:r w:rsidRPr="00D02596">
        <w:t>в</w:t>
      </w:r>
      <w:r>
        <w:t xml:space="preserve"> </w:t>
      </w:r>
      <w:r w:rsidRPr="00D02596">
        <w:t>ФСС</w:t>
      </w:r>
      <w:r>
        <w:t xml:space="preserve"> </w:t>
      </w:r>
      <w:r w:rsidRPr="00D02596">
        <w:t>–</w:t>
      </w:r>
      <w:r>
        <w:t xml:space="preserve"> </w:t>
      </w:r>
      <w:r w:rsidRPr="00D02596">
        <w:t>1,5</w:t>
      </w:r>
      <w:r>
        <w:t xml:space="preserve"> </w:t>
      </w:r>
      <w:r w:rsidRPr="00D02596">
        <w:t>процента,</w:t>
      </w:r>
      <w:r>
        <w:t xml:space="preserve"> </w:t>
      </w:r>
      <w:r w:rsidRPr="00D02596">
        <w:t>в</w:t>
      </w:r>
      <w:r>
        <w:t xml:space="preserve"> </w:t>
      </w:r>
      <w:r w:rsidRPr="00D02596">
        <w:t>ФФОМС</w:t>
      </w:r>
      <w:r>
        <w:t xml:space="preserve"> </w:t>
      </w:r>
      <w:r w:rsidRPr="00D02596">
        <w:t>–</w:t>
      </w:r>
      <w:r>
        <w:t xml:space="preserve"> </w:t>
      </w:r>
      <w:r w:rsidRPr="00D02596">
        <w:t>0,1</w:t>
      </w:r>
      <w:r>
        <w:t xml:space="preserve"> </w:t>
      </w:r>
      <w:r w:rsidRPr="00D02596">
        <w:t>процент</w:t>
      </w:r>
      <w:r>
        <w:t xml:space="preserve"> </w:t>
      </w:r>
      <w:r>
        <w:br/>
      </w:r>
      <w:r w:rsidRPr="00D02596">
        <w:t>(всего</w:t>
      </w:r>
      <w:r>
        <w:t xml:space="preserve"> </w:t>
      </w:r>
      <w:r w:rsidRPr="00D02596">
        <w:t>–</w:t>
      </w:r>
      <w:r>
        <w:t xml:space="preserve"> </w:t>
      </w:r>
      <w:r w:rsidRPr="00D02596">
        <w:t>7,6</w:t>
      </w:r>
      <w:r>
        <w:t xml:space="preserve"> </w:t>
      </w:r>
      <w:r w:rsidRPr="00D02596">
        <w:t>процента).</w:t>
      </w:r>
    </w:p>
    <w:p w:rsidR="00973491" w:rsidRPr="00482A4D" w:rsidRDefault="00973491" w:rsidP="0097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3491" w:rsidRPr="00482A4D" w:rsidRDefault="00973491" w:rsidP="00973491">
      <w:pPr>
        <w:pStyle w:val="ConsPlusNormal"/>
        <w:ind w:firstLine="540"/>
        <w:jc w:val="both"/>
      </w:pPr>
      <w:r w:rsidRPr="00482A4D">
        <w:rPr>
          <w:rFonts w:eastAsia="Times New Roman"/>
          <w:lang w:eastAsia="ru-RU"/>
        </w:rPr>
        <w:t>2)</w:t>
      </w:r>
      <w:r w:rsidRPr="00482A4D">
        <w:rPr>
          <w:b/>
        </w:rPr>
        <w:t>плательщики</w:t>
      </w:r>
      <w:r>
        <w:rPr>
          <w:b/>
        </w:rPr>
        <w:t xml:space="preserve"> </w:t>
      </w:r>
      <w:r w:rsidRPr="00482A4D">
        <w:rPr>
          <w:b/>
        </w:rPr>
        <w:t>страховых</w:t>
      </w:r>
      <w:r>
        <w:rPr>
          <w:b/>
        </w:rPr>
        <w:t xml:space="preserve"> </w:t>
      </w:r>
      <w:r w:rsidRPr="00482A4D">
        <w:rPr>
          <w:b/>
        </w:rPr>
        <w:t>взносов,</w:t>
      </w:r>
      <w:r>
        <w:rPr>
          <w:b/>
        </w:rPr>
        <w:t xml:space="preserve"> </w:t>
      </w:r>
      <w:r w:rsidRPr="00482A4D">
        <w:rPr>
          <w:b/>
          <w:u w:val="single"/>
        </w:rPr>
        <w:t>не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производящие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выплаты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и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иные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вознаграждения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физическим</w:t>
      </w:r>
      <w:r>
        <w:rPr>
          <w:b/>
          <w:u w:val="single"/>
        </w:rPr>
        <w:t xml:space="preserve"> </w:t>
      </w:r>
      <w:r w:rsidRPr="00482A4D">
        <w:rPr>
          <w:b/>
          <w:u w:val="single"/>
        </w:rPr>
        <w:t>лицам</w:t>
      </w:r>
      <w:r w:rsidRPr="00482A4D">
        <w:rPr>
          <w:u w:val="single"/>
        </w:rPr>
        <w:t>:</w:t>
      </w:r>
      <w:r>
        <w:t xml:space="preserve"> </w:t>
      </w:r>
      <w:r w:rsidR="00941A30">
        <w:t>ИП</w:t>
      </w:r>
      <w:r w:rsidRPr="00482A4D">
        <w:t>,</w:t>
      </w:r>
      <w:r>
        <w:t xml:space="preserve"> </w:t>
      </w:r>
      <w:r w:rsidRPr="00482A4D">
        <w:t>адвокаты,</w:t>
      </w:r>
      <w:r>
        <w:t xml:space="preserve"> </w:t>
      </w:r>
      <w:r w:rsidRPr="00482A4D">
        <w:t>нотариусы,</w:t>
      </w:r>
      <w:r>
        <w:t xml:space="preserve"> </w:t>
      </w:r>
      <w:r w:rsidRPr="00482A4D">
        <w:t>занимающиеся</w:t>
      </w:r>
      <w:r>
        <w:t xml:space="preserve"> </w:t>
      </w:r>
      <w:r w:rsidRPr="00482A4D">
        <w:t>частной</w:t>
      </w:r>
      <w:r>
        <w:t xml:space="preserve"> </w:t>
      </w:r>
      <w:r w:rsidRPr="00482A4D">
        <w:t>практикой,</w:t>
      </w:r>
      <w:r>
        <w:t xml:space="preserve"> </w:t>
      </w:r>
      <w:r w:rsidRPr="00482A4D">
        <w:t>арбитражные</w:t>
      </w:r>
      <w:r>
        <w:t xml:space="preserve"> </w:t>
      </w:r>
      <w:r w:rsidRPr="00482A4D">
        <w:t>управляющие,</w:t>
      </w:r>
      <w:r>
        <w:t xml:space="preserve"> </w:t>
      </w:r>
      <w:r w:rsidRPr="00482A4D">
        <w:t>оценщики,</w:t>
      </w:r>
      <w:r>
        <w:t xml:space="preserve"> </w:t>
      </w:r>
      <w:r w:rsidRPr="00482A4D">
        <w:t>медиаторы,</w:t>
      </w:r>
      <w:r>
        <w:t xml:space="preserve"> </w:t>
      </w:r>
      <w:r w:rsidRPr="00482A4D">
        <w:t>патентные</w:t>
      </w:r>
      <w:r>
        <w:t xml:space="preserve"> </w:t>
      </w:r>
      <w:r w:rsidRPr="00482A4D">
        <w:t>поверенные</w:t>
      </w:r>
      <w:r>
        <w:t xml:space="preserve"> </w:t>
      </w:r>
      <w:r w:rsidRPr="00482A4D">
        <w:t>и</w:t>
      </w:r>
      <w:r>
        <w:t xml:space="preserve"> </w:t>
      </w:r>
      <w:r w:rsidRPr="00482A4D">
        <w:t>иные</w:t>
      </w:r>
      <w:r>
        <w:t xml:space="preserve"> </w:t>
      </w:r>
      <w:r w:rsidRPr="00482A4D">
        <w:t>лица,</w:t>
      </w:r>
      <w:r>
        <w:t xml:space="preserve"> </w:t>
      </w:r>
      <w:r w:rsidRPr="00482A4D">
        <w:t>занимающиеся</w:t>
      </w:r>
      <w:r>
        <w:t xml:space="preserve"> </w:t>
      </w:r>
      <w:r w:rsidRPr="00482A4D">
        <w:t>в</w:t>
      </w:r>
      <w:r>
        <w:t xml:space="preserve"> </w:t>
      </w:r>
      <w:r w:rsidRPr="00482A4D">
        <w:t>установленном</w:t>
      </w:r>
      <w:r>
        <w:t xml:space="preserve"> </w:t>
      </w:r>
      <w:r w:rsidRPr="00482A4D">
        <w:t>законодательством</w:t>
      </w:r>
      <w:r>
        <w:t xml:space="preserve"> </w:t>
      </w:r>
      <w:r w:rsidR="00941A30">
        <w:t>РФ</w:t>
      </w:r>
      <w:r>
        <w:t xml:space="preserve"> </w:t>
      </w:r>
      <w:r w:rsidRPr="00482A4D">
        <w:t>порядке</w:t>
      </w:r>
      <w:r>
        <w:t xml:space="preserve"> </w:t>
      </w:r>
      <w:r w:rsidRPr="00482A4D">
        <w:t>частной</w:t>
      </w:r>
      <w:r>
        <w:t xml:space="preserve"> </w:t>
      </w:r>
      <w:r w:rsidRPr="00482A4D">
        <w:t>практикой</w:t>
      </w:r>
      <w:r>
        <w:t>.</w:t>
      </w:r>
    </w:p>
    <w:p w:rsidR="00973491" w:rsidRPr="00576088" w:rsidRDefault="00973491" w:rsidP="00973491">
      <w:pPr>
        <w:pStyle w:val="ConsPlusNormal"/>
        <w:ind w:firstLine="540"/>
        <w:jc w:val="both"/>
      </w:pPr>
      <w:r w:rsidRPr="00576088">
        <w:t>Указанная</w:t>
      </w:r>
      <w:r>
        <w:t xml:space="preserve"> </w:t>
      </w:r>
      <w:r w:rsidRPr="00576088">
        <w:t>категория</w:t>
      </w:r>
      <w:r>
        <w:t xml:space="preserve"> </w:t>
      </w:r>
      <w:r w:rsidRPr="00576088">
        <w:t>плательщиков</w:t>
      </w:r>
      <w:r>
        <w:t xml:space="preserve"> </w:t>
      </w:r>
      <w:r w:rsidRPr="00576088">
        <w:t>уплачивают</w:t>
      </w:r>
      <w:r>
        <w:t xml:space="preserve"> </w:t>
      </w:r>
      <w:r w:rsidRPr="00576088">
        <w:t>страховые</w:t>
      </w:r>
      <w:r>
        <w:t xml:space="preserve"> </w:t>
      </w:r>
      <w:r w:rsidRPr="00576088">
        <w:t>взносы</w:t>
      </w:r>
      <w:r>
        <w:t xml:space="preserve"> </w:t>
      </w:r>
      <w:r w:rsidRPr="00576088">
        <w:t>в</w:t>
      </w:r>
      <w:r>
        <w:t xml:space="preserve"> </w:t>
      </w:r>
      <w:r w:rsidRPr="00576088">
        <w:t>ПФР</w:t>
      </w:r>
      <w:r>
        <w:t xml:space="preserve"> </w:t>
      </w:r>
      <w:r w:rsidRPr="00576088">
        <w:t>и</w:t>
      </w:r>
      <w:r>
        <w:t xml:space="preserve"> </w:t>
      </w:r>
      <w:r w:rsidRPr="00576088">
        <w:t>ФФОМС</w:t>
      </w:r>
      <w:r>
        <w:t xml:space="preserve"> </w:t>
      </w:r>
      <w:r w:rsidRPr="00576088">
        <w:t>в</w:t>
      </w:r>
      <w:r>
        <w:t xml:space="preserve"> </w:t>
      </w:r>
      <w:r w:rsidRPr="00576088">
        <w:t>фиксированных</w:t>
      </w:r>
      <w:r>
        <w:t xml:space="preserve"> </w:t>
      </w:r>
      <w:r w:rsidRPr="00576088">
        <w:t>раз</w:t>
      </w:r>
      <w:r w:rsidRPr="00576088">
        <w:rPr>
          <w:rFonts w:eastAsia="Times New Roman"/>
          <w:lang w:eastAsia="ru-RU"/>
        </w:rPr>
        <w:t>мерах</w:t>
      </w:r>
      <w:r>
        <w:rPr>
          <w:rFonts w:eastAsia="Times New Roman"/>
          <w:lang w:eastAsia="ru-RU"/>
        </w:rPr>
        <w:t xml:space="preserve"> </w:t>
      </w:r>
      <w:r w:rsidRPr="00576088"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 xml:space="preserve"> </w:t>
      </w:r>
      <w:r w:rsidRPr="00576088">
        <w:rPr>
          <w:rFonts w:eastAsia="Times New Roman"/>
          <w:lang w:eastAsia="ru-RU"/>
        </w:rPr>
        <w:t>соответствии</w:t>
      </w:r>
      <w:r>
        <w:rPr>
          <w:rFonts w:eastAsia="Times New Roman"/>
          <w:lang w:eastAsia="ru-RU"/>
        </w:rPr>
        <w:t xml:space="preserve"> </w:t>
      </w:r>
      <w:r w:rsidRPr="00576088"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 xml:space="preserve"> </w:t>
      </w:r>
      <w:r w:rsidRPr="00576088">
        <w:rPr>
          <w:rFonts w:eastAsia="Times New Roman"/>
          <w:lang w:eastAsia="ru-RU"/>
        </w:rPr>
        <w:t>положениями</w:t>
      </w:r>
      <w:r>
        <w:rPr>
          <w:rFonts w:eastAsia="Times New Roman"/>
          <w:lang w:eastAsia="ru-RU"/>
        </w:rPr>
        <w:t xml:space="preserve"> </w:t>
      </w:r>
      <w:r w:rsidRPr="00576088">
        <w:t>статьи</w:t>
      </w:r>
      <w:r>
        <w:t xml:space="preserve"> </w:t>
      </w:r>
      <w:r w:rsidRPr="00576088">
        <w:t>430</w:t>
      </w:r>
      <w:r>
        <w:t xml:space="preserve"> </w:t>
      </w:r>
      <w:r w:rsidRPr="00576088">
        <w:t>НК</w:t>
      </w:r>
      <w:r>
        <w:t xml:space="preserve"> </w:t>
      </w:r>
      <w:r w:rsidRPr="00576088">
        <w:t>РФ.</w:t>
      </w:r>
    </w:p>
    <w:p w:rsidR="00973491" w:rsidRPr="007928A1" w:rsidRDefault="00973491" w:rsidP="00973491">
      <w:pPr>
        <w:pStyle w:val="ConsPlusNormal"/>
        <w:ind w:firstLine="540"/>
        <w:jc w:val="both"/>
      </w:pPr>
      <w:r w:rsidRPr="007928A1">
        <w:t>Плательщики</w:t>
      </w:r>
      <w:r>
        <w:t xml:space="preserve"> </w:t>
      </w:r>
      <w:r w:rsidRPr="007928A1">
        <w:t>не</w:t>
      </w:r>
      <w:r>
        <w:t xml:space="preserve"> </w:t>
      </w:r>
      <w:proofErr w:type="gramStart"/>
      <w:r w:rsidRPr="007928A1">
        <w:t>исчисляют</w:t>
      </w:r>
      <w:r>
        <w:t xml:space="preserve"> </w:t>
      </w:r>
      <w:r w:rsidRPr="007928A1">
        <w:t>и</w:t>
      </w:r>
      <w:r>
        <w:t xml:space="preserve"> </w:t>
      </w:r>
      <w:r w:rsidRPr="007928A1">
        <w:t>не</w:t>
      </w:r>
      <w:r>
        <w:t xml:space="preserve"> </w:t>
      </w:r>
      <w:r w:rsidRPr="007928A1">
        <w:t>уплачивают</w:t>
      </w:r>
      <w:proofErr w:type="gramEnd"/>
      <w:r>
        <w:t xml:space="preserve"> </w:t>
      </w:r>
      <w:r w:rsidRPr="007928A1">
        <w:t>страховые</w:t>
      </w:r>
      <w:r>
        <w:t xml:space="preserve"> </w:t>
      </w:r>
      <w:r w:rsidRPr="007928A1">
        <w:t>взносы</w:t>
      </w:r>
      <w:r>
        <w:t xml:space="preserve"> </w:t>
      </w:r>
      <w:r w:rsidRPr="007928A1">
        <w:t>по</w:t>
      </w:r>
      <w:r>
        <w:t xml:space="preserve"> </w:t>
      </w:r>
      <w:r w:rsidRPr="007928A1">
        <w:t>обязательному</w:t>
      </w:r>
      <w:r>
        <w:t xml:space="preserve"> </w:t>
      </w:r>
      <w:r w:rsidRPr="007928A1">
        <w:t>социальному</w:t>
      </w:r>
      <w:r>
        <w:t xml:space="preserve"> </w:t>
      </w:r>
      <w:r w:rsidRPr="007928A1">
        <w:t>страхованию</w:t>
      </w:r>
      <w:r>
        <w:t xml:space="preserve"> </w:t>
      </w:r>
      <w:r w:rsidRPr="007928A1">
        <w:t>на</w:t>
      </w:r>
      <w:r>
        <w:t xml:space="preserve"> </w:t>
      </w:r>
      <w:r w:rsidRPr="007928A1">
        <w:t>случай</w:t>
      </w:r>
      <w:r>
        <w:t xml:space="preserve"> </w:t>
      </w:r>
      <w:r w:rsidRPr="007928A1">
        <w:t>временной</w:t>
      </w:r>
      <w:r>
        <w:t xml:space="preserve"> </w:t>
      </w:r>
      <w:r w:rsidRPr="007928A1">
        <w:t>нетрудоспособности</w:t>
      </w:r>
      <w:r>
        <w:t xml:space="preserve"> </w:t>
      </w:r>
      <w:r w:rsidRPr="007928A1">
        <w:t>и</w:t>
      </w:r>
      <w:r>
        <w:t xml:space="preserve"> </w:t>
      </w:r>
      <w:r w:rsidRPr="007928A1">
        <w:t>в</w:t>
      </w:r>
      <w:r>
        <w:t xml:space="preserve"> </w:t>
      </w:r>
      <w:r w:rsidRPr="007928A1">
        <w:t>связи</w:t>
      </w:r>
      <w:r>
        <w:t xml:space="preserve"> </w:t>
      </w:r>
      <w:r w:rsidRPr="007928A1">
        <w:t>с</w:t>
      </w:r>
      <w:r>
        <w:t xml:space="preserve"> </w:t>
      </w:r>
      <w:r w:rsidRPr="007928A1">
        <w:t>материнством</w:t>
      </w:r>
      <w:r>
        <w:t xml:space="preserve"> </w:t>
      </w:r>
      <w:r w:rsidRPr="007928A1">
        <w:t>в</w:t>
      </w:r>
      <w:r>
        <w:t xml:space="preserve"> </w:t>
      </w:r>
      <w:r w:rsidRPr="007928A1">
        <w:t>ФСС.</w:t>
      </w:r>
    </w:p>
    <w:p w:rsidR="00973491" w:rsidRPr="00E55972" w:rsidRDefault="00973491" w:rsidP="00973491">
      <w:pPr>
        <w:pStyle w:val="ConsPlusNormal"/>
        <w:ind w:firstLine="540"/>
        <w:jc w:val="both"/>
        <w:rPr>
          <w:rFonts w:eastAsia="Times New Roman"/>
          <w:lang w:eastAsia="ru-RU"/>
        </w:rPr>
      </w:pPr>
    </w:p>
    <w:p w:rsidR="00973491" w:rsidRPr="00E55972" w:rsidRDefault="00973491" w:rsidP="00973491">
      <w:pPr>
        <w:spacing w:after="3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972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касается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ИП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внешних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совместителей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  <w:u w:val="single"/>
        </w:rPr>
        <w:t>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55972">
        <w:rPr>
          <w:rFonts w:ascii="Times New Roman" w:hAnsi="Times New Roman" w:cs="Times New Roman"/>
          <w:b/>
          <w:sz w:val="28"/>
          <w:szCs w:val="28"/>
          <w:u w:val="single"/>
        </w:rPr>
        <w:t>гражданско-правовым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55972">
        <w:rPr>
          <w:rFonts w:ascii="Times New Roman" w:hAnsi="Times New Roman" w:cs="Times New Roman"/>
          <w:b/>
          <w:sz w:val="28"/>
          <w:szCs w:val="28"/>
          <w:u w:val="single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авторским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подряда),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972">
        <w:rPr>
          <w:rFonts w:ascii="Times New Roman" w:hAnsi="Times New Roman" w:cs="Times New Roman"/>
          <w:sz w:val="28"/>
          <w:szCs w:val="28"/>
        </w:rPr>
        <w:t>то</w:t>
      </w:r>
    </w:p>
    <w:p w:rsidR="00973491" w:rsidRPr="00C106BC" w:rsidRDefault="00973491" w:rsidP="00973491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106BC">
        <w:rPr>
          <w:rFonts w:eastAsiaTheme="minorHAnsi"/>
          <w:sz w:val="28"/>
          <w:szCs w:val="28"/>
          <w:lang w:eastAsia="en-US"/>
        </w:rPr>
        <w:t>пенсионные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медицинские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взносы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начисляются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выплаты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пользу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b/>
          <w:sz w:val="28"/>
          <w:szCs w:val="28"/>
          <w:lang w:eastAsia="en-US"/>
        </w:rPr>
        <w:t>физических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лиц,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не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состоящих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в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штате</w:t>
      </w:r>
      <w:r w:rsidRPr="00C106BC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если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такие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выплаты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сделаны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рамках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трудовых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договоров,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также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авторских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или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гражданско-правовых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договоров</w:t>
      </w:r>
      <w:r w:rsidRPr="00C106BC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973491" w:rsidRPr="00C106BC" w:rsidRDefault="00973491" w:rsidP="00973491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C106BC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данном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106BC">
        <w:rPr>
          <w:rFonts w:eastAsiaTheme="minorHAnsi"/>
          <w:sz w:val="28"/>
          <w:szCs w:val="28"/>
          <w:lang w:eastAsia="en-US"/>
        </w:rPr>
        <w:t>случае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имеется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lang w:eastAsia="en-US"/>
        </w:rPr>
        <w:t>исключение: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заказчик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работ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и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(или)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услуг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освобождается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от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обязанности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начислять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взносы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в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случае,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когда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подрядчик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имеет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статус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ИП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и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платит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взносы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"за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C106BC">
        <w:rPr>
          <w:rFonts w:eastAsiaTheme="minorHAnsi"/>
          <w:sz w:val="28"/>
          <w:szCs w:val="28"/>
          <w:u w:val="single"/>
          <w:lang w:eastAsia="en-US"/>
        </w:rPr>
        <w:t>себя";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973491" w:rsidRPr="00C106BC" w:rsidRDefault="00973491" w:rsidP="00973491">
      <w:pPr>
        <w:spacing w:after="3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6BC">
        <w:rPr>
          <w:rFonts w:ascii="Times New Roman" w:hAnsi="Times New Roman" w:cs="Times New Roman"/>
          <w:sz w:val="28"/>
          <w:szCs w:val="28"/>
        </w:rPr>
        <w:lastRenderedPageBreak/>
        <w:t>взносы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ФСС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страхованию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случай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нетрудоспособности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материнством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начисляются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выплаты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любым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гражданско-правовым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авторским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подряда)</w:t>
      </w:r>
      <w:r w:rsidRPr="00C106BC">
        <w:rPr>
          <w:sz w:val="28"/>
          <w:szCs w:val="28"/>
          <w:u w:val="single"/>
        </w:rPr>
        <w:t>;</w:t>
      </w:r>
    </w:p>
    <w:p w:rsidR="00973491" w:rsidRPr="00C106BC" w:rsidRDefault="00973491" w:rsidP="00973491">
      <w:pPr>
        <w:spacing w:after="3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6BC">
        <w:rPr>
          <w:rFonts w:ascii="Times New Roman" w:hAnsi="Times New Roman" w:cs="Times New Roman"/>
          <w:sz w:val="28"/>
          <w:szCs w:val="28"/>
        </w:rPr>
        <w:t>взносы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ФСС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>"</w:t>
      </w:r>
      <w:r w:rsidRPr="002B1E1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E1E">
        <w:rPr>
          <w:rFonts w:ascii="Times New Roman" w:hAnsi="Times New Roman" w:cs="Times New Roman"/>
          <w:sz w:val="28"/>
          <w:szCs w:val="28"/>
        </w:rPr>
        <w:t>травматизм</w:t>
      </w:r>
      <w:r>
        <w:t xml:space="preserve">" </w:t>
      </w:r>
      <w:r w:rsidRPr="00C106B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гражданско-правовым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договорам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начисляются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случае,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уплата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взносов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самим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6BC">
        <w:rPr>
          <w:rFonts w:ascii="Times New Roman" w:hAnsi="Times New Roman" w:cs="Times New Roman"/>
          <w:sz w:val="28"/>
          <w:szCs w:val="28"/>
        </w:rPr>
        <w:t>договором.</w:t>
      </w:r>
    </w:p>
    <w:p w:rsidR="00973491" w:rsidRPr="00C106BC" w:rsidRDefault="00973491" w:rsidP="00973491">
      <w:pPr>
        <w:pStyle w:val="ConsPlusNormal"/>
        <w:ind w:firstLine="540"/>
        <w:jc w:val="both"/>
      </w:pPr>
    </w:p>
    <w:p w:rsidR="00973491" w:rsidRDefault="00973491" w:rsidP="00973491">
      <w:pPr>
        <w:pStyle w:val="ConsPlusNormal"/>
        <w:ind w:firstLine="540"/>
        <w:jc w:val="both"/>
      </w:pPr>
      <w:r w:rsidRPr="00C106BC">
        <w:t>Таким</w:t>
      </w:r>
      <w:r>
        <w:t xml:space="preserve"> </w:t>
      </w:r>
      <w:r w:rsidRPr="00C106BC">
        <w:t>образом,</w:t>
      </w:r>
      <w:r>
        <w:t xml:space="preserve"> </w:t>
      </w:r>
      <w:r w:rsidRPr="00C106BC">
        <w:t>законодательством</w:t>
      </w:r>
      <w:r>
        <w:t xml:space="preserve"> </w:t>
      </w:r>
      <w:r w:rsidRPr="00C106BC">
        <w:t>о</w:t>
      </w:r>
      <w:r>
        <w:t xml:space="preserve"> </w:t>
      </w:r>
      <w:r w:rsidRPr="00C106BC">
        <w:t>страховых</w:t>
      </w:r>
      <w:r>
        <w:t xml:space="preserve"> </w:t>
      </w:r>
      <w:r w:rsidRPr="00C106BC">
        <w:t>взносах</w:t>
      </w:r>
      <w:r>
        <w:t xml:space="preserve"> </w:t>
      </w:r>
      <w:r w:rsidRPr="00C106BC">
        <w:t>предусмотрены</w:t>
      </w:r>
      <w:r>
        <w:t xml:space="preserve"> </w:t>
      </w:r>
      <w:r w:rsidRPr="00C106BC">
        <w:t>льготные</w:t>
      </w:r>
      <w:r>
        <w:t xml:space="preserve"> </w:t>
      </w:r>
      <w:r w:rsidRPr="00C106BC">
        <w:t>(пониженные)</w:t>
      </w:r>
      <w:r>
        <w:t xml:space="preserve"> </w:t>
      </w:r>
      <w:r w:rsidRPr="00C106BC">
        <w:t>тарифы</w:t>
      </w:r>
      <w:r>
        <w:t xml:space="preserve"> </w:t>
      </w:r>
      <w:r w:rsidRPr="00C106BC">
        <w:t>применительно</w:t>
      </w:r>
      <w:r>
        <w:t xml:space="preserve"> </w:t>
      </w:r>
      <w:r w:rsidRPr="00C106BC">
        <w:t>к</w:t>
      </w:r>
      <w:r>
        <w:t xml:space="preserve"> </w:t>
      </w:r>
      <w:r w:rsidRPr="00C106BC">
        <w:t>отдельным</w:t>
      </w:r>
      <w:r>
        <w:t xml:space="preserve"> </w:t>
      </w:r>
      <w:r w:rsidRPr="00C106BC">
        <w:t>категориям</w:t>
      </w:r>
      <w:r>
        <w:t xml:space="preserve"> </w:t>
      </w:r>
      <w:r w:rsidRPr="00C106BC">
        <w:t>плательщиков.</w:t>
      </w:r>
    </w:p>
    <w:p w:rsidR="00973491" w:rsidRDefault="00973491" w:rsidP="00973491">
      <w:pPr>
        <w:pStyle w:val="ConsPlusNormal"/>
        <w:ind w:firstLine="540"/>
        <w:jc w:val="both"/>
      </w:pPr>
    </w:p>
    <w:p w:rsidR="00973491" w:rsidRDefault="00973491" w:rsidP="00973491">
      <w:pPr>
        <w:pStyle w:val="ConsPlusNormal"/>
        <w:ind w:firstLine="540"/>
        <w:jc w:val="both"/>
      </w:pPr>
      <w:r>
        <w:t>Следует обратить внимание на то, что с</w:t>
      </w:r>
      <w:r w:rsidRPr="003312CA">
        <w:t>нижение</w:t>
      </w:r>
      <w:r>
        <w:t xml:space="preserve"> </w:t>
      </w:r>
      <w:r w:rsidRPr="003312CA">
        <w:t>страховых</w:t>
      </w:r>
      <w:r>
        <w:t xml:space="preserve"> </w:t>
      </w:r>
      <w:r w:rsidRPr="003312CA">
        <w:t>взносов</w:t>
      </w:r>
      <w:r>
        <w:t xml:space="preserve"> </w:t>
      </w:r>
      <w:r w:rsidRPr="003312CA">
        <w:t>приведет</w:t>
      </w:r>
      <w:r>
        <w:t xml:space="preserve"> </w:t>
      </w:r>
      <w:r w:rsidRPr="003312CA">
        <w:t>к</w:t>
      </w:r>
      <w:r>
        <w:t xml:space="preserve"> выпадению доходов соответствующих внебюджетных фондов. </w:t>
      </w:r>
    </w:p>
    <w:p w:rsidR="00973491" w:rsidRDefault="00973491" w:rsidP="00973491">
      <w:pPr>
        <w:pStyle w:val="ConsPlusNormal"/>
        <w:ind w:firstLine="540"/>
        <w:jc w:val="both"/>
      </w:pPr>
      <w:r>
        <w:t xml:space="preserve">Учитывая, что в связи с применением пониженных тарифов, выпадающие доходы бюджетов фондов компенсируются за счет межбюджетных трансфертов, предоставляемых из федерального бюджета, то </w:t>
      </w:r>
    </w:p>
    <w:p w:rsidR="00973491" w:rsidRPr="002253EC" w:rsidRDefault="00973491" w:rsidP="00973491">
      <w:pPr>
        <w:pStyle w:val="ConsPlusNormal"/>
        <w:jc w:val="both"/>
      </w:pPr>
      <w:r>
        <w:t xml:space="preserve">снижение </w:t>
      </w:r>
      <w:r w:rsidRPr="003312CA">
        <w:t>страховых</w:t>
      </w:r>
      <w:r>
        <w:t xml:space="preserve"> </w:t>
      </w:r>
      <w:r w:rsidRPr="003312CA">
        <w:t>взносов</w:t>
      </w:r>
      <w:r>
        <w:t xml:space="preserve"> </w:t>
      </w:r>
      <w:r w:rsidRPr="002253EC">
        <w:t>будет</w:t>
      </w:r>
      <w:r>
        <w:t xml:space="preserve"> </w:t>
      </w:r>
      <w:r w:rsidRPr="002253EC">
        <w:t>иметь</w:t>
      </w:r>
      <w:r>
        <w:t xml:space="preserve"> </w:t>
      </w:r>
      <w:r w:rsidRPr="002253EC">
        <w:t>негативные</w:t>
      </w:r>
      <w:r>
        <w:t xml:space="preserve"> </w:t>
      </w:r>
      <w:r w:rsidRPr="002253EC">
        <w:t>последствия</w:t>
      </w:r>
      <w:r>
        <w:t xml:space="preserve"> для бюджетной системы в целом.</w:t>
      </w:r>
    </w:p>
    <w:p w:rsidR="00AA7883" w:rsidRDefault="00AA7883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1425E" w:rsidRPr="0081425E" w:rsidRDefault="0081425E" w:rsidP="008142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1425E">
        <w:rPr>
          <w:rFonts w:ascii="Times New Roman" w:hAnsi="Times New Roman" w:cs="Times New Roman"/>
          <w:b/>
          <w:sz w:val="28"/>
          <w:szCs w:val="28"/>
        </w:rPr>
        <w:t>4.Установить</w:t>
      </w:r>
      <w:proofErr w:type="spellEnd"/>
      <w:r w:rsidRPr="0081425E">
        <w:rPr>
          <w:rFonts w:ascii="Times New Roman" w:hAnsi="Times New Roman" w:cs="Times New Roman"/>
          <w:b/>
          <w:sz w:val="28"/>
          <w:szCs w:val="28"/>
        </w:rPr>
        <w:t xml:space="preserve"> обязательность регистрации обособленных подразделений предприятий по месту ведения деятельности </w:t>
      </w:r>
      <w:r w:rsidRPr="0081425E">
        <w:rPr>
          <w:rFonts w:ascii="Times New Roman" w:hAnsi="Times New Roman" w:cs="Times New Roman"/>
          <w:b/>
          <w:i/>
          <w:sz w:val="28"/>
          <w:szCs w:val="28"/>
        </w:rPr>
        <w:t>и установить административную ответственность за нарушение данного требования</w:t>
      </w:r>
      <w:r w:rsidRPr="0081425E">
        <w:rPr>
          <w:rFonts w:ascii="Times New Roman" w:hAnsi="Times New Roman" w:cs="Times New Roman"/>
          <w:b/>
          <w:sz w:val="28"/>
          <w:szCs w:val="28"/>
        </w:rPr>
        <w:t>.</w:t>
      </w:r>
    </w:p>
    <w:p w:rsidR="000531B2" w:rsidRDefault="000808F3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</w:t>
      </w:r>
      <w:r w:rsidR="00053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обособленное подразделение, </w:t>
      </w:r>
      <w:r w:rsidR="000531B2" w:rsidRPr="001A66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подлежит постановке на учет в налоговой инспекции по месту его создания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(п. </w:t>
      </w:r>
      <w:proofErr w:type="gramEnd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7B7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ст. </w:t>
      </w:r>
      <w:proofErr w:type="gramStart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83 </w:t>
      </w:r>
      <w:r w:rsidR="000531B2"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</w:t>
      </w:r>
      <w:r w:rsidR="00053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0531B2"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</w:t>
      </w:r>
      <w:r w:rsidR="00053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="00053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НК РФ</w:t>
      </w:r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этом по общему правилу в течение одного месяца со дня создания обособленного подразделения необходимо сообщить об этом в налоговый орган по месту нахождения самой организации (</w:t>
      </w:r>
      <w:proofErr w:type="spellStart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="000531B2" w:rsidRPr="00A7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 п. 2 ст. 23 НК РФ).</w:t>
      </w:r>
    </w:p>
    <w:p w:rsidR="00872264" w:rsidRPr="00A74773" w:rsidRDefault="00872264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нарушение порядка постановки на учет обособленного подразделения руководитель организации или уполномоченное им должностное лицо несет </w:t>
      </w:r>
      <w:r w:rsidR="00D0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налоговую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административную ответственность</w:t>
      </w:r>
      <w:r w:rsidR="0099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531B2" w:rsidRPr="00950461" w:rsidRDefault="000531B2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нарушении сроков представления сообщения о создании обособленного подразделения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1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налогоплательщикам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грозит штраф в соответствии с п. 1 ст. 126 НК РФ. Причем привлечь к ответственности по </w:t>
      </w:r>
      <w:r w:rsidR="00D55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1 ст. 126 НК РФ </w:t>
      </w:r>
      <w:r w:rsidR="00FE0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налоговые органы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смогут и в том случае, если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сообщи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открытии обособленного подразделения на территории налогового органа, в котором организация уже состоит на учете. Освобождение в этой ситуации от обязанности, установленной </w:t>
      </w:r>
      <w:proofErr w:type="spellStart"/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 п. 2 ст. 23 НК РФ, законодательством не предусмотрено. Размер штрафа составляет 200 руб. за каждый непредставленный документ. Помимо этого на должностное лицо организации может быть наложен административный штраф в соответствии со ст. 15.6 КоАП РФ.</w:t>
      </w:r>
    </w:p>
    <w:p w:rsidR="000531B2" w:rsidRPr="00950461" w:rsidRDefault="000531B2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учитывать, что</w:t>
      </w:r>
      <w:r w:rsidR="00FE0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налоговая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инспекция может</w:t>
      </w:r>
      <w:r w:rsidR="0095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привлечь организацию к ответственности по ст. 129.1 НК РФ. Эта норма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предусматривает ответственность за неправомерное несообщение (несвоевременное сообщение) сведений, которые в соответствии с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организация должна сообщить налоговому органу. Согласно п. 1 ст. 129.1 НК РФ штраф составляет 5000 руб. за нарушение, совершенное впервые в календарном году. Если нарушение совершается повторно, предусмотрен штраф в размере 20 000 руб. (п. 2 ст. 129.1 НК РФ).</w:t>
      </w:r>
    </w:p>
    <w:p w:rsidR="00CC2CC1" w:rsidRDefault="000531B2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отметим, что привлечение к ответственности по ст. 129.1 НК РФ возможно только при отсутствии признаков нарушения, установленного ст. 126 НК РФ. При этом п. 1 ст. 126 НК РФ предусматривает ответственность налогоплательщика за несвоевременное представление документов и (или) иных сведений, предусмотренных налоговым законодательством РФ. </w:t>
      </w:r>
    </w:p>
    <w:p w:rsidR="000461AC" w:rsidRDefault="00CE7478" w:rsidP="00CE74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нарушении срока подачи заявления о постановке на учет в налоговом органе по месту нахождения обособленного подразделения </w:t>
      </w:r>
      <w:r w:rsidR="00035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случае создания иного обособленного подразделения, кроме филиала и представительства)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налогоплательщикам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грозит штраф в соответствии с п. 1 ст.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НК РФ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10 000 рублей</w:t>
      </w:r>
      <w:r w:rsidR="00F3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штраф в размере от 500 до 1000 рублей в соответствии с п. 1 ст</w:t>
      </w:r>
      <w:proofErr w:type="gramEnd"/>
      <w:r w:rsidR="00F35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46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 КоАП РФ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7478" w:rsidRDefault="00CE7478" w:rsidP="00CE74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создания филиала или представительства</w:t>
      </w:r>
      <w:r w:rsidR="00B94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налоговый орган автоматически поставит организацию на учет по месту нахождения филиала или представительства на основании данных из ЕГР</w:t>
      </w:r>
      <w:r w:rsidR="003D7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ЮЛ, поэтому ответственности </w:t>
      </w:r>
      <w:r w:rsidR="00373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</w:t>
      </w:r>
      <w:r w:rsidR="003D7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возникнет.</w:t>
      </w:r>
      <w:r w:rsidR="00035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531B2" w:rsidRPr="00950461" w:rsidRDefault="000531B2" w:rsidP="000531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B20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следует учитывать, что за ведение деятельности без постановки на учет в налоговом органе предусмотрен штраф в размере 10% доходов, полученных в результате этой деятельности, но не менее 40 000 руб. (п. 2 </w:t>
      </w:r>
      <w:r w:rsidR="00D55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0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116 НК РФ).</w:t>
      </w:r>
    </w:p>
    <w:p w:rsidR="00B336FA" w:rsidRDefault="00B336FA" w:rsidP="001A2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336FA" w:rsidSect="003573F7">
      <w:headerReference w:type="default" r:id="rId15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CC" w:rsidRDefault="005142CC" w:rsidP="00B82137">
      <w:pPr>
        <w:spacing w:after="0" w:line="240" w:lineRule="auto"/>
      </w:pPr>
      <w:r>
        <w:separator/>
      </w:r>
    </w:p>
  </w:endnote>
  <w:endnote w:type="continuationSeparator" w:id="0">
    <w:p w:rsidR="005142CC" w:rsidRDefault="005142CC" w:rsidP="00B82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CC" w:rsidRDefault="005142CC" w:rsidP="00B82137">
      <w:pPr>
        <w:spacing w:after="0" w:line="240" w:lineRule="auto"/>
      </w:pPr>
      <w:r>
        <w:separator/>
      </w:r>
    </w:p>
  </w:footnote>
  <w:footnote w:type="continuationSeparator" w:id="0">
    <w:p w:rsidR="005142CC" w:rsidRDefault="005142CC" w:rsidP="00B82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2196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2137" w:rsidRPr="00B82137" w:rsidRDefault="00B82137" w:rsidP="005B2E94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8213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213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213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733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B8213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274A5"/>
    <w:multiLevelType w:val="hybridMultilevel"/>
    <w:tmpl w:val="EA4CF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66425"/>
    <w:multiLevelType w:val="multilevel"/>
    <w:tmpl w:val="406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10"/>
    <w:rsid w:val="000052FD"/>
    <w:rsid w:val="000354AA"/>
    <w:rsid w:val="000461AC"/>
    <w:rsid w:val="000531B2"/>
    <w:rsid w:val="000808F3"/>
    <w:rsid w:val="00086712"/>
    <w:rsid w:val="000A6827"/>
    <w:rsid w:val="000D514C"/>
    <w:rsid w:val="000E4D36"/>
    <w:rsid w:val="000F2D17"/>
    <w:rsid w:val="000F3918"/>
    <w:rsid w:val="00144415"/>
    <w:rsid w:val="001A2C5A"/>
    <w:rsid w:val="001A66A7"/>
    <w:rsid w:val="001B0167"/>
    <w:rsid w:val="001B0BCA"/>
    <w:rsid w:val="001E4F6D"/>
    <w:rsid w:val="001F120F"/>
    <w:rsid w:val="00235726"/>
    <w:rsid w:val="00272D8F"/>
    <w:rsid w:val="00281B57"/>
    <w:rsid w:val="002A0F37"/>
    <w:rsid w:val="002A525C"/>
    <w:rsid w:val="002B6C08"/>
    <w:rsid w:val="002E52F9"/>
    <w:rsid w:val="002F7E13"/>
    <w:rsid w:val="003200D1"/>
    <w:rsid w:val="00321FB5"/>
    <w:rsid w:val="00341812"/>
    <w:rsid w:val="00347719"/>
    <w:rsid w:val="003552F4"/>
    <w:rsid w:val="003573F7"/>
    <w:rsid w:val="00357CF9"/>
    <w:rsid w:val="00373D18"/>
    <w:rsid w:val="003C2608"/>
    <w:rsid w:val="003D7829"/>
    <w:rsid w:val="003D7CC8"/>
    <w:rsid w:val="00400EC0"/>
    <w:rsid w:val="004076E0"/>
    <w:rsid w:val="00410C6C"/>
    <w:rsid w:val="00422DEC"/>
    <w:rsid w:val="004318D4"/>
    <w:rsid w:val="00433B84"/>
    <w:rsid w:val="00466B2D"/>
    <w:rsid w:val="00476F85"/>
    <w:rsid w:val="00480C88"/>
    <w:rsid w:val="00483310"/>
    <w:rsid w:val="004A14FE"/>
    <w:rsid w:val="004A3D43"/>
    <w:rsid w:val="004F7E84"/>
    <w:rsid w:val="00500C43"/>
    <w:rsid w:val="005142CC"/>
    <w:rsid w:val="0055453D"/>
    <w:rsid w:val="00585484"/>
    <w:rsid w:val="00593832"/>
    <w:rsid w:val="005A0CB4"/>
    <w:rsid w:val="005B2E94"/>
    <w:rsid w:val="005F1492"/>
    <w:rsid w:val="00622C6B"/>
    <w:rsid w:val="006378BB"/>
    <w:rsid w:val="00645948"/>
    <w:rsid w:val="00656D73"/>
    <w:rsid w:val="00673AAF"/>
    <w:rsid w:val="007001BF"/>
    <w:rsid w:val="00713BCC"/>
    <w:rsid w:val="00714323"/>
    <w:rsid w:val="00745CC2"/>
    <w:rsid w:val="00792C06"/>
    <w:rsid w:val="007B7334"/>
    <w:rsid w:val="007C4663"/>
    <w:rsid w:val="007F225D"/>
    <w:rsid w:val="00814199"/>
    <w:rsid w:val="0081425E"/>
    <w:rsid w:val="00816372"/>
    <w:rsid w:val="00835B44"/>
    <w:rsid w:val="00837E64"/>
    <w:rsid w:val="00864D40"/>
    <w:rsid w:val="00872264"/>
    <w:rsid w:val="008854CB"/>
    <w:rsid w:val="008B78F1"/>
    <w:rsid w:val="008F6A65"/>
    <w:rsid w:val="009106E0"/>
    <w:rsid w:val="00913402"/>
    <w:rsid w:val="00924F46"/>
    <w:rsid w:val="009324FE"/>
    <w:rsid w:val="00941A30"/>
    <w:rsid w:val="00952808"/>
    <w:rsid w:val="00973491"/>
    <w:rsid w:val="0098023B"/>
    <w:rsid w:val="009835C9"/>
    <w:rsid w:val="00990FDA"/>
    <w:rsid w:val="009A4320"/>
    <w:rsid w:val="009E335F"/>
    <w:rsid w:val="009E44C8"/>
    <w:rsid w:val="00A50A73"/>
    <w:rsid w:val="00A662E8"/>
    <w:rsid w:val="00A6693B"/>
    <w:rsid w:val="00A90C5A"/>
    <w:rsid w:val="00AA7883"/>
    <w:rsid w:val="00AC170F"/>
    <w:rsid w:val="00AC1A00"/>
    <w:rsid w:val="00AC5E5E"/>
    <w:rsid w:val="00AD0915"/>
    <w:rsid w:val="00AE6D71"/>
    <w:rsid w:val="00AE7113"/>
    <w:rsid w:val="00B0404C"/>
    <w:rsid w:val="00B20353"/>
    <w:rsid w:val="00B273E5"/>
    <w:rsid w:val="00B336FA"/>
    <w:rsid w:val="00B41B80"/>
    <w:rsid w:val="00B460FA"/>
    <w:rsid w:val="00B52631"/>
    <w:rsid w:val="00B54408"/>
    <w:rsid w:val="00B82137"/>
    <w:rsid w:val="00B87810"/>
    <w:rsid w:val="00B925DF"/>
    <w:rsid w:val="00B94368"/>
    <w:rsid w:val="00B955EA"/>
    <w:rsid w:val="00BA47B1"/>
    <w:rsid w:val="00BC64E1"/>
    <w:rsid w:val="00BE5A9C"/>
    <w:rsid w:val="00C32FA4"/>
    <w:rsid w:val="00C4028A"/>
    <w:rsid w:val="00C85CCF"/>
    <w:rsid w:val="00C87036"/>
    <w:rsid w:val="00CC2CC1"/>
    <w:rsid w:val="00CC78E8"/>
    <w:rsid w:val="00CE7478"/>
    <w:rsid w:val="00CF3C8F"/>
    <w:rsid w:val="00D00E14"/>
    <w:rsid w:val="00D05252"/>
    <w:rsid w:val="00D10ADE"/>
    <w:rsid w:val="00D270D7"/>
    <w:rsid w:val="00D55BBD"/>
    <w:rsid w:val="00DD574C"/>
    <w:rsid w:val="00DF1D00"/>
    <w:rsid w:val="00DF7E79"/>
    <w:rsid w:val="00E350A2"/>
    <w:rsid w:val="00EA6C75"/>
    <w:rsid w:val="00F25490"/>
    <w:rsid w:val="00F33C3C"/>
    <w:rsid w:val="00F3504C"/>
    <w:rsid w:val="00FE018B"/>
    <w:rsid w:val="00FE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AD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A3D43"/>
    <w:rPr>
      <w:strike w:val="0"/>
      <w:dstrike w:val="0"/>
      <w:color w:val="0066B3"/>
      <w:u w:val="none"/>
      <w:effect w:val="none"/>
    </w:rPr>
  </w:style>
  <w:style w:type="character" w:styleId="a5">
    <w:name w:val="Strong"/>
    <w:basedOn w:val="a0"/>
    <w:uiPriority w:val="22"/>
    <w:qFormat/>
    <w:rsid w:val="00B336FA"/>
    <w:rPr>
      <w:b/>
      <w:bCs/>
    </w:rPr>
  </w:style>
  <w:style w:type="paragraph" w:customStyle="1" w:styleId="ConsPlusNormal">
    <w:name w:val="ConsPlusNormal"/>
    <w:rsid w:val="00DD57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rsid w:val="00AA7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A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335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8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2137"/>
  </w:style>
  <w:style w:type="paragraph" w:styleId="ac">
    <w:name w:val="footer"/>
    <w:basedOn w:val="a"/>
    <w:link w:val="ad"/>
    <w:uiPriority w:val="99"/>
    <w:unhideWhenUsed/>
    <w:rsid w:val="00B8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2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AD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A3D43"/>
    <w:rPr>
      <w:strike w:val="0"/>
      <w:dstrike w:val="0"/>
      <w:color w:val="0066B3"/>
      <w:u w:val="none"/>
      <w:effect w:val="none"/>
    </w:rPr>
  </w:style>
  <w:style w:type="character" w:styleId="a5">
    <w:name w:val="Strong"/>
    <w:basedOn w:val="a0"/>
    <w:uiPriority w:val="22"/>
    <w:qFormat/>
    <w:rsid w:val="00B336FA"/>
    <w:rPr>
      <w:b/>
      <w:bCs/>
    </w:rPr>
  </w:style>
  <w:style w:type="paragraph" w:customStyle="1" w:styleId="ConsPlusNormal">
    <w:name w:val="ConsPlusNormal"/>
    <w:rsid w:val="00DD57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rsid w:val="00AA7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A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335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8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2137"/>
  </w:style>
  <w:style w:type="paragraph" w:styleId="ac">
    <w:name w:val="footer"/>
    <w:basedOn w:val="a"/>
    <w:link w:val="ad"/>
    <w:uiPriority w:val="99"/>
    <w:unhideWhenUsed/>
    <w:rsid w:val="00B82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2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561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42804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00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5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43/" TargetMode="External"/><Relationship Id="rId13" Type="http://schemas.openxmlformats.org/officeDocument/2006/relationships/hyperlink" Target="consultantplus://offline/ref=874084CDC9FB7245B75AF6A849E1D6D4E3D2574BBB8B279707B23DF6DFABC980EB5FFBDAZCh8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DBDE2BE3157A772109FFFBA46507AAEA0D1886A239D568EACD9172F07843E444BD35A2B346D384Eg5T2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3368EB3B1F1D194C6DF2648FD920F48E01379C7DB8D393C9025020C2UDIF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nalog.garant.ru/fns/nk/4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log.garant.ru/fns/nk/43/" TargetMode="External"/><Relationship Id="rId14" Type="http://schemas.openxmlformats.org/officeDocument/2006/relationships/hyperlink" Target="consultantplus://offline/ref=B2D14AAE8439EB280B3AF6FD5208C7863F785ADD4F92B84932811A4ECF0B9D8F29A66AF335334008S4y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8</Pages>
  <Words>2916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Надеина</cp:lastModifiedBy>
  <cp:revision>63</cp:revision>
  <cp:lastPrinted>2016-10-03T06:38:00Z</cp:lastPrinted>
  <dcterms:created xsi:type="dcterms:W3CDTF">2016-09-13T02:29:00Z</dcterms:created>
  <dcterms:modified xsi:type="dcterms:W3CDTF">2016-10-11T06:54:00Z</dcterms:modified>
</cp:coreProperties>
</file>