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B25E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201</w:t>
      </w:r>
      <w:r w:rsidR="00D34820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природопользования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2F5A20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сфере оборота древесины </w:t>
            </w:r>
          </w:p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использования лесов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15BE"/>
    <w:rsid w:val="000A5744"/>
    <w:rsid w:val="0023684E"/>
    <w:rsid w:val="002F5A20"/>
    <w:rsid w:val="008B25E5"/>
    <w:rsid w:val="009715BE"/>
    <w:rsid w:val="00A067CF"/>
    <w:rsid w:val="00C85B1A"/>
    <w:rsid w:val="00D34820"/>
    <w:rsid w:val="00E316A9"/>
    <w:rsid w:val="00F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batova_a_v</cp:lastModifiedBy>
  <cp:revision>7</cp:revision>
  <dcterms:created xsi:type="dcterms:W3CDTF">2014-10-28T06:36:00Z</dcterms:created>
  <dcterms:modified xsi:type="dcterms:W3CDTF">2016-10-10T23:03:00Z</dcterms:modified>
</cp:coreProperties>
</file>