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.3pt" o:ole="" fillcolor="window">
                  <v:imagedata r:id="rId7" o:title=""/>
                </v:shape>
                <o:OLEObject Type="Embed" ProgID="Word.Picture.8" ShapeID="_x0000_i1025" DrawAspect="Content" ObjectID="_152793638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33D80" w:rsidRDefault="00C33D80" w:rsidP="00C33D80">
      <w:pPr>
        <w:jc w:val="center"/>
        <w:rPr>
          <w:b/>
        </w:rPr>
      </w:pPr>
      <w:r>
        <w:rPr>
          <w:b/>
        </w:rPr>
        <w:t xml:space="preserve">О ВНЕСЕНИИ ИЗМЕНЕНИЙ В СТАТЬЮ 2 ЗАКОНА </w:t>
      </w:r>
    </w:p>
    <w:p w:rsidR="00C33D80" w:rsidRDefault="00C33D80" w:rsidP="00C33D80">
      <w:pPr>
        <w:jc w:val="center"/>
        <w:rPr>
          <w:b/>
        </w:rPr>
      </w:pPr>
      <w:r>
        <w:rPr>
          <w:b/>
        </w:rPr>
        <w:t>ПРИМОРСКОГО КРАЯ "ОБ ОБЕСПЕЧЕНИИ ТИШИНЫ И ПОКОЯ ГРАЖДАН НА ТЕРРИТОРИИ ПРИМОРСКОГО КРАЯ"</w:t>
      </w:r>
    </w:p>
    <w:p w:rsidR="00C33D80" w:rsidRDefault="00C33D80" w:rsidP="00C33D80">
      <w:pPr>
        <w:jc w:val="center"/>
        <w:rPr>
          <w:b/>
          <w:szCs w:val="28"/>
        </w:rPr>
      </w:pPr>
    </w:p>
    <w:p w:rsidR="00C33D80" w:rsidRDefault="00C33D80" w:rsidP="00C33D8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10 июня </w:t>
      </w:r>
      <w:r>
        <w:rPr>
          <w:szCs w:val="28"/>
        </w:rPr>
        <w:br/>
        <w:t>2016 года</w:t>
      </w:r>
    </w:p>
    <w:p w:rsidR="00C33D80" w:rsidRDefault="00C33D80" w:rsidP="00C33D80">
      <w:pPr>
        <w:ind w:firstLine="709"/>
        <w:jc w:val="both"/>
        <w:rPr>
          <w:szCs w:val="28"/>
        </w:rPr>
      </w:pPr>
    </w:p>
    <w:p w:rsidR="00C33D80" w:rsidRDefault="00C33D80" w:rsidP="00C33D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C33D80" w:rsidRDefault="00C33D80" w:rsidP="00C33D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2 </w:t>
      </w:r>
      <w:hyperlink r:id="rId9" w:history="1">
        <w:proofErr w:type="gramStart"/>
        <w:r w:rsidRPr="000F19AC">
          <w:rPr>
            <w:rStyle w:val="a6"/>
            <w:color w:val="auto"/>
            <w:szCs w:val="28"/>
            <w:u w:val="none"/>
          </w:rPr>
          <w:t>Закон</w:t>
        </w:r>
        <w:proofErr w:type="gramEnd"/>
      </w:hyperlink>
      <w:r w:rsidRPr="000F19AC">
        <w:rPr>
          <w:szCs w:val="28"/>
        </w:rPr>
        <w:t xml:space="preserve">а </w:t>
      </w:r>
      <w:r>
        <w:rPr>
          <w:szCs w:val="28"/>
        </w:rPr>
        <w:t>Приморского края от 29 сентября 2014 года № 467-КЗ "Об обеспечении тишины и покоя граждан на территории Приморского края" (Ведомости Законодательного Собрания Приморского края, 2014, № 92, стр. 6) изменения, изложив ее в следующей редакции:</w:t>
      </w:r>
    </w:p>
    <w:p w:rsidR="00C33D80" w:rsidRDefault="00C33D80" w:rsidP="00C33D80">
      <w:pPr>
        <w:autoSpaceDE w:val="0"/>
        <w:autoSpaceDN w:val="0"/>
        <w:adjustRightInd w:val="0"/>
        <w:ind w:firstLine="720"/>
        <w:rPr>
          <w:szCs w:val="28"/>
        </w:rPr>
      </w:pPr>
      <w:r>
        <w:rPr>
          <w:szCs w:val="28"/>
        </w:rPr>
        <w:t xml:space="preserve">"СТАТЬЯ 2. ПЕРИОДЫ ВРЕМЕНИ, В КОТОРЫЕ </w:t>
      </w:r>
    </w:p>
    <w:p w:rsidR="00C33D80" w:rsidRDefault="00C33D80" w:rsidP="00C33D80">
      <w:pPr>
        <w:autoSpaceDE w:val="0"/>
        <w:autoSpaceDN w:val="0"/>
        <w:adjustRightInd w:val="0"/>
        <w:ind w:left="708" w:firstLine="720"/>
        <w:rPr>
          <w:szCs w:val="28"/>
        </w:rPr>
      </w:pPr>
      <w:r>
        <w:rPr>
          <w:szCs w:val="28"/>
        </w:rPr>
        <w:t xml:space="preserve">            НЕ ДОПУСКАЕТСЯ НАРУШЕНИЕ ТИШИНЫ </w:t>
      </w:r>
    </w:p>
    <w:p w:rsidR="00C33D80" w:rsidRDefault="00C33D80" w:rsidP="00C33D80">
      <w:pPr>
        <w:autoSpaceDE w:val="0"/>
        <w:autoSpaceDN w:val="0"/>
        <w:adjustRightInd w:val="0"/>
        <w:ind w:left="1404" w:firstLine="720"/>
        <w:rPr>
          <w:szCs w:val="28"/>
        </w:rPr>
      </w:pPr>
      <w:r>
        <w:rPr>
          <w:szCs w:val="28"/>
        </w:rPr>
        <w:t xml:space="preserve">  И ПОКОЯ ГРАЖДАН </w:t>
      </w:r>
    </w:p>
    <w:p w:rsidR="00C33D80" w:rsidRDefault="00C33D80" w:rsidP="00C33D8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1.Не допускается нарушение тишины и покоя граждан с 22.00 до </w:t>
      </w:r>
      <w:r>
        <w:rPr>
          <w:szCs w:val="28"/>
        </w:rPr>
        <w:br/>
        <w:t xml:space="preserve">9.00 часов в будние дни (с понедельника по пятницу включительно) и с 23.00 до 10.00 часов в выходные дни (суббота, воскресенье) и установленные федеральным законодательством нерабочие праздничные дни, за исключением случаев, указанных в частях 2-4 настоящей статьи. 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2.В отношении квартир, помещений общего пользования и общего имущества в многоквартирных домах, жилых домов, жилых помещений и помещений общего пользования в общежитиях в части действий, предусмотренных пунктами 1-3 части 1 статьи 3 настоящего Закона, не допускается нарушение тишины и покоя граждан: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1)с 22.00 до 9.00 часов в будние дни (с понедельника по пятницу включительно);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2)с 23.00 до 10.00 часов в выходные дни (суббота, воскресенье) и установленные федеральным законодательством нерабочие праздничные дни;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 13.00 до 15.00 часов ежедневно.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3.В отношении квартир, помещений общего пользования и общего имущества в многоквартирных домах, жилых домов, жилых помещений и помещений общего пользования в общежитиях в части действий, предусмотренных пунктом 4 части 1 статьи 3 настоящего Закона, не допускается нарушение тишины и покоя граждан: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1)с 21.00 до 9.00 часов в будние дни (с понедельника по пятницу включительно);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2)с 21.00 до 10.00 часов в выходные дни (суббота, воскресенье) и установленные федеральным законодательством нерабочие праздничные дни;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3)с 13.00 до 15.00 часов ежедневно.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4.В отношении квартир, помещений общего пользования и общего имущества в многоквартирных домах, со дня ввода в эксплуатацию которых прошло менее года, в части действий, предусмотренных пунктом 4 части 1 статьи 3 настоящего Закона, не допускается нарушение тишины и покоя граждан: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1)с 21.00 до 9.00 часов в будние дни (с понедельника по пятницу включительно);</w:t>
      </w:r>
    </w:p>
    <w:p w:rsidR="00C33D80" w:rsidRDefault="00C33D80" w:rsidP="00C33D8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2)с 21.00 до 10.00 часов в выходные дни (суббота, воскресенье) и установленные федеральным законодательством </w:t>
      </w:r>
      <w:proofErr w:type="gramStart"/>
      <w:r>
        <w:rPr>
          <w:szCs w:val="28"/>
        </w:rPr>
        <w:t>нерабочие праздничные</w:t>
      </w:r>
      <w:proofErr w:type="gramEnd"/>
      <w:r>
        <w:rPr>
          <w:szCs w:val="28"/>
        </w:rPr>
        <w:t xml:space="preserve"> дни.". </w:t>
      </w:r>
    </w:p>
    <w:p w:rsidR="00C33D80" w:rsidRDefault="00C33D80" w:rsidP="00C33D8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C33D80" w:rsidRDefault="00C33D80" w:rsidP="00C33D80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  <w:r>
        <w:rPr>
          <w:sz w:val="24"/>
          <w:szCs w:val="24"/>
        </w:rPr>
        <w:t xml:space="preserve"> </w:t>
      </w:r>
    </w:p>
    <w:p w:rsidR="00C33D80" w:rsidRDefault="00C33D80" w:rsidP="00C33D80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Закон вступает в силу по истечении 10 дней со дня его официального опубликования. </w:t>
      </w:r>
    </w:p>
    <w:p w:rsidR="009E043A" w:rsidRPr="006366DF" w:rsidRDefault="009E043A" w:rsidP="009E043A">
      <w:pPr>
        <w:ind w:firstLine="705"/>
        <w:jc w:val="both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E043A" w:rsidRPr="006366DF" w:rsidRDefault="009E043A" w:rsidP="009E043A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6366DF">
        <w:rPr>
          <w:szCs w:val="28"/>
        </w:rPr>
        <w:t>Губернатор края</w:t>
      </w:r>
      <w:r w:rsidRPr="006366DF">
        <w:rPr>
          <w:szCs w:val="28"/>
        </w:rPr>
        <w:tab/>
        <w:t xml:space="preserve"> </w:t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</w:r>
      <w:r w:rsidRPr="006366DF">
        <w:rPr>
          <w:szCs w:val="28"/>
        </w:rPr>
        <w:tab/>
        <w:t xml:space="preserve">               В.В. Миклушевский</w:t>
      </w:r>
    </w:p>
    <w:p w:rsidR="009E043A" w:rsidRPr="006366DF" w:rsidRDefault="009E043A" w:rsidP="009E043A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7081B" w:rsidRDefault="00F7081B" w:rsidP="00F7081B">
      <w:pPr>
        <w:pStyle w:val="text"/>
        <w:ind w:firstLine="0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г. Владивосток</w:t>
      </w:r>
    </w:p>
    <w:p w:rsidR="00F7081B" w:rsidRDefault="00F7081B" w:rsidP="00F7081B">
      <w:pPr>
        <w:pStyle w:val="text"/>
        <w:ind w:firstLine="0"/>
        <w:rPr>
          <w:sz w:val="28"/>
          <w:szCs w:val="28"/>
        </w:rPr>
      </w:pPr>
      <w:r>
        <w:rPr>
          <w:sz w:val="28"/>
          <w:szCs w:val="28"/>
        </w:rPr>
        <w:t>17 июня 2016 года</w:t>
      </w:r>
    </w:p>
    <w:p w:rsidR="00BE0544" w:rsidRDefault="00F7081B" w:rsidP="00F7081B">
      <w:r>
        <w:rPr>
          <w:szCs w:val="28"/>
        </w:rPr>
        <w:t>№ 84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BE0544" w:rsidSect="003151F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83B" w:rsidRDefault="0032283B">
      <w:r>
        <w:separator/>
      </w:r>
    </w:p>
  </w:endnote>
  <w:endnote w:type="continuationSeparator" w:id="0">
    <w:p w:rsidR="0032283B" w:rsidRDefault="0032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83B" w:rsidRDefault="0032283B">
      <w:r>
        <w:separator/>
      </w:r>
    </w:p>
  </w:footnote>
  <w:footnote w:type="continuationSeparator" w:id="0">
    <w:p w:rsidR="0032283B" w:rsidRDefault="003228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1F7" w:rsidRDefault="003151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F7081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43A"/>
    <w:rsid w:val="0003291F"/>
    <w:rsid w:val="000F19AC"/>
    <w:rsid w:val="003151F7"/>
    <w:rsid w:val="0032283B"/>
    <w:rsid w:val="00380EE1"/>
    <w:rsid w:val="003B26E7"/>
    <w:rsid w:val="0047435B"/>
    <w:rsid w:val="00526CD1"/>
    <w:rsid w:val="005A2827"/>
    <w:rsid w:val="009E043A"/>
    <w:rsid w:val="00AB70F9"/>
    <w:rsid w:val="00AC31EC"/>
    <w:rsid w:val="00B14397"/>
    <w:rsid w:val="00BE0544"/>
    <w:rsid w:val="00C33D80"/>
    <w:rsid w:val="00E06E76"/>
    <w:rsid w:val="00E34273"/>
    <w:rsid w:val="00E60B2A"/>
    <w:rsid w:val="00F23036"/>
    <w:rsid w:val="00F7081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151F7"/>
    <w:rPr>
      <w:sz w:val="28"/>
    </w:rPr>
  </w:style>
  <w:style w:type="character" w:styleId="a6">
    <w:name w:val="Hyperlink"/>
    <w:uiPriority w:val="99"/>
    <w:unhideWhenUsed/>
    <w:rsid w:val="00C33D80"/>
    <w:rPr>
      <w:color w:val="0000FF"/>
      <w:u w:val="single"/>
    </w:rPr>
  </w:style>
  <w:style w:type="paragraph" w:customStyle="1" w:styleId="text">
    <w:name w:val="text"/>
    <w:basedOn w:val="a"/>
    <w:rsid w:val="00F7081B"/>
    <w:pPr>
      <w:ind w:firstLine="709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151F7"/>
    <w:rPr>
      <w:sz w:val="28"/>
    </w:rPr>
  </w:style>
  <w:style w:type="character" w:styleId="a6">
    <w:name w:val="Hyperlink"/>
    <w:uiPriority w:val="99"/>
    <w:unhideWhenUsed/>
    <w:rsid w:val="00C33D80"/>
    <w:rPr>
      <w:color w:val="0000FF"/>
      <w:u w:val="single"/>
    </w:rPr>
  </w:style>
  <w:style w:type="paragraph" w:customStyle="1" w:styleId="text">
    <w:name w:val="text"/>
    <w:basedOn w:val="a"/>
    <w:rsid w:val="00F7081B"/>
    <w:pPr>
      <w:ind w:firstLine="70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6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4CF41C6F9E955F6487233F3C5D7D4C4E214BAD1F5FC4F02238092411DA8FDC4AY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2016-05-25T05:25:00Z</cp:lastPrinted>
  <dcterms:created xsi:type="dcterms:W3CDTF">2016-06-20T04:00:00Z</dcterms:created>
  <dcterms:modified xsi:type="dcterms:W3CDTF">2016-06-20T04:00:00Z</dcterms:modified>
</cp:coreProperties>
</file>