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27"/>
        <w:gridCol w:w="3091"/>
        <w:gridCol w:w="1985"/>
      </w:tblGrid>
      <w:tr w:rsidR="007B5289" w:rsidTr="003C7760">
        <w:tc>
          <w:tcPr>
            <w:tcW w:w="9498" w:type="dxa"/>
            <w:gridSpan w:val="5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7" o:title=""/>
                </v:shape>
                <o:OLEObject Type="Embed" ProgID="Word.Picture.8" ShapeID="_x0000_i1025" DrawAspect="Content" ObjectID="_1527407757" r:id="rId8"/>
              </w:object>
            </w:r>
          </w:p>
        </w:tc>
      </w:tr>
      <w:tr w:rsidR="007B5289" w:rsidTr="003C7760">
        <w:tc>
          <w:tcPr>
            <w:tcW w:w="9498" w:type="dxa"/>
            <w:gridSpan w:val="5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3C7760">
        <w:trPr>
          <w:cantSplit/>
        </w:trPr>
        <w:tc>
          <w:tcPr>
            <w:tcW w:w="2835" w:type="dxa"/>
          </w:tcPr>
          <w:p w:rsidR="000B3FB2" w:rsidRPr="00CE19DF" w:rsidRDefault="0018782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87827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3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3C7760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87827" w:rsidRPr="00187827">
              <w:rPr>
                <w:szCs w:val="28"/>
              </w:rPr>
              <w:t>25</w:t>
            </w:r>
            <w:r w:rsidR="003C7760">
              <w:rPr>
                <w:szCs w:val="28"/>
              </w:rPr>
              <w:t>39</w:t>
            </w:r>
          </w:p>
        </w:tc>
      </w:tr>
      <w:tr w:rsidR="000B3FB2" w:rsidTr="003C7760">
        <w:trPr>
          <w:gridAfter w:val="3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87827" w:rsidTr="003C7760">
        <w:trPr>
          <w:gridAfter w:val="2"/>
          <w:wAfter w:w="5076" w:type="dxa"/>
          <w:trHeight w:val="559"/>
        </w:trPr>
        <w:tc>
          <w:tcPr>
            <w:tcW w:w="4422" w:type="dxa"/>
            <w:gridSpan w:val="3"/>
          </w:tcPr>
          <w:p w:rsidR="000B3FB2" w:rsidRDefault="00773C33" w:rsidP="003205F5">
            <w:pPr>
              <w:ind w:left="-108"/>
              <w:jc w:val="both"/>
            </w:pPr>
            <w:r w:rsidRPr="00773C33">
              <w:t xml:space="preserve">О </w:t>
            </w:r>
            <w:r w:rsidR="003C7760" w:rsidRPr="00223640">
              <w:rPr>
                <w:szCs w:val="28"/>
              </w:rPr>
              <w:t>Законе Приморского края</w:t>
            </w:r>
            <w:r w:rsidR="003C7760">
              <w:rPr>
                <w:szCs w:val="28"/>
              </w:rPr>
              <w:br/>
            </w:r>
            <w:r w:rsidR="003C7760" w:rsidRPr="00223640">
              <w:rPr>
                <w:szCs w:val="28"/>
              </w:rPr>
              <w:t xml:space="preserve">"О внесении изменений в </w:t>
            </w:r>
            <w:r w:rsidR="003C7760">
              <w:rPr>
                <w:szCs w:val="28"/>
              </w:rPr>
              <w:t xml:space="preserve">статью 2 </w:t>
            </w:r>
            <w:r w:rsidR="003C7760" w:rsidRPr="00223640">
              <w:rPr>
                <w:szCs w:val="28"/>
              </w:rPr>
              <w:t>Закон</w:t>
            </w:r>
            <w:r w:rsidR="003C7760">
              <w:rPr>
                <w:szCs w:val="28"/>
              </w:rPr>
              <w:t>а</w:t>
            </w:r>
            <w:r w:rsidR="003C7760" w:rsidRPr="00223640">
              <w:rPr>
                <w:szCs w:val="28"/>
              </w:rPr>
              <w:t xml:space="preserve"> Приморского края</w:t>
            </w:r>
            <w:r w:rsidR="003C7760">
              <w:rPr>
                <w:szCs w:val="28"/>
              </w:rPr>
              <w:t xml:space="preserve"> </w:t>
            </w:r>
            <w:r w:rsidR="003C7760">
              <w:rPr>
                <w:szCs w:val="28"/>
              </w:rPr>
              <w:br/>
            </w:r>
            <w:bookmarkStart w:id="0" w:name="_GoBack"/>
            <w:bookmarkEnd w:id="0"/>
            <w:r w:rsidR="003C7760" w:rsidRPr="00223640">
              <w:rPr>
                <w:bCs/>
                <w:szCs w:val="28"/>
              </w:rPr>
              <w:t>"</w:t>
            </w:r>
            <w:r w:rsidR="003C7760">
              <w:rPr>
                <w:bCs/>
                <w:szCs w:val="28"/>
              </w:rPr>
              <w:t>Об обе</w:t>
            </w:r>
            <w:r w:rsidR="003C7760">
              <w:rPr>
                <w:bCs/>
                <w:szCs w:val="28"/>
              </w:rPr>
              <w:t>с</w:t>
            </w:r>
            <w:r w:rsidR="003C7760">
              <w:rPr>
                <w:bCs/>
                <w:szCs w:val="28"/>
              </w:rPr>
              <w:t>печении тишины и покоя граждан на территории Приморского края</w:t>
            </w:r>
            <w:r w:rsidR="003C7760" w:rsidRPr="00223640">
              <w:rPr>
                <w:bCs/>
                <w:szCs w:val="28"/>
              </w:rPr>
              <w:t>"</w:t>
            </w:r>
          </w:p>
          <w:p w:rsidR="003205F5" w:rsidRPr="00187827" w:rsidRDefault="003205F5" w:rsidP="003205F5">
            <w:pPr>
              <w:ind w:left="-108"/>
              <w:jc w:val="both"/>
            </w:pPr>
          </w:p>
        </w:tc>
      </w:tr>
    </w:tbl>
    <w:p w:rsidR="003C7760" w:rsidRDefault="003C7760" w:rsidP="003C776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C7760" w:rsidRDefault="003C7760" w:rsidP="003C7760">
      <w:pPr>
        <w:pStyle w:val="a3"/>
        <w:tabs>
          <w:tab w:val="clear" w:pos="4153"/>
          <w:tab w:val="clear" w:pos="8306"/>
        </w:tabs>
      </w:pPr>
    </w:p>
    <w:p w:rsidR="003C7760" w:rsidRDefault="003C7760" w:rsidP="003C776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C7760" w:rsidRDefault="003C7760" w:rsidP="003C7760"/>
    <w:p w:rsidR="003C7760" w:rsidRDefault="003C7760" w:rsidP="003C7760">
      <w:pPr>
        <w:ind w:firstLine="720"/>
        <w:jc w:val="both"/>
      </w:pPr>
      <w:r>
        <w:t xml:space="preserve">1.Принять Закон Приморского </w:t>
      </w:r>
      <w:r w:rsidRPr="00223640">
        <w:t xml:space="preserve">края </w:t>
      </w:r>
      <w:r w:rsidRPr="00223640">
        <w:rPr>
          <w:szCs w:val="28"/>
        </w:rPr>
        <w:t xml:space="preserve">"О внесении изменений в </w:t>
      </w:r>
      <w:r>
        <w:rPr>
          <w:szCs w:val="28"/>
        </w:rPr>
        <w:t xml:space="preserve">статью 2 </w:t>
      </w:r>
      <w:r w:rsidRPr="00223640">
        <w:rPr>
          <w:szCs w:val="28"/>
        </w:rPr>
        <w:t>Закон</w:t>
      </w:r>
      <w:r>
        <w:rPr>
          <w:szCs w:val="28"/>
        </w:rPr>
        <w:t>а</w:t>
      </w:r>
      <w:r w:rsidRPr="00223640">
        <w:rPr>
          <w:szCs w:val="28"/>
        </w:rPr>
        <w:t xml:space="preserve"> Приморского края </w:t>
      </w:r>
      <w:r w:rsidRPr="00223640">
        <w:rPr>
          <w:bCs/>
          <w:szCs w:val="28"/>
        </w:rPr>
        <w:t>"</w:t>
      </w:r>
      <w:r>
        <w:rPr>
          <w:bCs/>
          <w:szCs w:val="28"/>
        </w:rPr>
        <w:t xml:space="preserve">Об обеспечении тишины и покоя граждан на </w:t>
      </w:r>
      <w:r>
        <w:rPr>
          <w:bCs/>
          <w:szCs w:val="28"/>
        </w:rPr>
        <w:br/>
        <w:t>территории Приморского края</w:t>
      </w:r>
      <w:r w:rsidRPr="00223640">
        <w:rPr>
          <w:bCs/>
          <w:szCs w:val="28"/>
        </w:rPr>
        <w:t>"</w:t>
      </w:r>
      <w:r w:rsidRPr="00223640">
        <w:t>.</w:t>
      </w:r>
    </w:p>
    <w:p w:rsidR="003C7760" w:rsidRDefault="003C7760" w:rsidP="003C7760">
      <w:pPr>
        <w:ind w:firstLine="720"/>
        <w:jc w:val="both"/>
      </w:pPr>
    </w:p>
    <w:p w:rsidR="003C7760" w:rsidRPr="00F35214" w:rsidRDefault="003C7760" w:rsidP="003C7760">
      <w:pPr>
        <w:ind w:firstLine="709"/>
        <w:jc w:val="both"/>
        <w:rPr>
          <w:szCs w:val="28"/>
        </w:rPr>
      </w:pPr>
      <w:r w:rsidRPr="00F35214">
        <w:rPr>
          <w:szCs w:val="28"/>
        </w:rPr>
        <w:t>2.Направить указанный Закон Г</w:t>
      </w:r>
      <w:r>
        <w:rPr>
          <w:szCs w:val="28"/>
        </w:rPr>
        <w:t>убернатору Приморского края для</w:t>
      </w:r>
      <w:r>
        <w:rPr>
          <w:szCs w:val="28"/>
        </w:rPr>
        <w:br/>
      </w:r>
      <w:r w:rsidRPr="00F35214">
        <w:rPr>
          <w:szCs w:val="28"/>
        </w:rPr>
        <w:t>обнародования.</w:t>
      </w:r>
    </w:p>
    <w:p w:rsidR="003C7760" w:rsidRDefault="003C7760" w:rsidP="003C7760">
      <w:pPr>
        <w:rPr>
          <w:szCs w:val="28"/>
        </w:rPr>
      </w:pPr>
    </w:p>
    <w:p w:rsidR="003C7760" w:rsidRPr="00F35214" w:rsidRDefault="003C7760" w:rsidP="003C7760">
      <w:pPr>
        <w:ind w:firstLine="709"/>
        <w:rPr>
          <w:szCs w:val="28"/>
        </w:rPr>
      </w:pPr>
      <w:r w:rsidRPr="00F35214">
        <w:rPr>
          <w:szCs w:val="28"/>
        </w:rPr>
        <w:t>3.Настоящее постановление вступает в силу со дня его принятия.</w:t>
      </w:r>
    </w:p>
    <w:p w:rsidR="00773C33" w:rsidRPr="00773C33" w:rsidRDefault="00773C33" w:rsidP="00773C33"/>
    <w:p w:rsidR="00773C33" w:rsidRDefault="00773C33" w:rsidP="00773C33"/>
    <w:p w:rsidR="000D0FF7" w:rsidRPr="00773C33" w:rsidRDefault="000D0FF7" w:rsidP="00773C33"/>
    <w:p w:rsidR="00773C33" w:rsidRPr="00773C33" w:rsidRDefault="00773C33" w:rsidP="00773C33">
      <w:r w:rsidRPr="00773C33">
        <w:t xml:space="preserve">Председатель </w:t>
      </w:r>
    </w:p>
    <w:p w:rsidR="00773C33" w:rsidRPr="00773C33" w:rsidRDefault="00773C33" w:rsidP="00773C33">
      <w:r w:rsidRPr="00773C33">
        <w:t>Законодательного Собрания                                                            В.В. Горчаков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3205F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7BA" w:rsidRDefault="00F827BA">
      <w:r>
        <w:separator/>
      </w:r>
    </w:p>
  </w:endnote>
  <w:endnote w:type="continuationSeparator" w:id="0">
    <w:p w:rsidR="00F827BA" w:rsidRDefault="00F82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7BA" w:rsidRDefault="00F827BA">
      <w:r>
        <w:separator/>
      </w:r>
    </w:p>
  </w:footnote>
  <w:footnote w:type="continuationSeparator" w:id="0">
    <w:p w:rsidR="00F827BA" w:rsidRDefault="00F827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5322776"/>
      <w:docPartObj>
        <w:docPartGallery w:val="Page Numbers (Top of Page)"/>
        <w:docPartUnique/>
      </w:docPartObj>
    </w:sdtPr>
    <w:sdtContent>
      <w:p w:rsidR="003205F5" w:rsidRDefault="003205F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7760">
          <w:rPr>
            <w:noProof/>
          </w:rPr>
          <w:t>2</w:t>
        </w:r>
        <w:r>
          <w:fldChar w:fldCharType="end"/>
        </w:r>
      </w:p>
    </w:sdtContent>
  </w:sdt>
  <w:p w:rsidR="003205F5" w:rsidRDefault="003205F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827"/>
    <w:rsid w:val="00057575"/>
    <w:rsid w:val="000B3FB2"/>
    <w:rsid w:val="000D0FF7"/>
    <w:rsid w:val="000D628E"/>
    <w:rsid w:val="000E5228"/>
    <w:rsid w:val="00123119"/>
    <w:rsid w:val="00155F7F"/>
    <w:rsid w:val="00187827"/>
    <w:rsid w:val="00317EEF"/>
    <w:rsid w:val="003205F5"/>
    <w:rsid w:val="003325F4"/>
    <w:rsid w:val="00392E21"/>
    <w:rsid w:val="003A4ACD"/>
    <w:rsid w:val="003C7760"/>
    <w:rsid w:val="004B69FA"/>
    <w:rsid w:val="004D1A01"/>
    <w:rsid w:val="00527B99"/>
    <w:rsid w:val="005A6019"/>
    <w:rsid w:val="005E6130"/>
    <w:rsid w:val="00695A4A"/>
    <w:rsid w:val="006D45ED"/>
    <w:rsid w:val="006E650F"/>
    <w:rsid w:val="00726997"/>
    <w:rsid w:val="00773C33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276AB"/>
    <w:rsid w:val="00A51BD1"/>
    <w:rsid w:val="00A93332"/>
    <w:rsid w:val="00AE5EE6"/>
    <w:rsid w:val="00BA58C7"/>
    <w:rsid w:val="00C20E8F"/>
    <w:rsid w:val="00CA7E54"/>
    <w:rsid w:val="00CE19DF"/>
    <w:rsid w:val="00D02716"/>
    <w:rsid w:val="00DB38AE"/>
    <w:rsid w:val="00DF01B2"/>
    <w:rsid w:val="00E93A7F"/>
    <w:rsid w:val="00EF502B"/>
    <w:rsid w:val="00F75CDD"/>
    <w:rsid w:val="00F8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3205F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3205F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83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2016-06-14T01:08:00Z</cp:lastPrinted>
  <dcterms:created xsi:type="dcterms:W3CDTF">2016-06-14T01:09:00Z</dcterms:created>
  <dcterms:modified xsi:type="dcterms:W3CDTF">2016-06-14T01:09:00Z</dcterms:modified>
</cp:coreProperties>
</file>