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679864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50AD0" w:rsidRDefault="00650AD0" w:rsidP="00650AD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РАСПРЕДЕЛЕНИИ РАЗРЕШЕНИЙ НА ДОБЫЧУ ОХОТНИЧЬИХ РЕСУРСОВ МЕЖДУ ФИЗИЧЕСКИМИ ЛИЦАМИ, ОСУЩЕСТВЛЯЮЩИМИ ОХОТУ В ОБЩЕДОСТУПНЫХ </w:t>
      </w:r>
      <w:r w:rsidRPr="00215223">
        <w:rPr>
          <w:b/>
        </w:rPr>
        <w:t>ОХОТНИЧЬИХ</w:t>
      </w:r>
      <w:r>
        <w:rPr>
          <w:b/>
        </w:rPr>
        <w:t xml:space="preserve"> УГОДЬЯХ ПРИМОРСКОГО КРАЯ</w:t>
      </w:r>
    </w:p>
    <w:p w:rsidR="00650AD0" w:rsidRDefault="00650AD0" w:rsidP="00650AD0">
      <w:pPr>
        <w:pStyle w:val="a3"/>
        <w:tabs>
          <w:tab w:val="clear" w:pos="4153"/>
          <w:tab w:val="clear" w:pos="8306"/>
        </w:tabs>
      </w:pPr>
    </w:p>
    <w:p w:rsidR="00650AD0" w:rsidRDefault="00650AD0" w:rsidP="00650AD0">
      <w:pPr>
        <w:ind w:firstLine="720"/>
        <w:jc w:val="both"/>
      </w:pPr>
      <w:r>
        <w:t>Принят Законодательным Собранием Приморского края 25 мая       2016 года</w:t>
      </w:r>
    </w:p>
    <w:p w:rsidR="00650AD0" w:rsidRDefault="00650AD0" w:rsidP="00650AD0">
      <w:pPr>
        <w:ind w:firstLine="720"/>
      </w:pPr>
    </w:p>
    <w:p w:rsidR="00650AD0" w:rsidRDefault="00650AD0" w:rsidP="00650AD0">
      <w:pPr>
        <w:ind w:firstLine="720"/>
      </w:pPr>
      <w:r>
        <w:t>СТАТЬЯ 1. ПРЕДМЕТ РЕГУЛИРОВАНИЯ НАСТОЯЩЕГО ЗАКОНА</w:t>
      </w:r>
    </w:p>
    <w:p w:rsidR="00650AD0" w:rsidRDefault="00650AD0" w:rsidP="00650AD0">
      <w:pPr>
        <w:ind w:firstLine="720"/>
      </w:pPr>
    </w:p>
    <w:p w:rsidR="00650AD0" w:rsidRPr="001C302F" w:rsidRDefault="00650AD0" w:rsidP="00650AD0">
      <w:pPr>
        <w:pStyle w:val="ConsPlusNormal"/>
        <w:ind w:firstLine="709"/>
        <w:jc w:val="both"/>
        <w:rPr>
          <w:bCs/>
          <w:i/>
        </w:rPr>
      </w:pPr>
      <w:r w:rsidRPr="001C302F">
        <w:t xml:space="preserve">Настоящий Закон в соответствии с Федеральным </w:t>
      </w:r>
      <w:r>
        <w:t xml:space="preserve">законом </w:t>
      </w:r>
      <w:r w:rsidRPr="001C302F">
        <w:t>от 24 июля 2009</w:t>
      </w:r>
      <w:r>
        <w:t xml:space="preserve"> </w:t>
      </w:r>
      <w:r w:rsidRPr="001C302F">
        <w:t>года</w:t>
      </w:r>
      <w:r>
        <w:t xml:space="preserve"> </w:t>
      </w:r>
      <w:r w:rsidRPr="001C302F">
        <w:t xml:space="preserve">№ 209-ФЗ </w:t>
      </w:r>
      <w:r>
        <w:t>"</w:t>
      </w:r>
      <w:r w:rsidRPr="001C302F">
        <w:t>Об охоте и о сохранении охотничьих ресурсов и о внесении изменений в отдельные законодательные акты Российской Федерации</w:t>
      </w:r>
      <w:r>
        <w:t>"</w:t>
      </w:r>
      <w:r w:rsidRPr="001C302F">
        <w:t xml:space="preserve"> устанавливает порядок распределения разрешений на добычу охотничьих ресурсов (далее - разрешени</w:t>
      </w:r>
      <w:r>
        <w:t>е</w:t>
      </w:r>
      <w:r w:rsidRPr="001C302F">
        <w:t>)</w:t>
      </w:r>
      <w:r>
        <w:t xml:space="preserve"> </w:t>
      </w:r>
      <w:r w:rsidRPr="001C302F">
        <w:t>между физическими лицами, осуществляющими охоту в общедоступных охотничьих угодьях на территории Приморского края</w:t>
      </w:r>
      <w:r>
        <w:t xml:space="preserve"> (далее - физические лица).</w:t>
      </w:r>
    </w:p>
    <w:p w:rsidR="00650AD0" w:rsidRDefault="00650AD0" w:rsidP="00650AD0">
      <w:pPr>
        <w:ind w:firstLine="720"/>
      </w:pPr>
    </w:p>
    <w:p w:rsidR="00650AD0" w:rsidRDefault="00650AD0" w:rsidP="00650AD0">
      <w:pPr>
        <w:ind w:firstLine="720"/>
        <w:jc w:val="both"/>
      </w:pPr>
      <w:r>
        <w:t>СТАТЬЯ 2. ОБЩИЕ ПОЛОЖЕНИЯ</w:t>
      </w:r>
    </w:p>
    <w:p w:rsidR="00650AD0" w:rsidRDefault="00650AD0" w:rsidP="00650AD0">
      <w:pPr>
        <w:ind w:firstLine="720"/>
        <w:jc w:val="both"/>
      </w:pPr>
    </w:p>
    <w:p w:rsidR="00650AD0" w:rsidRDefault="00650AD0" w:rsidP="00650A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467FE4">
        <w:rPr>
          <w:szCs w:val="28"/>
        </w:rPr>
        <w:t>Разрешения</w:t>
      </w:r>
      <w:r w:rsidRPr="00D6689C">
        <w:rPr>
          <w:b/>
          <w:szCs w:val="28"/>
        </w:rPr>
        <w:t xml:space="preserve"> </w:t>
      </w:r>
      <w:r w:rsidRPr="001C302F">
        <w:rPr>
          <w:szCs w:val="28"/>
        </w:rPr>
        <w:t>между физическими лицами</w:t>
      </w:r>
      <w:r>
        <w:rPr>
          <w:szCs w:val="28"/>
        </w:rPr>
        <w:t xml:space="preserve"> </w:t>
      </w:r>
      <w:r w:rsidRPr="00467FE4">
        <w:rPr>
          <w:szCs w:val="28"/>
        </w:rPr>
        <w:t>распределяются</w:t>
      </w:r>
      <w:r>
        <w:rPr>
          <w:szCs w:val="28"/>
        </w:rPr>
        <w:t xml:space="preserve"> уполномоченным органом исполнительной власти Приморского края по охране, контролю и регулированию использования </w:t>
      </w:r>
      <w:r w:rsidRPr="00F65AC6">
        <w:rPr>
          <w:szCs w:val="28"/>
        </w:rPr>
        <w:t>объектов</w:t>
      </w:r>
      <w:r>
        <w:rPr>
          <w:szCs w:val="28"/>
        </w:rPr>
        <w:t xml:space="preserve"> животного мира (далее - уполномоченный орган).</w:t>
      </w:r>
    </w:p>
    <w:p w:rsidR="00650AD0" w:rsidRPr="001C302F" w:rsidRDefault="00650AD0" w:rsidP="00650A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1C302F">
        <w:rPr>
          <w:szCs w:val="28"/>
        </w:rPr>
        <w:t xml:space="preserve">Распределение разрешений </w:t>
      </w:r>
      <w:r>
        <w:rPr>
          <w:szCs w:val="28"/>
        </w:rPr>
        <w:t>между физическими лицами осуществляется</w:t>
      </w:r>
      <w:r w:rsidRPr="001C302F">
        <w:rPr>
          <w:szCs w:val="28"/>
        </w:rPr>
        <w:t xml:space="preserve"> в пределах:</w:t>
      </w:r>
    </w:p>
    <w:p w:rsidR="00650AD0" w:rsidRPr="001C302F" w:rsidRDefault="00650AD0" w:rsidP="00650A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1)лимита</w:t>
      </w:r>
      <w:r w:rsidRPr="001C302F">
        <w:rPr>
          <w:szCs w:val="28"/>
        </w:rPr>
        <w:t xml:space="preserve"> и квот добычи охотничьих ресурсов, утверждаемых Губернатором Приморского края;</w:t>
      </w:r>
    </w:p>
    <w:p w:rsidR="00650AD0" w:rsidRPr="001C302F" w:rsidRDefault="00650AD0" w:rsidP="00650A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C302F">
        <w:rPr>
          <w:szCs w:val="28"/>
        </w:rPr>
        <w:t>норм допустимой добычи охотничьих ресурсов, норм пропускной способности, установленных в отношении общедоступных охотничьих угодий, утверждаемых уполномоченным органом.</w:t>
      </w:r>
    </w:p>
    <w:p w:rsidR="00650AD0" w:rsidRPr="001C302F" w:rsidRDefault="00650AD0" w:rsidP="00650A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1C302F">
        <w:rPr>
          <w:szCs w:val="28"/>
        </w:rPr>
        <w:t>Распределение разрешений между физическими лицами осуще</w:t>
      </w:r>
      <w:r>
        <w:rPr>
          <w:szCs w:val="28"/>
        </w:rPr>
        <w:t>ствляется в порядке очередности</w:t>
      </w:r>
      <w:r w:rsidRPr="001C302F">
        <w:rPr>
          <w:szCs w:val="28"/>
        </w:rPr>
        <w:t xml:space="preserve"> исходя из даты и времени регистрации заявлений</w:t>
      </w:r>
      <w:r>
        <w:rPr>
          <w:szCs w:val="28"/>
        </w:rPr>
        <w:t xml:space="preserve"> на получение разрешения, поданных физическими лицами</w:t>
      </w:r>
      <w:r w:rsidRPr="001C302F">
        <w:rPr>
          <w:szCs w:val="28"/>
        </w:rPr>
        <w:t>.</w:t>
      </w:r>
    </w:p>
    <w:p w:rsidR="00650AD0" w:rsidRDefault="00650AD0" w:rsidP="00650AD0">
      <w:pPr>
        <w:ind w:firstLine="709"/>
        <w:jc w:val="both"/>
      </w:pPr>
    </w:p>
    <w:p w:rsidR="00650AD0" w:rsidRDefault="00650AD0" w:rsidP="00650AD0">
      <w:pPr>
        <w:ind w:firstLine="709"/>
        <w:jc w:val="both"/>
        <w:rPr>
          <w:caps/>
        </w:rPr>
      </w:pPr>
      <w:r>
        <w:t xml:space="preserve">СТАТЬЯ 3. СРОКИ ПОДАЧИ </w:t>
      </w:r>
      <w:r w:rsidRPr="0084638B">
        <w:rPr>
          <w:caps/>
        </w:rPr>
        <w:t xml:space="preserve">ЗАЯВЛЕНИЙ на получение </w:t>
      </w:r>
    </w:p>
    <w:p w:rsidR="00650AD0" w:rsidRDefault="00650AD0" w:rsidP="00650AD0">
      <w:pPr>
        <w:ind w:firstLine="709"/>
        <w:jc w:val="both"/>
      </w:pPr>
      <w:r>
        <w:rPr>
          <w:caps/>
        </w:rPr>
        <w:t xml:space="preserve">                    разрешениЯ</w:t>
      </w:r>
    </w:p>
    <w:p w:rsidR="00650AD0" w:rsidRDefault="00650AD0" w:rsidP="00650AD0">
      <w:pPr>
        <w:ind w:firstLine="709"/>
        <w:jc w:val="both"/>
      </w:pPr>
    </w:p>
    <w:p w:rsidR="00650AD0" w:rsidRPr="000F0FEC" w:rsidRDefault="00650AD0" w:rsidP="00650AD0">
      <w:pPr>
        <w:ind w:firstLine="709"/>
        <w:jc w:val="both"/>
        <w:rPr>
          <w:szCs w:val="28"/>
        </w:rPr>
      </w:pPr>
      <w:r>
        <w:rPr>
          <w:szCs w:val="28"/>
        </w:rPr>
        <w:t>1.Физические лица подают заявления на получение разрешения в уполномоченный орган в следующие сроки:</w:t>
      </w:r>
    </w:p>
    <w:p w:rsidR="00650AD0" w:rsidRPr="004A562B" w:rsidRDefault="00650AD0" w:rsidP="00650AD0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1)со дня утверждения лимита добычи охотничьих ресурсов на территории Приморского края -</w:t>
      </w:r>
      <w:r w:rsidRPr="004A562B">
        <w:rPr>
          <w:rFonts w:ascii="Times New Roman" w:hAnsi="Times New Roman"/>
          <w:sz w:val="28"/>
          <w:szCs w:val="28"/>
        </w:rPr>
        <w:t xml:space="preserve"> в отношении охотничьих ресурсов, добыча которых осуществляется в соответствии с лимитом </w:t>
      </w:r>
      <w:r w:rsidRPr="00A449BB">
        <w:rPr>
          <w:rFonts w:ascii="Times New Roman" w:hAnsi="Times New Roman"/>
          <w:sz w:val="28"/>
          <w:szCs w:val="28"/>
        </w:rPr>
        <w:t>и квотами их добычи</w:t>
      </w:r>
      <w:r w:rsidRPr="004A562B">
        <w:rPr>
          <w:rFonts w:ascii="Times New Roman" w:hAnsi="Times New Roman"/>
          <w:sz w:val="28"/>
          <w:szCs w:val="28"/>
        </w:rPr>
        <w:t>;</w:t>
      </w:r>
    </w:p>
    <w:p w:rsidR="00650AD0" w:rsidRPr="004A562B" w:rsidRDefault="00650AD0" w:rsidP="00650AD0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4A562B">
        <w:rPr>
          <w:rFonts w:ascii="Times New Roman" w:hAnsi="Times New Roman"/>
          <w:sz w:val="28"/>
          <w:szCs w:val="28"/>
        </w:rPr>
        <w:t>не ранее чем за 30 дней до начала срока охоты на соответствующий вид охотничь</w:t>
      </w:r>
      <w:r>
        <w:rPr>
          <w:rFonts w:ascii="Times New Roman" w:hAnsi="Times New Roman"/>
          <w:sz w:val="28"/>
          <w:szCs w:val="28"/>
        </w:rPr>
        <w:t>их</w:t>
      </w:r>
      <w:r w:rsidRPr="004A562B">
        <w:rPr>
          <w:rFonts w:ascii="Times New Roman" w:hAnsi="Times New Roman"/>
          <w:sz w:val="28"/>
          <w:szCs w:val="28"/>
        </w:rPr>
        <w:t xml:space="preserve"> ресурс</w:t>
      </w:r>
      <w:r>
        <w:rPr>
          <w:rFonts w:ascii="Times New Roman" w:hAnsi="Times New Roman"/>
          <w:sz w:val="28"/>
          <w:szCs w:val="28"/>
        </w:rPr>
        <w:t>ов -</w:t>
      </w:r>
      <w:r w:rsidRPr="004A562B">
        <w:rPr>
          <w:rFonts w:ascii="Times New Roman" w:hAnsi="Times New Roman"/>
          <w:sz w:val="28"/>
          <w:szCs w:val="28"/>
        </w:rPr>
        <w:t xml:space="preserve"> в отношении охотничьих ресурсов, добыча которых осуществляется в соответствии с нормами допустимой добычи охотничьих ресурсов и нормами пропускной способно</w:t>
      </w:r>
      <w:r>
        <w:rPr>
          <w:rFonts w:ascii="Times New Roman" w:hAnsi="Times New Roman"/>
          <w:sz w:val="28"/>
          <w:szCs w:val="28"/>
        </w:rPr>
        <w:t>сти охотничьих угодий</w:t>
      </w:r>
      <w:r w:rsidRPr="004A562B">
        <w:rPr>
          <w:rFonts w:ascii="Times New Roman" w:hAnsi="Times New Roman"/>
          <w:sz w:val="28"/>
          <w:szCs w:val="28"/>
        </w:rPr>
        <w:t>.</w:t>
      </w:r>
    </w:p>
    <w:p w:rsidR="00650AD0" w:rsidRPr="00FB399C" w:rsidRDefault="00650AD0" w:rsidP="00650AD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3E1FF9">
        <w:rPr>
          <w:rFonts w:ascii="Times New Roman" w:hAnsi="Times New Roman"/>
          <w:sz w:val="28"/>
          <w:szCs w:val="28"/>
        </w:rPr>
        <w:t>2.До начала сроков охоты, установленных в соответствии с параметрами осуществления охоты в охотничьих угодьях на территории Приморского края</w:t>
      </w:r>
      <w:r>
        <w:rPr>
          <w:rFonts w:ascii="Times New Roman" w:hAnsi="Times New Roman"/>
          <w:sz w:val="28"/>
          <w:szCs w:val="28"/>
        </w:rPr>
        <w:t xml:space="preserve"> (далее - параметры охоты)</w:t>
      </w:r>
      <w:r w:rsidRPr="003E1FF9">
        <w:rPr>
          <w:rFonts w:ascii="Times New Roman" w:hAnsi="Times New Roman"/>
          <w:sz w:val="28"/>
          <w:szCs w:val="28"/>
        </w:rPr>
        <w:t xml:space="preserve">, </w:t>
      </w:r>
      <w:r w:rsidRPr="00FB399C">
        <w:rPr>
          <w:rFonts w:ascii="Times New Roman" w:hAnsi="Times New Roman"/>
          <w:sz w:val="28"/>
          <w:szCs w:val="28"/>
        </w:rPr>
        <w:t xml:space="preserve">одному физическому лицу </w:t>
      </w:r>
      <w:r>
        <w:rPr>
          <w:rFonts w:ascii="Times New Roman" w:hAnsi="Times New Roman"/>
          <w:sz w:val="28"/>
          <w:szCs w:val="28"/>
        </w:rPr>
        <w:t>выдается</w:t>
      </w:r>
      <w:r w:rsidRPr="00FB399C">
        <w:rPr>
          <w:rFonts w:ascii="Times New Roman" w:hAnsi="Times New Roman"/>
          <w:sz w:val="28"/>
          <w:szCs w:val="28"/>
        </w:rPr>
        <w:t xml:space="preserve"> не более двух разрешений</w:t>
      </w:r>
      <w:r>
        <w:rPr>
          <w:rFonts w:ascii="Times New Roman" w:hAnsi="Times New Roman"/>
          <w:sz w:val="28"/>
          <w:szCs w:val="28"/>
        </w:rPr>
        <w:t xml:space="preserve"> на добычу кабана и (или) любого вида охотничьих ресурсов, добыча которых осуществляется в соответствии с лимитом и квотами их добычи</w:t>
      </w:r>
      <w:r w:rsidRPr="00FB399C">
        <w:rPr>
          <w:rFonts w:ascii="Times New Roman" w:hAnsi="Times New Roman"/>
          <w:sz w:val="28"/>
          <w:szCs w:val="28"/>
        </w:rPr>
        <w:t>.</w:t>
      </w:r>
    </w:p>
    <w:p w:rsidR="00650AD0" w:rsidRPr="000F0FEC" w:rsidRDefault="00650AD0" w:rsidP="00650AD0">
      <w:pPr>
        <w:ind w:firstLine="709"/>
        <w:jc w:val="both"/>
        <w:rPr>
          <w:szCs w:val="28"/>
        </w:rPr>
      </w:pPr>
      <w:r>
        <w:rPr>
          <w:szCs w:val="28"/>
        </w:rPr>
        <w:t>3.Физическое лицо, привлеченное</w:t>
      </w:r>
      <w:r w:rsidRPr="000F0FEC">
        <w:rPr>
          <w:szCs w:val="28"/>
        </w:rPr>
        <w:t xml:space="preserve"> к административн</w:t>
      </w:r>
      <w:r>
        <w:rPr>
          <w:szCs w:val="28"/>
        </w:rPr>
        <w:t>ой ответственности за нарушение</w:t>
      </w:r>
      <w:r w:rsidRPr="000F0FEC">
        <w:rPr>
          <w:szCs w:val="28"/>
        </w:rPr>
        <w:t xml:space="preserve"> Правил охоты на территории Приморского края, в период</w:t>
      </w:r>
      <w:r>
        <w:rPr>
          <w:szCs w:val="28"/>
        </w:rPr>
        <w:t>,</w:t>
      </w:r>
      <w:r w:rsidRPr="000F0FEC">
        <w:rPr>
          <w:szCs w:val="28"/>
        </w:rPr>
        <w:t xml:space="preserve"> в который лицо считается подвергнутым административному наказанию, </w:t>
      </w:r>
      <w:r>
        <w:rPr>
          <w:szCs w:val="28"/>
        </w:rPr>
        <w:t>вправе подать заявление на выдачу разрешения</w:t>
      </w:r>
      <w:r w:rsidRPr="000F0FEC">
        <w:rPr>
          <w:szCs w:val="28"/>
        </w:rPr>
        <w:t xml:space="preserve"> на добычу копытных животных </w:t>
      </w:r>
      <w:r>
        <w:rPr>
          <w:szCs w:val="28"/>
        </w:rPr>
        <w:t xml:space="preserve">не ранее чем за </w:t>
      </w:r>
      <w:r w:rsidRPr="00467FE4">
        <w:rPr>
          <w:szCs w:val="28"/>
        </w:rPr>
        <w:t>45</w:t>
      </w:r>
      <w:r w:rsidRPr="00E33A85">
        <w:rPr>
          <w:b/>
          <w:szCs w:val="28"/>
        </w:rPr>
        <w:t xml:space="preserve"> </w:t>
      </w:r>
      <w:r w:rsidRPr="00467FE4">
        <w:rPr>
          <w:szCs w:val="28"/>
        </w:rPr>
        <w:t>дней</w:t>
      </w:r>
      <w:r>
        <w:rPr>
          <w:szCs w:val="28"/>
        </w:rPr>
        <w:t xml:space="preserve"> до окончания сроков охоты на соответствующий вид охотничьих ресурсов</w:t>
      </w:r>
      <w:r w:rsidRPr="000F0FEC">
        <w:rPr>
          <w:szCs w:val="28"/>
        </w:rPr>
        <w:t>.</w:t>
      </w:r>
    </w:p>
    <w:p w:rsidR="00650AD0" w:rsidRDefault="00650AD0" w:rsidP="00650AD0">
      <w:pPr>
        <w:ind w:firstLine="709"/>
        <w:jc w:val="both"/>
      </w:pPr>
    </w:p>
    <w:p w:rsidR="00650AD0" w:rsidRDefault="00650AD0" w:rsidP="00650AD0">
      <w:pPr>
        <w:ind w:firstLine="709"/>
        <w:jc w:val="both"/>
        <w:rPr>
          <w:caps/>
        </w:rPr>
      </w:pPr>
      <w:r>
        <w:t xml:space="preserve">СТАТЬЯ 4. ПОРЯДОК ПОДАЧИ </w:t>
      </w:r>
      <w:r w:rsidRPr="00EB0D83">
        <w:rPr>
          <w:caps/>
        </w:rPr>
        <w:t xml:space="preserve">ЗАЯВЛЕНИЙ на </w:t>
      </w:r>
      <w:r>
        <w:rPr>
          <w:caps/>
        </w:rPr>
        <w:t>получение</w:t>
      </w:r>
    </w:p>
    <w:p w:rsidR="00650AD0" w:rsidRDefault="00650AD0" w:rsidP="00650AD0">
      <w:pPr>
        <w:ind w:firstLine="709"/>
        <w:jc w:val="both"/>
      </w:pPr>
      <w:r>
        <w:rPr>
          <w:caps/>
        </w:rPr>
        <w:t xml:space="preserve">                    разрешениЯ</w:t>
      </w:r>
    </w:p>
    <w:p w:rsidR="00650AD0" w:rsidRDefault="00650AD0" w:rsidP="00650AD0">
      <w:pPr>
        <w:ind w:firstLine="709"/>
        <w:jc w:val="both"/>
      </w:pPr>
    </w:p>
    <w:p w:rsidR="00650AD0" w:rsidRDefault="00650AD0" w:rsidP="00650AD0">
      <w:pPr>
        <w:ind w:firstLine="709"/>
        <w:jc w:val="both"/>
        <w:rPr>
          <w:szCs w:val="28"/>
        </w:rPr>
      </w:pPr>
      <w:r>
        <w:rPr>
          <w:szCs w:val="28"/>
        </w:rPr>
        <w:t>Подача</w:t>
      </w:r>
      <w:r w:rsidRPr="00065D95">
        <w:rPr>
          <w:szCs w:val="28"/>
        </w:rPr>
        <w:t xml:space="preserve"> заявлений на </w:t>
      </w:r>
      <w:r>
        <w:rPr>
          <w:szCs w:val="28"/>
        </w:rPr>
        <w:t>получение разрешения</w:t>
      </w:r>
      <w:r w:rsidRPr="00065D95">
        <w:rPr>
          <w:szCs w:val="28"/>
        </w:rPr>
        <w:t xml:space="preserve"> и их </w:t>
      </w:r>
      <w:r>
        <w:rPr>
          <w:szCs w:val="28"/>
        </w:rPr>
        <w:t>рассмотрение</w:t>
      </w:r>
      <w:r w:rsidRPr="00065D95">
        <w:rPr>
          <w:szCs w:val="28"/>
        </w:rPr>
        <w:t xml:space="preserve"> осуществл</w:t>
      </w:r>
      <w:r>
        <w:rPr>
          <w:szCs w:val="28"/>
        </w:rPr>
        <w:t>яется</w:t>
      </w:r>
      <w:r w:rsidRPr="00065D95">
        <w:rPr>
          <w:szCs w:val="28"/>
        </w:rPr>
        <w:t xml:space="preserve"> в порядке</w:t>
      </w:r>
      <w:r>
        <w:rPr>
          <w:szCs w:val="28"/>
        </w:rPr>
        <w:t>, установленно</w:t>
      </w:r>
      <w:r w:rsidRPr="00065D95">
        <w:rPr>
          <w:szCs w:val="28"/>
        </w:rPr>
        <w:t>м уполномоченным федеральным органом</w:t>
      </w:r>
      <w:r>
        <w:rPr>
          <w:szCs w:val="28"/>
        </w:rPr>
        <w:t>,</w:t>
      </w:r>
      <w:r w:rsidRPr="00065D95">
        <w:rPr>
          <w:szCs w:val="28"/>
        </w:rPr>
        <w:t xml:space="preserve"> с учетом </w:t>
      </w:r>
      <w:r>
        <w:rPr>
          <w:szCs w:val="28"/>
        </w:rPr>
        <w:t>положений</w:t>
      </w:r>
      <w:r w:rsidRPr="00467FE4">
        <w:rPr>
          <w:szCs w:val="28"/>
        </w:rPr>
        <w:t xml:space="preserve"> настоящего Закона.</w:t>
      </w:r>
    </w:p>
    <w:p w:rsidR="00650AD0" w:rsidRDefault="00650AD0" w:rsidP="00650AD0">
      <w:pPr>
        <w:ind w:firstLine="709"/>
        <w:jc w:val="both"/>
      </w:pPr>
    </w:p>
    <w:p w:rsidR="00650AD0" w:rsidRDefault="00650AD0" w:rsidP="00650AD0">
      <w:pPr>
        <w:ind w:firstLine="709"/>
        <w:jc w:val="both"/>
        <w:rPr>
          <w:caps/>
        </w:rPr>
      </w:pPr>
      <w:r w:rsidRPr="001C302F">
        <w:t xml:space="preserve">СТАТЬЯ </w:t>
      </w:r>
      <w:r>
        <w:t>5</w:t>
      </w:r>
      <w:r w:rsidRPr="001C302F">
        <w:t xml:space="preserve">. </w:t>
      </w:r>
      <w:r w:rsidRPr="00DE4FB3">
        <w:rPr>
          <w:caps/>
        </w:rPr>
        <w:t xml:space="preserve">РАСПРЕДЕЛЕНИЕ РАЗРЕШЕНИЙ </w:t>
      </w:r>
      <w:r>
        <w:rPr>
          <w:caps/>
        </w:rPr>
        <w:t>в отношении</w:t>
      </w:r>
    </w:p>
    <w:p w:rsidR="00650AD0" w:rsidRDefault="00650AD0" w:rsidP="00650AD0">
      <w:pPr>
        <w:ind w:firstLine="709"/>
        <w:jc w:val="both"/>
        <w:rPr>
          <w:caps/>
        </w:rPr>
      </w:pPr>
      <w:r>
        <w:rPr>
          <w:caps/>
        </w:rPr>
        <w:t xml:space="preserve">                    охотничьих ресурсов, добыча которых</w:t>
      </w:r>
    </w:p>
    <w:p w:rsidR="00650AD0" w:rsidRDefault="00650AD0" w:rsidP="00650AD0">
      <w:pPr>
        <w:ind w:firstLine="709"/>
        <w:jc w:val="both"/>
        <w:rPr>
          <w:caps/>
        </w:rPr>
      </w:pPr>
      <w:r>
        <w:rPr>
          <w:caps/>
        </w:rPr>
        <w:t xml:space="preserve">                    осуществляется в соответствии с лимитом </w:t>
      </w:r>
    </w:p>
    <w:p w:rsidR="00650AD0" w:rsidRDefault="00650AD0" w:rsidP="00650AD0">
      <w:pPr>
        <w:ind w:firstLine="709"/>
        <w:jc w:val="both"/>
        <w:rPr>
          <w:caps/>
        </w:rPr>
      </w:pPr>
      <w:r>
        <w:rPr>
          <w:caps/>
        </w:rPr>
        <w:t xml:space="preserve">                    их добычи, </w:t>
      </w:r>
      <w:r w:rsidRPr="00467FE4">
        <w:rPr>
          <w:caps/>
        </w:rPr>
        <w:t xml:space="preserve">а также </w:t>
      </w:r>
      <w:r>
        <w:rPr>
          <w:caps/>
        </w:rPr>
        <w:t xml:space="preserve">РАЗРЕШЕНИЙ </w:t>
      </w:r>
      <w:r w:rsidRPr="00467FE4">
        <w:rPr>
          <w:caps/>
        </w:rPr>
        <w:t>на добычу</w:t>
      </w:r>
    </w:p>
    <w:p w:rsidR="00650AD0" w:rsidRPr="00DE4FB3" w:rsidRDefault="00650AD0" w:rsidP="00650AD0">
      <w:pPr>
        <w:ind w:firstLine="709"/>
        <w:jc w:val="both"/>
        <w:rPr>
          <w:caps/>
        </w:rPr>
      </w:pPr>
      <w:r>
        <w:rPr>
          <w:caps/>
        </w:rPr>
        <w:t xml:space="preserve">                    </w:t>
      </w:r>
      <w:r w:rsidRPr="00467FE4">
        <w:rPr>
          <w:caps/>
        </w:rPr>
        <w:t>кабана</w:t>
      </w:r>
    </w:p>
    <w:p w:rsidR="00650AD0" w:rsidRDefault="00650AD0" w:rsidP="00650AD0">
      <w:pPr>
        <w:ind w:firstLine="709"/>
        <w:jc w:val="both"/>
      </w:pPr>
    </w:p>
    <w:p w:rsidR="00650AD0" w:rsidRDefault="00650AD0" w:rsidP="00650AD0">
      <w:pPr>
        <w:pStyle w:val="ConsPlusNormal"/>
        <w:ind w:firstLine="709"/>
        <w:jc w:val="both"/>
      </w:pPr>
      <w:r>
        <w:t>1.</w:t>
      </w:r>
      <w:r w:rsidRPr="00467FE4">
        <w:t>Распределение</w:t>
      </w:r>
      <w:r>
        <w:t xml:space="preserve"> разрешений в отношении охотничьих ресурсов, добыча которых осуществляется в соответствии с лимитом их добычи, а</w:t>
      </w:r>
      <w:r w:rsidRPr="00F762FE">
        <w:rPr>
          <w:b/>
        </w:rPr>
        <w:t xml:space="preserve"> </w:t>
      </w:r>
      <w:r w:rsidRPr="00467FE4">
        <w:t xml:space="preserve">также </w:t>
      </w:r>
      <w:r>
        <w:t xml:space="preserve">разрешений </w:t>
      </w:r>
      <w:r w:rsidRPr="00467FE4">
        <w:t>на добычу кабана, осуществляется в следующем соотношении:</w:t>
      </w:r>
    </w:p>
    <w:p w:rsidR="00650AD0" w:rsidRDefault="00650AD0" w:rsidP="00650AD0">
      <w:pPr>
        <w:pStyle w:val="ConsPlusNormal"/>
        <w:ind w:firstLine="709"/>
        <w:jc w:val="both"/>
      </w:pPr>
      <w:r>
        <w:t xml:space="preserve">1)20 процентов разрешений распределяется между физическими лицами, осуществляющими проведение учетных работ или биотехнических мероприятий </w:t>
      </w:r>
      <w:r w:rsidRPr="00F65AC6">
        <w:t>на территории общедоступных охотничьих угодий в</w:t>
      </w:r>
      <w:r>
        <w:t xml:space="preserve"> течение календарного года, предшествующего подаче заявления на получение разрешения;</w:t>
      </w:r>
    </w:p>
    <w:p w:rsidR="00650AD0" w:rsidRDefault="00650AD0" w:rsidP="00650AD0">
      <w:pPr>
        <w:pStyle w:val="ConsPlusNormal"/>
        <w:ind w:firstLine="709"/>
        <w:jc w:val="both"/>
      </w:pPr>
      <w:r>
        <w:t xml:space="preserve">2)40 процентов разрешений распределяется между физическими лицами, которые проживают в населенных пунктах, расположенных в границах </w:t>
      </w:r>
      <w:r w:rsidRPr="00467FE4">
        <w:t>общедоступных охотничьих</w:t>
      </w:r>
      <w:r>
        <w:t xml:space="preserve"> угод</w:t>
      </w:r>
      <w:r w:rsidRPr="00467FE4">
        <w:t>ий</w:t>
      </w:r>
      <w:r>
        <w:t>;</w:t>
      </w:r>
    </w:p>
    <w:p w:rsidR="00650AD0" w:rsidRDefault="00650AD0" w:rsidP="00650AD0">
      <w:pPr>
        <w:pStyle w:val="ConsPlusNormal"/>
        <w:ind w:firstLine="709"/>
        <w:jc w:val="both"/>
      </w:pPr>
      <w:r>
        <w:lastRenderedPageBreak/>
        <w:t>3)40 процентов разрешений распределяется между физическими лицами, не указанными в пунктах 1, 2 настоящей части.</w:t>
      </w:r>
    </w:p>
    <w:p w:rsidR="00650AD0" w:rsidRPr="00F65AC6" w:rsidRDefault="00650AD0" w:rsidP="00650AD0">
      <w:pPr>
        <w:pStyle w:val="ConsPlusNormal"/>
        <w:ind w:firstLine="709"/>
        <w:jc w:val="both"/>
      </w:pPr>
      <w:r w:rsidRPr="00F65AC6">
        <w:t xml:space="preserve">2.Проведение физическими лицами учетных работ или биотехнических мероприятий подтверждается актом выполненных работ с подписью должностного лица уполномоченного органа, </w:t>
      </w:r>
      <w:r w:rsidRPr="00F65AC6">
        <w:rPr>
          <w:bCs/>
        </w:rPr>
        <w:t xml:space="preserve">осуществляющего федеральный государственный охотничий надзор на территории данного общедоступного охотничьего угодья. Информация о проведении </w:t>
      </w:r>
      <w:r w:rsidRPr="00F65AC6">
        <w:t xml:space="preserve">физическими лицами учетных работ или биотехнических мероприятий </w:t>
      </w:r>
      <w:r w:rsidRPr="00F65AC6">
        <w:rPr>
          <w:bCs/>
        </w:rPr>
        <w:t xml:space="preserve">находится в уполномоченном органе. </w:t>
      </w:r>
      <w:r w:rsidRPr="00F65AC6">
        <w:t xml:space="preserve">Физические лица, указанные </w:t>
      </w:r>
      <w:r>
        <w:t xml:space="preserve">в пункте 1 </w:t>
      </w:r>
      <w:r w:rsidRPr="00F65AC6">
        <w:t>части 1 настоящей статьи, вправе приложить акт выполненных работ к заявлению на получение разрешения по собственной инициативе.</w:t>
      </w:r>
    </w:p>
    <w:p w:rsidR="00650AD0" w:rsidRDefault="00650AD0" w:rsidP="00650AD0">
      <w:pPr>
        <w:pStyle w:val="ConsPlusNormal"/>
        <w:ind w:firstLine="709"/>
        <w:jc w:val="both"/>
      </w:pPr>
      <w:r>
        <w:t>3.</w:t>
      </w:r>
      <w:r w:rsidRPr="00F65AC6">
        <w:t xml:space="preserve">Документ, подтверждающий факт проживания физического лица в населенном пункте, расположенном в границах общедоступного охотничьего угодья, запрашивается уполномоченным органом самостоятельно посредством системы межведомственного информационного взаимодействия. Физические лица, указанные в </w:t>
      </w:r>
      <w:r>
        <w:t>пункте 2</w:t>
      </w:r>
      <w:r w:rsidRPr="00F65AC6">
        <w:t xml:space="preserve"> части 1 настоящей статьи, вправе приложить указанный документ к заявлению на получение разрешения по собственной инициативе.</w:t>
      </w:r>
    </w:p>
    <w:p w:rsidR="00650AD0" w:rsidRPr="000B790B" w:rsidRDefault="00650AD0" w:rsidP="00650AD0">
      <w:pPr>
        <w:ind w:firstLine="709"/>
        <w:jc w:val="both"/>
      </w:pPr>
      <w:r>
        <w:t>4</w:t>
      </w:r>
      <w:r w:rsidRPr="000B790B">
        <w:t xml:space="preserve">.В случае если </w:t>
      </w:r>
      <w:r>
        <w:t>за 75 дней до окончания сроков охоты,</w:t>
      </w:r>
      <w:r w:rsidRPr="00AD0B06">
        <w:rPr>
          <w:szCs w:val="28"/>
        </w:rPr>
        <w:t xml:space="preserve"> </w:t>
      </w:r>
      <w:r w:rsidRPr="003E1FF9">
        <w:rPr>
          <w:szCs w:val="28"/>
        </w:rPr>
        <w:t>установленных в соответствии с параметрами охоты</w:t>
      </w:r>
      <w:r>
        <w:t>,</w:t>
      </w:r>
      <w:r w:rsidRPr="000B790B">
        <w:t xml:space="preserve"> остаются нераспределенные разрешения между физическими лицами, указанными в </w:t>
      </w:r>
      <w:r>
        <w:t>пунктах 1, 2</w:t>
      </w:r>
      <w:r w:rsidRPr="000B790B">
        <w:t xml:space="preserve"> части 1 настоящей статьи, они подлежат распределению между физическими лицами</w:t>
      </w:r>
      <w:r>
        <w:t xml:space="preserve">, </w:t>
      </w:r>
      <w:r w:rsidRPr="00467FE4">
        <w:t xml:space="preserve">указанными в </w:t>
      </w:r>
      <w:r>
        <w:t>пункте 3 части 1</w:t>
      </w:r>
      <w:r w:rsidRPr="00467FE4">
        <w:t xml:space="preserve"> настоящей статьи</w:t>
      </w:r>
      <w:r>
        <w:t>,</w:t>
      </w:r>
      <w:r w:rsidRPr="00467FE4">
        <w:t xml:space="preserve"> в порядке </w:t>
      </w:r>
      <w:r>
        <w:t>очередности</w:t>
      </w:r>
      <w:r w:rsidRPr="00467FE4">
        <w:t xml:space="preserve"> исходя из даты и времени регистрации заявлений на получение разрешения.</w:t>
      </w:r>
    </w:p>
    <w:p w:rsidR="00650AD0" w:rsidRDefault="00650AD0" w:rsidP="00650AD0">
      <w:pPr>
        <w:ind w:firstLine="709"/>
        <w:jc w:val="both"/>
        <w:rPr>
          <w:u w:val="single"/>
        </w:rPr>
      </w:pPr>
    </w:p>
    <w:p w:rsidR="00650AD0" w:rsidRDefault="00650AD0" w:rsidP="00650AD0">
      <w:pPr>
        <w:ind w:firstLine="709"/>
        <w:jc w:val="both"/>
        <w:rPr>
          <w:caps/>
        </w:rPr>
      </w:pPr>
      <w:r w:rsidRPr="00BB11BA">
        <w:t xml:space="preserve">СТАТЬЯ </w:t>
      </w:r>
      <w:r>
        <w:t>6</w:t>
      </w:r>
      <w:r w:rsidRPr="00BB11BA">
        <w:t xml:space="preserve">. </w:t>
      </w:r>
      <w:r w:rsidRPr="00BB11BA">
        <w:rPr>
          <w:caps/>
        </w:rPr>
        <w:t xml:space="preserve">РАСПРЕДЕЛЕНИЕ РАЗРЕШЕНИЙ в </w:t>
      </w:r>
      <w:r>
        <w:rPr>
          <w:caps/>
        </w:rPr>
        <w:t xml:space="preserve">отношении </w:t>
      </w:r>
    </w:p>
    <w:p w:rsidR="00650AD0" w:rsidRDefault="00650AD0" w:rsidP="00650AD0">
      <w:pPr>
        <w:ind w:firstLine="709"/>
        <w:jc w:val="both"/>
        <w:rPr>
          <w:caps/>
        </w:rPr>
      </w:pPr>
      <w:r>
        <w:rPr>
          <w:caps/>
        </w:rPr>
        <w:t xml:space="preserve">                    охотничьих ресурсов, добыча которых</w:t>
      </w:r>
    </w:p>
    <w:p w:rsidR="00650AD0" w:rsidRDefault="00650AD0" w:rsidP="00650AD0">
      <w:pPr>
        <w:ind w:firstLine="709"/>
        <w:jc w:val="both"/>
        <w:rPr>
          <w:caps/>
        </w:rPr>
      </w:pPr>
      <w:r>
        <w:rPr>
          <w:caps/>
        </w:rPr>
        <w:t xml:space="preserve">                    осуществляется в соотвеТствии с нормами </w:t>
      </w:r>
    </w:p>
    <w:p w:rsidR="00650AD0" w:rsidRDefault="00650AD0" w:rsidP="00650AD0">
      <w:pPr>
        <w:ind w:firstLine="709"/>
        <w:jc w:val="both"/>
        <w:rPr>
          <w:caps/>
          <w:szCs w:val="28"/>
        </w:rPr>
      </w:pPr>
      <w:r>
        <w:rPr>
          <w:caps/>
        </w:rPr>
        <w:t xml:space="preserve">                    допустимой добычи </w:t>
      </w:r>
      <w:r>
        <w:rPr>
          <w:caps/>
          <w:szCs w:val="28"/>
        </w:rPr>
        <w:t>(за исключением</w:t>
      </w:r>
    </w:p>
    <w:p w:rsidR="00650AD0" w:rsidRPr="00AF740E" w:rsidRDefault="00650AD0" w:rsidP="00650AD0">
      <w:pPr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 РАЗРЕШЕНИЙ НА добычУ кабана)</w:t>
      </w:r>
    </w:p>
    <w:p w:rsidR="00650AD0" w:rsidRPr="00DF6FAA" w:rsidRDefault="00650AD0" w:rsidP="00650AD0">
      <w:pPr>
        <w:ind w:firstLine="709"/>
        <w:jc w:val="both"/>
        <w:rPr>
          <w:u w:val="single"/>
        </w:rPr>
      </w:pPr>
    </w:p>
    <w:p w:rsidR="00650AD0" w:rsidRPr="00BB11BA" w:rsidRDefault="00650AD0" w:rsidP="00650AD0">
      <w:pPr>
        <w:ind w:firstLine="709"/>
        <w:jc w:val="both"/>
        <w:rPr>
          <w:szCs w:val="28"/>
        </w:rPr>
      </w:pPr>
      <w:r>
        <w:rPr>
          <w:szCs w:val="28"/>
        </w:rPr>
        <w:t>Разрешения</w:t>
      </w:r>
      <w:r w:rsidRPr="00BB11BA">
        <w:rPr>
          <w:szCs w:val="28"/>
        </w:rPr>
        <w:t xml:space="preserve"> в </w:t>
      </w:r>
      <w:r>
        <w:rPr>
          <w:szCs w:val="28"/>
        </w:rPr>
        <w:t>отношении охотничьих ресурсов, добыча которых осуществляется в соответствии с нормами допустимой добычи (за исключением разрешений на добычу кабана),</w:t>
      </w:r>
      <w:r w:rsidRPr="00BB11BA">
        <w:rPr>
          <w:szCs w:val="28"/>
        </w:rPr>
        <w:t xml:space="preserve"> </w:t>
      </w:r>
      <w:r>
        <w:rPr>
          <w:szCs w:val="28"/>
        </w:rPr>
        <w:t>распределяются</w:t>
      </w:r>
      <w:r w:rsidRPr="0004411E">
        <w:rPr>
          <w:szCs w:val="28"/>
        </w:rPr>
        <w:t xml:space="preserve"> </w:t>
      </w:r>
      <w:r w:rsidRPr="00BB11BA">
        <w:rPr>
          <w:szCs w:val="28"/>
        </w:rPr>
        <w:t>в соответствии с частью 3 статьи</w:t>
      </w:r>
      <w:r>
        <w:rPr>
          <w:szCs w:val="28"/>
        </w:rPr>
        <w:t xml:space="preserve"> 2 настоящего З</w:t>
      </w:r>
      <w:r w:rsidRPr="00BB11BA">
        <w:rPr>
          <w:szCs w:val="28"/>
        </w:rPr>
        <w:t>акона.</w:t>
      </w:r>
    </w:p>
    <w:p w:rsidR="00650AD0" w:rsidRDefault="00650AD0" w:rsidP="00650AD0">
      <w:pPr>
        <w:ind w:firstLine="709"/>
        <w:jc w:val="both"/>
      </w:pPr>
    </w:p>
    <w:p w:rsidR="00650AD0" w:rsidRPr="00B15212" w:rsidRDefault="00650AD0" w:rsidP="00650AD0">
      <w:pPr>
        <w:ind w:firstLine="709"/>
        <w:jc w:val="both"/>
        <w:rPr>
          <w:caps/>
          <w:szCs w:val="28"/>
        </w:rPr>
      </w:pPr>
      <w:r>
        <w:rPr>
          <w:szCs w:val="28"/>
        </w:rPr>
        <w:t xml:space="preserve">СТАТЬЯ 7. </w:t>
      </w:r>
      <w:r w:rsidRPr="00B15212">
        <w:rPr>
          <w:caps/>
          <w:szCs w:val="28"/>
        </w:rPr>
        <w:t>ИНФОРМАЦИЯ О ХОДЕ И РЕЗУЛЬТАТАХ РАБОТЫ</w:t>
      </w:r>
    </w:p>
    <w:p w:rsidR="00650AD0" w:rsidRDefault="00650AD0" w:rsidP="00650AD0">
      <w:pPr>
        <w:ind w:firstLine="709"/>
        <w:jc w:val="both"/>
        <w:rPr>
          <w:caps/>
          <w:szCs w:val="28"/>
        </w:rPr>
      </w:pPr>
      <w:r w:rsidRPr="00B15212">
        <w:rPr>
          <w:caps/>
          <w:szCs w:val="28"/>
        </w:rPr>
        <w:t xml:space="preserve">                    ПО РАСПРЕДЕЛЕНИЮ РАЗРЕШЕНИЙ между</w:t>
      </w:r>
    </w:p>
    <w:p w:rsidR="00650AD0" w:rsidRPr="00B15212" w:rsidRDefault="00650AD0" w:rsidP="00650AD0">
      <w:pPr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</w:t>
      </w:r>
      <w:r w:rsidRPr="00B15212">
        <w:rPr>
          <w:caps/>
          <w:szCs w:val="28"/>
        </w:rPr>
        <w:t xml:space="preserve"> физическими лицами</w:t>
      </w:r>
    </w:p>
    <w:p w:rsidR="00650AD0" w:rsidRDefault="00650AD0" w:rsidP="00650AD0">
      <w:pPr>
        <w:ind w:firstLine="709"/>
        <w:jc w:val="both"/>
      </w:pPr>
    </w:p>
    <w:p w:rsidR="00650AD0" w:rsidRPr="00065D95" w:rsidRDefault="00650AD0" w:rsidP="00650AD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DF6FAA">
        <w:rPr>
          <w:szCs w:val="28"/>
        </w:rPr>
        <w:t>.</w:t>
      </w:r>
      <w:r w:rsidRPr="00DF6FAA">
        <w:t>Уполномоченный орган обеспечивает размещение на официальном сайте (портале) Администрации Приморского края в информационно-телекоммуникационной сети "Интернет" следующей информации:</w:t>
      </w:r>
    </w:p>
    <w:p w:rsidR="00650AD0" w:rsidRPr="00065D95" w:rsidRDefault="00650AD0" w:rsidP="00650AD0">
      <w:pPr>
        <w:ind w:firstLine="709"/>
        <w:jc w:val="both"/>
        <w:rPr>
          <w:szCs w:val="28"/>
        </w:rPr>
      </w:pPr>
      <w:r>
        <w:rPr>
          <w:szCs w:val="28"/>
        </w:rPr>
        <w:t>1)о лимите</w:t>
      </w:r>
      <w:r w:rsidRPr="00065D95">
        <w:rPr>
          <w:szCs w:val="28"/>
        </w:rPr>
        <w:t xml:space="preserve"> и кво</w:t>
      </w:r>
      <w:r>
        <w:rPr>
          <w:szCs w:val="28"/>
        </w:rPr>
        <w:t xml:space="preserve">тах добычи охотничьих ресурсов </w:t>
      </w:r>
      <w:r w:rsidRPr="00065D95">
        <w:rPr>
          <w:szCs w:val="28"/>
        </w:rPr>
        <w:t>(в отношении каждого общедоступного охотничьего угодья) и об их изменениях;</w:t>
      </w:r>
    </w:p>
    <w:p w:rsidR="00650AD0" w:rsidRDefault="00650AD0" w:rsidP="00650AD0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2)о сроках начала приема заявлений на получение разрешений;</w:t>
      </w:r>
    </w:p>
    <w:p w:rsidR="00650AD0" w:rsidRPr="0084603F" w:rsidRDefault="00650AD0" w:rsidP="00650AD0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84603F">
        <w:rPr>
          <w:szCs w:val="28"/>
        </w:rPr>
        <w:t>о количестве выданных разрешений</w:t>
      </w:r>
      <w:r>
        <w:rPr>
          <w:szCs w:val="28"/>
        </w:rPr>
        <w:t xml:space="preserve">, а также о количестве нераспределенных разрешений между </w:t>
      </w:r>
      <w:r w:rsidRPr="00065D95">
        <w:rPr>
          <w:szCs w:val="28"/>
        </w:rPr>
        <w:t>физическими лицами</w:t>
      </w:r>
      <w:r>
        <w:rPr>
          <w:szCs w:val="28"/>
        </w:rPr>
        <w:t>, указанными в пунктах 1, 2 части 1 статьи 5 настоящего Закона.</w:t>
      </w:r>
    </w:p>
    <w:p w:rsidR="00650AD0" w:rsidRPr="00065D95" w:rsidRDefault="00650AD0" w:rsidP="00650AD0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065D95">
        <w:rPr>
          <w:szCs w:val="28"/>
        </w:rPr>
        <w:t>Порядок, сроки и периодичность размещения информации, указанной в части 1 настоящей статьи</w:t>
      </w:r>
      <w:r>
        <w:rPr>
          <w:szCs w:val="28"/>
        </w:rPr>
        <w:t>,</w:t>
      </w:r>
      <w:r w:rsidRPr="00065D95">
        <w:rPr>
          <w:szCs w:val="28"/>
        </w:rPr>
        <w:t xml:space="preserve"> определяется уполномоченным органом.</w:t>
      </w:r>
    </w:p>
    <w:p w:rsidR="00650AD0" w:rsidRDefault="00650AD0" w:rsidP="00650AD0">
      <w:pPr>
        <w:ind w:firstLine="709"/>
        <w:jc w:val="both"/>
        <w:rPr>
          <w:szCs w:val="28"/>
        </w:rPr>
      </w:pPr>
    </w:p>
    <w:p w:rsidR="00650AD0" w:rsidRDefault="00650AD0" w:rsidP="00650AD0">
      <w:pPr>
        <w:ind w:firstLine="709"/>
        <w:jc w:val="both"/>
      </w:pPr>
      <w:r>
        <w:rPr>
          <w:szCs w:val="28"/>
        </w:rPr>
        <w:t xml:space="preserve">СТАТЬЯ 8. </w:t>
      </w:r>
      <w:r>
        <w:t xml:space="preserve">ПОРЯДОК ВСТУПЛЕНИЯ В СИЛУ </w:t>
      </w:r>
    </w:p>
    <w:p w:rsidR="00650AD0" w:rsidRDefault="00650AD0" w:rsidP="00650AD0">
      <w:pPr>
        <w:ind w:firstLine="709"/>
        <w:jc w:val="both"/>
      </w:pPr>
      <w:r>
        <w:t xml:space="preserve">                    НАСТОЯЩЕГО ЗАКОНА</w:t>
      </w:r>
    </w:p>
    <w:p w:rsidR="00650AD0" w:rsidRDefault="00650AD0" w:rsidP="00650AD0">
      <w:pPr>
        <w:ind w:firstLine="709"/>
        <w:jc w:val="both"/>
      </w:pPr>
    </w:p>
    <w:p w:rsidR="00650AD0" w:rsidRDefault="00650AD0" w:rsidP="00650AD0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650AD0" w:rsidRPr="00065D95" w:rsidRDefault="00650AD0" w:rsidP="00650AD0">
      <w:pPr>
        <w:ind w:firstLine="709"/>
        <w:jc w:val="both"/>
        <w:rPr>
          <w:szCs w:val="28"/>
        </w:rPr>
      </w:pPr>
    </w:p>
    <w:p w:rsidR="00650AD0" w:rsidRDefault="00650AD0" w:rsidP="00650AD0">
      <w:pPr>
        <w:ind w:firstLine="709"/>
        <w:jc w:val="both"/>
      </w:pPr>
    </w:p>
    <w:p w:rsidR="00650AD0" w:rsidRDefault="00650AD0" w:rsidP="00650AD0">
      <w:pPr>
        <w:ind w:firstLine="709"/>
        <w:jc w:val="both"/>
      </w:pPr>
    </w:p>
    <w:p w:rsidR="00650AD0" w:rsidRDefault="00650AD0" w:rsidP="00650AD0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</w:t>
      </w:r>
    </w:p>
    <w:p w:rsidR="00650AD0" w:rsidRPr="00E83673" w:rsidRDefault="00650AD0" w:rsidP="00650AD0">
      <w:pPr>
        <w:ind w:firstLine="709"/>
        <w:jc w:val="both"/>
      </w:pPr>
    </w:p>
    <w:p w:rsidR="009E1E82" w:rsidRDefault="009E1E82" w:rsidP="009E1E82">
      <w:pPr>
        <w:suppressAutoHyphens/>
      </w:pPr>
      <w:bookmarkStart w:id="0" w:name="_GoBack"/>
      <w:r>
        <w:t>г. Владивосток</w:t>
      </w:r>
    </w:p>
    <w:p w:rsidR="009E1E82" w:rsidRDefault="009E1E82" w:rsidP="009E1E82">
      <w:pPr>
        <w:suppressAutoHyphens/>
      </w:pPr>
      <w:r>
        <w:t xml:space="preserve">6 июня 2016 года </w:t>
      </w:r>
    </w:p>
    <w:p w:rsidR="009E1E82" w:rsidRDefault="009E1E82" w:rsidP="009E1E82">
      <w:r>
        <w:t>№ 83</w:t>
      </w:r>
      <w:r>
        <w:t>1</w:t>
      </w:r>
      <w:r>
        <w:t>-КЗ</w:t>
      </w:r>
    </w:p>
    <w:bookmarkEnd w:id="0"/>
    <w:p w:rsidR="00BE0544" w:rsidRDefault="00BE0544"/>
    <w:sectPr w:rsidR="00BE0544" w:rsidSect="00650AD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BE1" w:rsidRDefault="00370BE1">
      <w:r>
        <w:separator/>
      </w:r>
    </w:p>
  </w:endnote>
  <w:endnote w:type="continuationSeparator" w:id="0">
    <w:p w:rsidR="00370BE1" w:rsidRDefault="0037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BE1" w:rsidRDefault="00370BE1">
      <w:r>
        <w:separator/>
      </w:r>
    </w:p>
  </w:footnote>
  <w:footnote w:type="continuationSeparator" w:id="0">
    <w:p w:rsidR="00370BE1" w:rsidRDefault="00370B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AD0" w:rsidRDefault="00650AD0" w:rsidP="00650AD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E1E82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AD0"/>
    <w:rsid w:val="0003291F"/>
    <w:rsid w:val="00370BE1"/>
    <w:rsid w:val="00380EE1"/>
    <w:rsid w:val="003B26E7"/>
    <w:rsid w:val="0047435B"/>
    <w:rsid w:val="00486D2F"/>
    <w:rsid w:val="005A2827"/>
    <w:rsid w:val="00650AD0"/>
    <w:rsid w:val="009E1E82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650AD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650AD0"/>
    <w:rPr>
      <w:sz w:val="28"/>
    </w:rPr>
  </w:style>
  <w:style w:type="paragraph" w:styleId="a7">
    <w:name w:val="No Spacing"/>
    <w:uiPriority w:val="1"/>
    <w:qFormat/>
    <w:rsid w:val="00650AD0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650AD0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3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2016-05-25T06:45:00Z</cp:lastPrinted>
  <dcterms:created xsi:type="dcterms:W3CDTF">2016-06-06T23:58:00Z</dcterms:created>
  <dcterms:modified xsi:type="dcterms:W3CDTF">2016-06-06T23:58:00Z</dcterms:modified>
</cp:coreProperties>
</file>