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567CC" w:rsidTr="00265D7E">
        <w:trPr>
          <w:trHeight w:val="853"/>
        </w:trPr>
        <w:tc>
          <w:tcPr>
            <w:tcW w:w="9570" w:type="dxa"/>
          </w:tcPr>
          <w:p w:rsidR="00A567CC" w:rsidRPr="005B0B43" w:rsidRDefault="00A567CC" w:rsidP="00A567CC">
            <w:pPr>
              <w:pStyle w:val="1"/>
              <w:jc w:val="center"/>
              <w:rPr>
                <w:sz w:val="28"/>
                <w:szCs w:val="28"/>
              </w:rPr>
            </w:pPr>
            <w:r>
              <w:rPr>
                <w:b w:val="0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498E547B" wp14:editId="744BC7A6">
                      <wp:simplePos x="0" y="0"/>
                      <wp:positionH relativeFrom="page">
                        <wp:posOffset>5191125</wp:posOffset>
                      </wp:positionH>
                      <wp:positionV relativeFrom="page">
                        <wp:posOffset>552450</wp:posOffset>
                      </wp:positionV>
                      <wp:extent cx="1845945" cy="448945"/>
                      <wp:effectExtent l="0" t="0" r="1905" b="825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5945" cy="4489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567CC" w:rsidRPr="00E21DA2" w:rsidRDefault="00A567CC" w:rsidP="00A567CC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E21DA2">
                                    <w:rPr>
                                      <w:sz w:val="22"/>
                                      <w:szCs w:val="22"/>
                                    </w:rPr>
                                    <w:t xml:space="preserve">Проект внесен Губернатором </w:t>
                                  </w:r>
                                </w:p>
                                <w:p w:rsidR="00A567CC" w:rsidRPr="00D346F3" w:rsidRDefault="00A567CC" w:rsidP="00A567CC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E21DA2">
                                    <w:rPr>
                                      <w:sz w:val="22"/>
                                      <w:szCs w:val="22"/>
                                    </w:rPr>
                                    <w:t>Приморского края</w:t>
                                  </w:r>
                                </w:p>
                                <w:p w:rsidR="00A567CC" w:rsidRPr="00FE6AC0" w:rsidRDefault="00A567CC" w:rsidP="00A567CC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8.75pt;margin-top:43.5pt;width:145.35pt;height:35.3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" o:allowincell="f" stroked="f">
                      <v:textbox inset="0,0,0,0">
                        <w:txbxContent>
                          <w:p w:rsidR="00A567CC" w:rsidRPr="00E21DA2" w:rsidRDefault="00A567CC" w:rsidP="00A567C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E21DA2">
                              <w:rPr>
                                <w:sz w:val="22"/>
                                <w:szCs w:val="22"/>
                              </w:rPr>
                              <w:t xml:space="preserve">Проект внесен Губернатором </w:t>
                            </w:r>
                          </w:p>
                          <w:p w:rsidR="00A567CC" w:rsidRPr="00D346F3" w:rsidRDefault="00A567CC" w:rsidP="00A567C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E21DA2">
                              <w:rPr>
                                <w:sz w:val="22"/>
                                <w:szCs w:val="22"/>
                              </w:rPr>
                              <w:t>Приморского края</w:t>
                            </w:r>
                          </w:p>
                          <w:p w:rsidR="00A567CC" w:rsidRPr="00FE6AC0" w:rsidRDefault="00A567CC" w:rsidP="00A567C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tr w:rsidR="00D83470" w:rsidTr="004865EA">
        <w:trPr>
          <w:trHeight w:val="1136"/>
        </w:trPr>
        <w:tc>
          <w:tcPr>
            <w:tcW w:w="9570" w:type="dxa"/>
          </w:tcPr>
          <w:p w:rsidR="00D83470" w:rsidRDefault="00D83470" w:rsidP="005622A7"/>
        </w:tc>
      </w:tr>
      <w:tr w:rsidR="00D83470" w:rsidTr="005622A7">
        <w:tc>
          <w:tcPr>
            <w:tcW w:w="9570" w:type="dxa"/>
          </w:tcPr>
          <w:p w:rsidR="00D83470" w:rsidRDefault="00D83470" w:rsidP="00D83470">
            <w:pPr>
              <w:pStyle w:val="1"/>
              <w:widowControl w:val="0"/>
              <w:spacing w:before="0" w:after="0" w:line="360" w:lineRule="auto"/>
              <w:jc w:val="center"/>
              <w:rPr>
                <w:spacing w:val="84"/>
              </w:rPr>
            </w:pPr>
            <w:r w:rsidRPr="00D83470">
              <w:rPr>
                <w:rFonts w:ascii="Times New Roman" w:hAnsi="Times New Roman" w:cs="Times New Roman"/>
                <w:bCs w:val="0"/>
                <w:spacing w:val="84"/>
                <w:kern w:val="0"/>
                <w:szCs w:val="20"/>
              </w:rPr>
              <w:t>ЗАКОН ПРИМОРСКОГО КРАЯ</w:t>
            </w:r>
          </w:p>
        </w:tc>
      </w:tr>
    </w:tbl>
    <w:p w:rsidR="00D83470" w:rsidRPr="00D83470" w:rsidRDefault="00D83470" w:rsidP="00D83470">
      <w:pPr>
        <w:pStyle w:val="a6"/>
        <w:tabs>
          <w:tab w:val="clear" w:pos="4677"/>
          <w:tab w:val="clear" w:pos="9355"/>
          <w:tab w:val="center" w:pos="4153"/>
          <w:tab w:val="right" w:pos="8306"/>
        </w:tabs>
        <w:jc w:val="center"/>
        <w:rPr>
          <w:b/>
          <w:sz w:val="28"/>
          <w:szCs w:val="20"/>
        </w:rPr>
      </w:pPr>
      <w:r w:rsidRPr="00D83470">
        <w:rPr>
          <w:b/>
          <w:sz w:val="28"/>
          <w:szCs w:val="20"/>
        </w:rPr>
        <w:t>ОБ ИСПОЛНЕНИИ БЮДЖЕТА ТЕРРИТОРИАЛЬНОГО ФОНДА ОБЯЗАТЕЛЬНОГО МЕДИЦИНСКОГО СТРАХОВАНИЯ ПРИМОРСКОГО КРАЯ ЗА 20</w:t>
      </w:r>
      <w:r>
        <w:rPr>
          <w:b/>
          <w:sz w:val="28"/>
          <w:szCs w:val="20"/>
        </w:rPr>
        <w:t>1</w:t>
      </w:r>
      <w:r w:rsidR="001C5FDB">
        <w:rPr>
          <w:b/>
          <w:sz w:val="28"/>
          <w:szCs w:val="20"/>
        </w:rPr>
        <w:t>5</w:t>
      </w:r>
      <w:r w:rsidRPr="00D83470">
        <w:rPr>
          <w:b/>
          <w:sz w:val="28"/>
          <w:szCs w:val="20"/>
        </w:rPr>
        <w:t xml:space="preserve"> ГОД</w:t>
      </w:r>
    </w:p>
    <w:p w:rsidR="00D83470" w:rsidRPr="00D83470" w:rsidRDefault="00D83470" w:rsidP="00D83470">
      <w:pPr>
        <w:pStyle w:val="a6"/>
        <w:tabs>
          <w:tab w:val="clear" w:pos="4677"/>
          <w:tab w:val="clear" w:pos="9355"/>
          <w:tab w:val="center" w:pos="4153"/>
          <w:tab w:val="right" w:pos="8306"/>
        </w:tabs>
        <w:jc w:val="center"/>
        <w:rPr>
          <w:b/>
          <w:sz w:val="28"/>
          <w:szCs w:val="20"/>
        </w:rPr>
      </w:pPr>
    </w:p>
    <w:p w:rsidR="004865EA" w:rsidRPr="00FA6424" w:rsidRDefault="004865EA" w:rsidP="004865EA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proofErr w:type="gramStart"/>
      <w:r w:rsidRPr="00FA6424">
        <w:rPr>
          <w:b w:val="0"/>
          <w:sz w:val="28"/>
          <w:szCs w:val="28"/>
        </w:rPr>
        <w:t>Принят</w:t>
      </w:r>
      <w:proofErr w:type="gramEnd"/>
      <w:r w:rsidRPr="00FA6424">
        <w:rPr>
          <w:b w:val="0"/>
          <w:sz w:val="28"/>
          <w:szCs w:val="28"/>
        </w:rPr>
        <w:t xml:space="preserve"> Законодательным Собранием Приморского края </w:t>
      </w:r>
    </w:p>
    <w:p w:rsidR="006F0034" w:rsidRDefault="006F0034" w:rsidP="002E34FE">
      <w:pPr>
        <w:ind w:firstLine="709"/>
        <w:jc w:val="both"/>
        <w:rPr>
          <w:sz w:val="28"/>
          <w:szCs w:val="28"/>
        </w:rPr>
      </w:pPr>
    </w:p>
    <w:p w:rsidR="00CF2EFF" w:rsidRPr="00306ABF" w:rsidRDefault="00CF2EFF" w:rsidP="00CF2E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1.</w:t>
      </w:r>
    </w:p>
    <w:p w:rsidR="00CF2EFF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Утвердить отчет об исполнении бюджета территориального фонда обязательного медицинского страхования Приморского края (далее – фонд) за 201</w:t>
      </w:r>
      <w:r w:rsidRPr="008061B6">
        <w:rPr>
          <w:b w:val="0"/>
          <w:sz w:val="28"/>
          <w:szCs w:val="28"/>
        </w:rPr>
        <w:t>5</w:t>
      </w:r>
      <w:r>
        <w:rPr>
          <w:b w:val="0"/>
          <w:sz w:val="28"/>
          <w:szCs w:val="28"/>
        </w:rPr>
        <w:t xml:space="preserve"> год по доходам в сумме </w:t>
      </w:r>
      <w:r w:rsidRPr="00CF2EFF">
        <w:rPr>
          <w:b w:val="0"/>
          <w:sz w:val="28"/>
          <w:szCs w:val="28"/>
        </w:rPr>
        <w:t>22 406 239,89</w:t>
      </w:r>
      <w:r w:rsidRPr="001774EB">
        <w:rPr>
          <w:b w:val="0"/>
          <w:sz w:val="28"/>
          <w:szCs w:val="28"/>
        </w:rPr>
        <w:t xml:space="preserve"> тыс. рублей</w:t>
      </w:r>
      <w:r>
        <w:rPr>
          <w:b w:val="0"/>
          <w:sz w:val="28"/>
          <w:szCs w:val="28"/>
        </w:rPr>
        <w:t xml:space="preserve">, по расходам – в </w:t>
      </w:r>
      <w:r w:rsidRPr="002A1773">
        <w:rPr>
          <w:b w:val="0"/>
          <w:sz w:val="28"/>
          <w:szCs w:val="28"/>
        </w:rPr>
        <w:t xml:space="preserve">сумме </w:t>
      </w:r>
      <w:r w:rsidRPr="00CF2EFF">
        <w:rPr>
          <w:b w:val="0"/>
          <w:sz w:val="28"/>
          <w:szCs w:val="28"/>
        </w:rPr>
        <w:t>22 838 507,52</w:t>
      </w:r>
      <w:r w:rsidRPr="002A1773">
        <w:rPr>
          <w:b w:val="0"/>
          <w:sz w:val="28"/>
          <w:szCs w:val="28"/>
        </w:rPr>
        <w:t xml:space="preserve"> тыс. рублей, с превышением </w:t>
      </w:r>
      <w:r>
        <w:rPr>
          <w:b w:val="0"/>
          <w:sz w:val="28"/>
          <w:szCs w:val="28"/>
        </w:rPr>
        <w:t>расходов над</w:t>
      </w:r>
      <w:r w:rsidRPr="002A1773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дохо</w:t>
      </w:r>
      <w:r w:rsidRPr="002A1773">
        <w:rPr>
          <w:b w:val="0"/>
          <w:sz w:val="28"/>
          <w:szCs w:val="28"/>
        </w:rPr>
        <w:t>д</w:t>
      </w:r>
      <w:r>
        <w:rPr>
          <w:b w:val="0"/>
          <w:sz w:val="28"/>
          <w:szCs w:val="28"/>
        </w:rPr>
        <w:t>ами</w:t>
      </w:r>
      <w:r w:rsidRPr="002A1773">
        <w:rPr>
          <w:b w:val="0"/>
          <w:sz w:val="28"/>
          <w:szCs w:val="28"/>
        </w:rPr>
        <w:t xml:space="preserve"> в сумме </w:t>
      </w:r>
      <w:r w:rsidRPr="00CF2EFF">
        <w:rPr>
          <w:b w:val="0"/>
          <w:sz w:val="28"/>
          <w:szCs w:val="28"/>
        </w:rPr>
        <w:t>432</w:t>
      </w:r>
      <w:r>
        <w:rPr>
          <w:b w:val="0"/>
          <w:sz w:val="28"/>
          <w:szCs w:val="28"/>
        </w:rPr>
        <w:t xml:space="preserve"> </w:t>
      </w:r>
      <w:r w:rsidRPr="00CF2EFF">
        <w:rPr>
          <w:b w:val="0"/>
          <w:sz w:val="28"/>
          <w:szCs w:val="28"/>
        </w:rPr>
        <w:t xml:space="preserve">267,63 </w:t>
      </w:r>
      <w:r w:rsidRPr="002A1773">
        <w:rPr>
          <w:b w:val="0"/>
          <w:sz w:val="28"/>
          <w:szCs w:val="28"/>
        </w:rPr>
        <w:t>тыс. рублей.</w:t>
      </w:r>
    </w:p>
    <w:p w:rsidR="00CF2EFF" w:rsidRPr="00BA461D" w:rsidRDefault="00CF2EFF" w:rsidP="00CF2EFF">
      <w:pPr>
        <w:pStyle w:val="30"/>
        <w:suppressAutoHyphens/>
        <w:ind w:firstLine="709"/>
        <w:jc w:val="both"/>
        <w:rPr>
          <w:b w:val="0"/>
          <w:szCs w:val="24"/>
        </w:rPr>
      </w:pPr>
    </w:p>
    <w:p w:rsidR="00CF2EFF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СТАТЬЯ </w:t>
      </w:r>
      <w:r>
        <w:rPr>
          <w:b w:val="0"/>
          <w:sz w:val="28"/>
          <w:szCs w:val="28"/>
        </w:rPr>
        <w:t>2</w:t>
      </w:r>
      <w:r w:rsidRPr="009C1BFB">
        <w:rPr>
          <w:b w:val="0"/>
          <w:sz w:val="28"/>
          <w:szCs w:val="28"/>
        </w:rPr>
        <w:t>.</w:t>
      </w:r>
      <w:r>
        <w:rPr>
          <w:b w:val="0"/>
          <w:sz w:val="28"/>
          <w:szCs w:val="28"/>
        </w:rPr>
        <w:t xml:space="preserve">  </w:t>
      </w:r>
    </w:p>
    <w:p w:rsidR="00CF2EFF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2A1773">
        <w:rPr>
          <w:b w:val="0"/>
          <w:sz w:val="28"/>
          <w:szCs w:val="28"/>
        </w:rPr>
        <w:t xml:space="preserve">Утвердить показатели </w:t>
      </w:r>
      <w:proofErr w:type="gramStart"/>
      <w:r w:rsidRPr="002A1773">
        <w:rPr>
          <w:b w:val="0"/>
          <w:sz w:val="28"/>
          <w:szCs w:val="28"/>
        </w:rPr>
        <w:t>источников внутреннего финансирования дефицита бюджета фонда</w:t>
      </w:r>
      <w:proofErr w:type="gramEnd"/>
      <w:r w:rsidRPr="002A1773">
        <w:rPr>
          <w:b w:val="0"/>
          <w:sz w:val="28"/>
          <w:szCs w:val="28"/>
        </w:rPr>
        <w:t xml:space="preserve"> за 201</w:t>
      </w:r>
      <w:r w:rsidRPr="008061B6">
        <w:rPr>
          <w:b w:val="0"/>
          <w:sz w:val="28"/>
          <w:szCs w:val="28"/>
        </w:rPr>
        <w:t>5</w:t>
      </w:r>
      <w:r w:rsidRPr="002A1773">
        <w:rPr>
          <w:b w:val="0"/>
          <w:sz w:val="28"/>
          <w:szCs w:val="28"/>
        </w:rPr>
        <w:t xml:space="preserve"> год по кодам классификации источников</w:t>
      </w:r>
      <w:r>
        <w:rPr>
          <w:b w:val="0"/>
          <w:sz w:val="28"/>
          <w:szCs w:val="28"/>
        </w:rPr>
        <w:t xml:space="preserve"> финансирования дефицитов бюджетов согласно приложению 1 к настоящему Закону.</w:t>
      </w:r>
    </w:p>
    <w:p w:rsidR="00CF2EFF" w:rsidRPr="00BA461D" w:rsidRDefault="00CF2EFF" w:rsidP="00CF2EFF">
      <w:pPr>
        <w:pStyle w:val="30"/>
        <w:suppressAutoHyphens/>
        <w:ind w:firstLine="709"/>
        <w:jc w:val="both"/>
        <w:rPr>
          <w:b w:val="0"/>
          <w:szCs w:val="24"/>
        </w:rPr>
      </w:pPr>
    </w:p>
    <w:p w:rsidR="00CF2EFF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СТАТЬЯ 3.</w:t>
      </w:r>
    </w:p>
    <w:p w:rsidR="00CF2EFF" w:rsidRPr="007975E6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  <w:lang w:val="en-US"/>
        </w:rPr>
      </w:pPr>
      <w:r>
        <w:rPr>
          <w:b w:val="0"/>
          <w:sz w:val="28"/>
          <w:szCs w:val="28"/>
        </w:rPr>
        <w:t>Утвердить показатели доходов бюджета фонда за 201</w:t>
      </w:r>
      <w:r w:rsidRPr="008061B6">
        <w:rPr>
          <w:b w:val="0"/>
          <w:sz w:val="28"/>
          <w:szCs w:val="28"/>
        </w:rPr>
        <w:t>5</w:t>
      </w:r>
      <w:r>
        <w:rPr>
          <w:b w:val="0"/>
          <w:sz w:val="28"/>
          <w:szCs w:val="28"/>
        </w:rPr>
        <w:t xml:space="preserve"> год по кодам классификации доходов бюджетов согласно приложению 2 к настоящему Закону.</w:t>
      </w:r>
    </w:p>
    <w:p w:rsidR="00CF2EFF" w:rsidRPr="00BA461D" w:rsidRDefault="00CF2EFF" w:rsidP="00CF2EFF">
      <w:pPr>
        <w:pStyle w:val="30"/>
        <w:suppressAutoHyphens/>
        <w:ind w:firstLine="709"/>
        <w:jc w:val="both"/>
        <w:rPr>
          <w:b w:val="0"/>
          <w:szCs w:val="24"/>
        </w:rPr>
      </w:pPr>
    </w:p>
    <w:p w:rsidR="00CF2EFF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СТАТЬЯ </w:t>
      </w:r>
      <w:r w:rsidRPr="007975E6">
        <w:rPr>
          <w:b w:val="0"/>
          <w:sz w:val="28"/>
          <w:szCs w:val="28"/>
        </w:rPr>
        <w:t>4</w:t>
      </w:r>
      <w:r>
        <w:rPr>
          <w:b w:val="0"/>
          <w:sz w:val="28"/>
          <w:szCs w:val="28"/>
        </w:rPr>
        <w:t>.</w:t>
      </w:r>
    </w:p>
    <w:p w:rsidR="00CF2EFF" w:rsidRPr="007975E6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Утвердить показатели расходов бюджета фонда за 201</w:t>
      </w:r>
      <w:r w:rsidRPr="008061B6">
        <w:rPr>
          <w:b w:val="0"/>
          <w:sz w:val="28"/>
          <w:szCs w:val="28"/>
        </w:rPr>
        <w:t>5</w:t>
      </w:r>
      <w:r>
        <w:rPr>
          <w:b w:val="0"/>
          <w:sz w:val="28"/>
          <w:szCs w:val="28"/>
        </w:rPr>
        <w:t xml:space="preserve"> год по ведомственной структуре расходов бюджета согласно приложению 3 к настоящему Закону.</w:t>
      </w:r>
    </w:p>
    <w:p w:rsidR="00CF2EFF" w:rsidRPr="00BA461D" w:rsidRDefault="00CF2EFF" w:rsidP="00CF2EFF">
      <w:pPr>
        <w:pStyle w:val="30"/>
        <w:suppressAutoHyphens/>
        <w:ind w:firstLine="709"/>
        <w:jc w:val="both"/>
        <w:rPr>
          <w:b w:val="0"/>
          <w:szCs w:val="24"/>
        </w:rPr>
      </w:pPr>
    </w:p>
    <w:p w:rsidR="00CF2EFF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СТАТЬЯ 5.</w:t>
      </w:r>
    </w:p>
    <w:p w:rsidR="00CF2EFF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Утвердить показатели расходов бюджета фонда за 201</w:t>
      </w:r>
      <w:r w:rsidRPr="008061B6">
        <w:rPr>
          <w:b w:val="0"/>
          <w:sz w:val="28"/>
          <w:szCs w:val="28"/>
        </w:rPr>
        <w:t>5</w:t>
      </w:r>
      <w:r>
        <w:rPr>
          <w:b w:val="0"/>
          <w:sz w:val="28"/>
          <w:szCs w:val="28"/>
        </w:rPr>
        <w:t xml:space="preserve"> год по разделам</w:t>
      </w:r>
      <w:r w:rsidRPr="007975D2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и подразделам классификации расходов бюджетов согласно приложению 4 к настоящему Закону.</w:t>
      </w:r>
    </w:p>
    <w:p w:rsidR="00CF2EFF" w:rsidRPr="00BA461D" w:rsidRDefault="00CF2EFF" w:rsidP="00CF2EFF">
      <w:pPr>
        <w:pStyle w:val="30"/>
        <w:suppressAutoHyphens/>
        <w:ind w:firstLine="709"/>
        <w:jc w:val="both"/>
        <w:rPr>
          <w:b w:val="0"/>
          <w:szCs w:val="24"/>
        </w:rPr>
      </w:pPr>
    </w:p>
    <w:p w:rsidR="00CF2EFF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СТАТЬЯ 6.</w:t>
      </w:r>
    </w:p>
    <w:p w:rsidR="00CF2EFF" w:rsidRPr="00BC0DE3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A80AA3">
        <w:rPr>
          <w:b w:val="0"/>
          <w:sz w:val="28"/>
          <w:szCs w:val="28"/>
        </w:rPr>
        <w:t xml:space="preserve">Утвердить показатели распределения межбюджетных трансфертов, полученных фондом из бюджета Федерального фонда обязательного медицинского страхования </w:t>
      </w:r>
      <w:r w:rsidR="00A80AA3" w:rsidRPr="00A80AA3">
        <w:rPr>
          <w:b w:val="0"/>
          <w:sz w:val="28"/>
          <w:szCs w:val="28"/>
        </w:rPr>
        <w:t>и бюджетов территориальных фондов</w:t>
      </w:r>
      <w:r w:rsidR="00A80AA3">
        <w:rPr>
          <w:sz w:val="28"/>
          <w:szCs w:val="28"/>
        </w:rPr>
        <w:t xml:space="preserve"> </w:t>
      </w:r>
      <w:r w:rsidR="00A80AA3" w:rsidRPr="00A80AA3">
        <w:rPr>
          <w:b w:val="0"/>
          <w:sz w:val="28"/>
          <w:szCs w:val="28"/>
        </w:rPr>
        <w:lastRenderedPageBreak/>
        <w:t>обязательного медицинского страхования в 2015 году</w:t>
      </w:r>
      <w:r>
        <w:rPr>
          <w:b w:val="0"/>
          <w:sz w:val="28"/>
          <w:szCs w:val="28"/>
        </w:rPr>
        <w:t>, согласно приложению 5 к настоящему Закону.</w:t>
      </w:r>
    </w:p>
    <w:p w:rsidR="00CF2EFF" w:rsidRPr="00BA461D" w:rsidRDefault="00CF2EFF" w:rsidP="00CF2EFF">
      <w:pPr>
        <w:pStyle w:val="30"/>
        <w:suppressAutoHyphens/>
        <w:ind w:firstLine="709"/>
        <w:jc w:val="both"/>
        <w:rPr>
          <w:b w:val="0"/>
          <w:szCs w:val="24"/>
        </w:rPr>
      </w:pPr>
    </w:p>
    <w:p w:rsidR="00CF2EFF" w:rsidRPr="00BC0DE3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СТАТЬЯ 7.</w:t>
      </w:r>
    </w:p>
    <w:p w:rsidR="00CF2EFF" w:rsidRPr="009C1BFB" w:rsidRDefault="00CF2EFF" w:rsidP="00CF2EFF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Настоящий Закон вступает в силу </w:t>
      </w:r>
      <w:r>
        <w:rPr>
          <w:b w:val="0"/>
          <w:sz w:val="28"/>
          <w:szCs w:val="28"/>
        </w:rPr>
        <w:t>со дня его официального опубликования.</w:t>
      </w:r>
    </w:p>
    <w:p w:rsidR="00D05C33" w:rsidRPr="00BE2381" w:rsidRDefault="00D05C33" w:rsidP="00D05C33">
      <w:pPr>
        <w:pStyle w:val="30"/>
        <w:suppressAutoHyphens/>
        <w:ind w:firstLine="539"/>
        <w:jc w:val="both"/>
        <w:rPr>
          <w:b w:val="0"/>
          <w:sz w:val="28"/>
          <w:szCs w:val="28"/>
        </w:rPr>
      </w:pPr>
      <w:bookmarkStart w:id="0" w:name="_GoBack"/>
      <w:bookmarkEnd w:id="0"/>
    </w:p>
    <w:p w:rsidR="00D05C33" w:rsidRPr="00BE2381" w:rsidRDefault="00D05C33" w:rsidP="00D05C33">
      <w:pPr>
        <w:pStyle w:val="30"/>
        <w:suppressAutoHyphens/>
        <w:ind w:firstLine="539"/>
        <w:jc w:val="both"/>
        <w:rPr>
          <w:b w:val="0"/>
          <w:sz w:val="28"/>
          <w:szCs w:val="28"/>
        </w:rPr>
      </w:pPr>
    </w:p>
    <w:p w:rsidR="00D05C33" w:rsidRPr="00BE2381" w:rsidRDefault="00D05C33" w:rsidP="00D05C33">
      <w:pPr>
        <w:pStyle w:val="30"/>
        <w:suppressAutoHyphens/>
        <w:ind w:firstLine="539"/>
        <w:jc w:val="both"/>
        <w:rPr>
          <w:b w:val="0"/>
          <w:sz w:val="28"/>
          <w:szCs w:val="28"/>
        </w:rPr>
      </w:pPr>
    </w:p>
    <w:p w:rsidR="00D05C33" w:rsidRPr="00BE2381" w:rsidRDefault="00D05C33" w:rsidP="00D05C33">
      <w:pPr>
        <w:pStyle w:val="30"/>
        <w:suppressAutoHyphens/>
        <w:jc w:val="both"/>
        <w:rPr>
          <w:b w:val="0"/>
          <w:sz w:val="28"/>
          <w:szCs w:val="28"/>
        </w:rPr>
      </w:pPr>
      <w:r w:rsidRPr="00BE2381">
        <w:rPr>
          <w:b w:val="0"/>
          <w:sz w:val="28"/>
          <w:szCs w:val="28"/>
        </w:rPr>
        <w:t>Губернатор края</w:t>
      </w:r>
      <w:r w:rsidRPr="00BE2381">
        <w:rPr>
          <w:b w:val="0"/>
          <w:sz w:val="28"/>
          <w:szCs w:val="28"/>
        </w:rPr>
        <w:tab/>
        <w:t xml:space="preserve">          </w:t>
      </w:r>
      <w:r w:rsidR="00BE2381">
        <w:rPr>
          <w:b w:val="0"/>
          <w:sz w:val="28"/>
          <w:szCs w:val="28"/>
        </w:rPr>
        <w:t xml:space="preserve"> </w:t>
      </w:r>
      <w:r w:rsidRPr="00BE2381">
        <w:rPr>
          <w:b w:val="0"/>
          <w:sz w:val="28"/>
          <w:szCs w:val="28"/>
        </w:rPr>
        <w:t xml:space="preserve">                                                         В.В. </w:t>
      </w:r>
      <w:proofErr w:type="spellStart"/>
      <w:r w:rsidRPr="00BE2381">
        <w:rPr>
          <w:b w:val="0"/>
          <w:sz w:val="28"/>
          <w:szCs w:val="28"/>
        </w:rPr>
        <w:t>Миклушевский</w:t>
      </w:r>
      <w:proofErr w:type="spellEnd"/>
    </w:p>
    <w:p w:rsidR="00D346F3" w:rsidRPr="00BE2381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sectPr w:rsidR="00D346F3" w:rsidRPr="00BE2381" w:rsidSect="0096065E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227D" w:rsidRDefault="00AC227D">
      <w:r>
        <w:separator/>
      </w:r>
    </w:p>
  </w:endnote>
  <w:endnote w:type="continuationSeparator" w:id="0">
    <w:p w:rsidR="00AC227D" w:rsidRDefault="00AC2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470" w:rsidRDefault="00410064" w:rsidP="001B685A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8347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83470" w:rsidRDefault="00D83470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470" w:rsidRDefault="00D83470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227D" w:rsidRDefault="00AC227D">
      <w:r>
        <w:separator/>
      </w:r>
    </w:p>
  </w:footnote>
  <w:footnote w:type="continuationSeparator" w:id="0">
    <w:p w:rsidR="00AC227D" w:rsidRDefault="00AC22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470" w:rsidRDefault="00410064" w:rsidP="004B21F6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8347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83470" w:rsidRDefault="00D83470" w:rsidP="009557DA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21F6" w:rsidRDefault="00410064" w:rsidP="00F3681C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B21F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80AA3">
      <w:rPr>
        <w:rStyle w:val="a5"/>
        <w:noProof/>
      </w:rPr>
      <w:t>2</w:t>
    </w:r>
    <w:r>
      <w:rPr>
        <w:rStyle w:val="a5"/>
      </w:rPr>
      <w:fldChar w:fldCharType="end"/>
    </w:r>
  </w:p>
  <w:p w:rsidR="00D83470" w:rsidRDefault="00D83470" w:rsidP="009557DA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EB017F"/>
    <w:multiLevelType w:val="hybridMultilevel"/>
    <w:tmpl w:val="E6F84FFC"/>
    <w:lvl w:ilvl="0" w:tplc="A5CAEA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01C049A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CF83C7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C846B53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B16E20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148603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3361DD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1848268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E46819E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779"/>
    <w:rsid w:val="000033F3"/>
    <w:rsid w:val="00012311"/>
    <w:rsid w:val="00013623"/>
    <w:rsid w:val="00013C6E"/>
    <w:rsid w:val="0001401D"/>
    <w:rsid w:val="000143A3"/>
    <w:rsid w:val="000158B2"/>
    <w:rsid w:val="00015DB0"/>
    <w:rsid w:val="00016749"/>
    <w:rsid w:val="00016929"/>
    <w:rsid w:val="000224A6"/>
    <w:rsid w:val="00022AEC"/>
    <w:rsid w:val="0002406A"/>
    <w:rsid w:val="0002481A"/>
    <w:rsid w:val="00027306"/>
    <w:rsid w:val="000304A2"/>
    <w:rsid w:val="0003345F"/>
    <w:rsid w:val="00036377"/>
    <w:rsid w:val="00040DD5"/>
    <w:rsid w:val="0004111E"/>
    <w:rsid w:val="00046CE6"/>
    <w:rsid w:val="00051C45"/>
    <w:rsid w:val="00052DA6"/>
    <w:rsid w:val="0005305F"/>
    <w:rsid w:val="000534AF"/>
    <w:rsid w:val="0006074D"/>
    <w:rsid w:val="00061016"/>
    <w:rsid w:val="000634BD"/>
    <w:rsid w:val="000634E3"/>
    <w:rsid w:val="00066107"/>
    <w:rsid w:val="00066D7C"/>
    <w:rsid w:val="0007180C"/>
    <w:rsid w:val="0007614C"/>
    <w:rsid w:val="0007778F"/>
    <w:rsid w:val="00081DF5"/>
    <w:rsid w:val="00082431"/>
    <w:rsid w:val="00082FCA"/>
    <w:rsid w:val="0008594D"/>
    <w:rsid w:val="00086258"/>
    <w:rsid w:val="0008693D"/>
    <w:rsid w:val="00090A34"/>
    <w:rsid w:val="00093D6A"/>
    <w:rsid w:val="000A0D2A"/>
    <w:rsid w:val="000A0FAC"/>
    <w:rsid w:val="000A27A8"/>
    <w:rsid w:val="000A3342"/>
    <w:rsid w:val="000A60D0"/>
    <w:rsid w:val="000A75F2"/>
    <w:rsid w:val="000B0F27"/>
    <w:rsid w:val="000B1467"/>
    <w:rsid w:val="000B23B6"/>
    <w:rsid w:val="000B33A0"/>
    <w:rsid w:val="000B6564"/>
    <w:rsid w:val="000B66BB"/>
    <w:rsid w:val="000C0E4C"/>
    <w:rsid w:val="000C22D0"/>
    <w:rsid w:val="000C27F7"/>
    <w:rsid w:val="000C2BF1"/>
    <w:rsid w:val="000C48C6"/>
    <w:rsid w:val="000D6A51"/>
    <w:rsid w:val="000D7C1A"/>
    <w:rsid w:val="000E1088"/>
    <w:rsid w:val="000E6C80"/>
    <w:rsid w:val="000E709E"/>
    <w:rsid w:val="000F5B38"/>
    <w:rsid w:val="000F61DF"/>
    <w:rsid w:val="00100728"/>
    <w:rsid w:val="001034A2"/>
    <w:rsid w:val="00104C52"/>
    <w:rsid w:val="001051CA"/>
    <w:rsid w:val="00105F07"/>
    <w:rsid w:val="00106E8E"/>
    <w:rsid w:val="0011138F"/>
    <w:rsid w:val="00112639"/>
    <w:rsid w:val="001128C7"/>
    <w:rsid w:val="00113B2A"/>
    <w:rsid w:val="001165D4"/>
    <w:rsid w:val="00122A5D"/>
    <w:rsid w:val="0012399A"/>
    <w:rsid w:val="001269C3"/>
    <w:rsid w:val="001306F9"/>
    <w:rsid w:val="001327BE"/>
    <w:rsid w:val="00137239"/>
    <w:rsid w:val="00143D28"/>
    <w:rsid w:val="00145116"/>
    <w:rsid w:val="0015129C"/>
    <w:rsid w:val="00151874"/>
    <w:rsid w:val="00156135"/>
    <w:rsid w:val="00166081"/>
    <w:rsid w:val="00166981"/>
    <w:rsid w:val="001751DB"/>
    <w:rsid w:val="001766C9"/>
    <w:rsid w:val="001774EB"/>
    <w:rsid w:val="00177D3B"/>
    <w:rsid w:val="00180F67"/>
    <w:rsid w:val="00183613"/>
    <w:rsid w:val="00185396"/>
    <w:rsid w:val="001855CC"/>
    <w:rsid w:val="0018644C"/>
    <w:rsid w:val="00192C84"/>
    <w:rsid w:val="00197C10"/>
    <w:rsid w:val="001A1A34"/>
    <w:rsid w:val="001A1F68"/>
    <w:rsid w:val="001A6C93"/>
    <w:rsid w:val="001B16E1"/>
    <w:rsid w:val="001B2078"/>
    <w:rsid w:val="001B685A"/>
    <w:rsid w:val="001B76F9"/>
    <w:rsid w:val="001C1E8F"/>
    <w:rsid w:val="001C3863"/>
    <w:rsid w:val="001C5FDB"/>
    <w:rsid w:val="001C6D54"/>
    <w:rsid w:val="001C6E59"/>
    <w:rsid w:val="001D3AA1"/>
    <w:rsid w:val="001D5A5C"/>
    <w:rsid w:val="001E0983"/>
    <w:rsid w:val="001E1455"/>
    <w:rsid w:val="001E5505"/>
    <w:rsid w:val="001E585D"/>
    <w:rsid w:val="001F1BF4"/>
    <w:rsid w:val="001F2167"/>
    <w:rsid w:val="001F527E"/>
    <w:rsid w:val="001F701D"/>
    <w:rsid w:val="001F750A"/>
    <w:rsid w:val="002013CA"/>
    <w:rsid w:val="00203E84"/>
    <w:rsid w:val="002066ED"/>
    <w:rsid w:val="00206F0C"/>
    <w:rsid w:val="00212EAC"/>
    <w:rsid w:val="0021331D"/>
    <w:rsid w:val="00213D87"/>
    <w:rsid w:val="00215AB0"/>
    <w:rsid w:val="002160B2"/>
    <w:rsid w:val="002207CE"/>
    <w:rsid w:val="00220C8B"/>
    <w:rsid w:val="00222C22"/>
    <w:rsid w:val="0022362A"/>
    <w:rsid w:val="00226699"/>
    <w:rsid w:val="002341D3"/>
    <w:rsid w:val="002345D7"/>
    <w:rsid w:val="002369B0"/>
    <w:rsid w:val="00242212"/>
    <w:rsid w:val="00242E29"/>
    <w:rsid w:val="00244B90"/>
    <w:rsid w:val="002509B9"/>
    <w:rsid w:val="00251671"/>
    <w:rsid w:val="00255E8D"/>
    <w:rsid w:val="002604DC"/>
    <w:rsid w:val="0026079B"/>
    <w:rsid w:val="00261D5B"/>
    <w:rsid w:val="0026449A"/>
    <w:rsid w:val="00264861"/>
    <w:rsid w:val="002701F1"/>
    <w:rsid w:val="002728DC"/>
    <w:rsid w:val="002729CC"/>
    <w:rsid w:val="00275821"/>
    <w:rsid w:val="00277369"/>
    <w:rsid w:val="00282643"/>
    <w:rsid w:val="00283444"/>
    <w:rsid w:val="00285FFB"/>
    <w:rsid w:val="0029061A"/>
    <w:rsid w:val="00293D45"/>
    <w:rsid w:val="0029469D"/>
    <w:rsid w:val="002955D3"/>
    <w:rsid w:val="00296A5B"/>
    <w:rsid w:val="002A3C8B"/>
    <w:rsid w:val="002A55CC"/>
    <w:rsid w:val="002B2229"/>
    <w:rsid w:val="002B27E8"/>
    <w:rsid w:val="002B2ADC"/>
    <w:rsid w:val="002B2F51"/>
    <w:rsid w:val="002B44E0"/>
    <w:rsid w:val="002B59E8"/>
    <w:rsid w:val="002C09AD"/>
    <w:rsid w:val="002C257C"/>
    <w:rsid w:val="002C33E8"/>
    <w:rsid w:val="002C7830"/>
    <w:rsid w:val="002C7E98"/>
    <w:rsid w:val="002D13A8"/>
    <w:rsid w:val="002D7C36"/>
    <w:rsid w:val="002E097C"/>
    <w:rsid w:val="002E1248"/>
    <w:rsid w:val="002E34FE"/>
    <w:rsid w:val="002E5A4D"/>
    <w:rsid w:val="002F0B86"/>
    <w:rsid w:val="002F0F0E"/>
    <w:rsid w:val="002F17E2"/>
    <w:rsid w:val="002F3F34"/>
    <w:rsid w:val="002F6760"/>
    <w:rsid w:val="002F7097"/>
    <w:rsid w:val="003008AD"/>
    <w:rsid w:val="00306ABF"/>
    <w:rsid w:val="00311A91"/>
    <w:rsid w:val="0031218D"/>
    <w:rsid w:val="00317BF3"/>
    <w:rsid w:val="00317BF8"/>
    <w:rsid w:val="003229A3"/>
    <w:rsid w:val="00324ACA"/>
    <w:rsid w:val="00333128"/>
    <w:rsid w:val="003343FC"/>
    <w:rsid w:val="003352F6"/>
    <w:rsid w:val="003355ED"/>
    <w:rsid w:val="003468DB"/>
    <w:rsid w:val="00350FBC"/>
    <w:rsid w:val="0035108E"/>
    <w:rsid w:val="00351BB4"/>
    <w:rsid w:val="00352949"/>
    <w:rsid w:val="00354EE6"/>
    <w:rsid w:val="00357D67"/>
    <w:rsid w:val="003629E1"/>
    <w:rsid w:val="00363615"/>
    <w:rsid w:val="00366630"/>
    <w:rsid w:val="00372334"/>
    <w:rsid w:val="00372508"/>
    <w:rsid w:val="003744A4"/>
    <w:rsid w:val="0037775C"/>
    <w:rsid w:val="003838D7"/>
    <w:rsid w:val="00383F0F"/>
    <w:rsid w:val="003859B7"/>
    <w:rsid w:val="00390634"/>
    <w:rsid w:val="0039248A"/>
    <w:rsid w:val="00393E8E"/>
    <w:rsid w:val="003A0088"/>
    <w:rsid w:val="003A2BC2"/>
    <w:rsid w:val="003A2C43"/>
    <w:rsid w:val="003A2CC3"/>
    <w:rsid w:val="003A3FF9"/>
    <w:rsid w:val="003A4D38"/>
    <w:rsid w:val="003A63CA"/>
    <w:rsid w:val="003B2B75"/>
    <w:rsid w:val="003B433A"/>
    <w:rsid w:val="003C258B"/>
    <w:rsid w:val="003C28E4"/>
    <w:rsid w:val="003C4AEB"/>
    <w:rsid w:val="003C5FEA"/>
    <w:rsid w:val="003D0FBA"/>
    <w:rsid w:val="003D1D3C"/>
    <w:rsid w:val="003D525D"/>
    <w:rsid w:val="003E12CB"/>
    <w:rsid w:val="003E3E1E"/>
    <w:rsid w:val="003F1B2E"/>
    <w:rsid w:val="003F3302"/>
    <w:rsid w:val="0040175D"/>
    <w:rsid w:val="00401DBB"/>
    <w:rsid w:val="0040591C"/>
    <w:rsid w:val="00410064"/>
    <w:rsid w:val="00414801"/>
    <w:rsid w:val="00416867"/>
    <w:rsid w:val="00422A59"/>
    <w:rsid w:val="004254E4"/>
    <w:rsid w:val="00427854"/>
    <w:rsid w:val="00430919"/>
    <w:rsid w:val="00430D4C"/>
    <w:rsid w:val="0043260D"/>
    <w:rsid w:val="00434A6B"/>
    <w:rsid w:val="00444B0D"/>
    <w:rsid w:val="004502C2"/>
    <w:rsid w:val="00450BE2"/>
    <w:rsid w:val="0045109F"/>
    <w:rsid w:val="00452217"/>
    <w:rsid w:val="004539D8"/>
    <w:rsid w:val="004558E6"/>
    <w:rsid w:val="00455A41"/>
    <w:rsid w:val="004578C7"/>
    <w:rsid w:val="00462EA0"/>
    <w:rsid w:val="00466561"/>
    <w:rsid w:val="00466BDC"/>
    <w:rsid w:val="004672C2"/>
    <w:rsid w:val="00471366"/>
    <w:rsid w:val="00472B90"/>
    <w:rsid w:val="00473444"/>
    <w:rsid w:val="00475E0A"/>
    <w:rsid w:val="00476486"/>
    <w:rsid w:val="00481DB7"/>
    <w:rsid w:val="004829AA"/>
    <w:rsid w:val="00482C7B"/>
    <w:rsid w:val="00483990"/>
    <w:rsid w:val="004865EA"/>
    <w:rsid w:val="00492F63"/>
    <w:rsid w:val="00493319"/>
    <w:rsid w:val="00495369"/>
    <w:rsid w:val="004957EE"/>
    <w:rsid w:val="004B185D"/>
    <w:rsid w:val="004B21F6"/>
    <w:rsid w:val="004B3DBF"/>
    <w:rsid w:val="004B6EF7"/>
    <w:rsid w:val="004B7A76"/>
    <w:rsid w:val="004C2D8D"/>
    <w:rsid w:val="004C4C68"/>
    <w:rsid w:val="004C50B0"/>
    <w:rsid w:val="004C7800"/>
    <w:rsid w:val="004E0557"/>
    <w:rsid w:val="004E6340"/>
    <w:rsid w:val="004F0D76"/>
    <w:rsid w:val="004F2F61"/>
    <w:rsid w:val="004F5F42"/>
    <w:rsid w:val="004F69A3"/>
    <w:rsid w:val="00502358"/>
    <w:rsid w:val="00502725"/>
    <w:rsid w:val="005047CF"/>
    <w:rsid w:val="00505437"/>
    <w:rsid w:val="00505926"/>
    <w:rsid w:val="00507D2C"/>
    <w:rsid w:val="00511C29"/>
    <w:rsid w:val="00512AFC"/>
    <w:rsid w:val="00512EB9"/>
    <w:rsid w:val="00514F0D"/>
    <w:rsid w:val="00516459"/>
    <w:rsid w:val="00520BD3"/>
    <w:rsid w:val="0052195C"/>
    <w:rsid w:val="00522370"/>
    <w:rsid w:val="0052349A"/>
    <w:rsid w:val="005263FC"/>
    <w:rsid w:val="00526A10"/>
    <w:rsid w:val="00531230"/>
    <w:rsid w:val="005341F5"/>
    <w:rsid w:val="005347F2"/>
    <w:rsid w:val="00535682"/>
    <w:rsid w:val="00541E99"/>
    <w:rsid w:val="0054415D"/>
    <w:rsid w:val="00546449"/>
    <w:rsid w:val="0055170A"/>
    <w:rsid w:val="0055215E"/>
    <w:rsid w:val="00553862"/>
    <w:rsid w:val="00553FAD"/>
    <w:rsid w:val="00556F8A"/>
    <w:rsid w:val="0056219F"/>
    <w:rsid w:val="005622A7"/>
    <w:rsid w:val="00565642"/>
    <w:rsid w:val="00565861"/>
    <w:rsid w:val="0056588C"/>
    <w:rsid w:val="00570584"/>
    <w:rsid w:val="00573A54"/>
    <w:rsid w:val="0057414E"/>
    <w:rsid w:val="005741A2"/>
    <w:rsid w:val="00574DCF"/>
    <w:rsid w:val="0057530B"/>
    <w:rsid w:val="005764E5"/>
    <w:rsid w:val="005805F1"/>
    <w:rsid w:val="005902DF"/>
    <w:rsid w:val="00591E1C"/>
    <w:rsid w:val="00594BCE"/>
    <w:rsid w:val="00594EDC"/>
    <w:rsid w:val="00595AFC"/>
    <w:rsid w:val="005A094F"/>
    <w:rsid w:val="005A0C53"/>
    <w:rsid w:val="005A1F2F"/>
    <w:rsid w:val="005A3536"/>
    <w:rsid w:val="005A43E4"/>
    <w:rsid w:val="005A533C"/>
    <w:rsid w:val="005A6770"/>
    <w:rsid w:val="005B0415"/>
    <w:rsid w:val="005B191A"/>
    <w:rsid w:val="005B3990"/>
    <w:rsid w:val="005B4CDC"/>
    <w:rsid w:val="005B57E1"/>
    <w:rsid w:val="005B63B1"/>
    <w:rsid w:val="005B6544"/>
    <w:rsid w:val="005C1E6E"/>
    <w:rsid w:val="005C24AA"/>
    <w:rsid w:val="005C2E41"/>
    <w:rsid w:val="005C45D7"/>
    <w:rsid w:val="005C78A2"/>
    <w:rsid w:val="005D1927"/>
    <w:rsid w:val="005D2298"/>
    <w:rsid w:val="005D43B7"/>
    <w:rsid w:val="005D5744"/>
    <w:rsid w:val="005D7301"/>
    <w:rsid w:val="005E1F34"/>
    <w:rsid w:val="005E2D3B"/>
    <w:rsid w:val="005E4232"/>
    <w:rsid w:val="005E4DDD"/>
    <w:rsid w:val="005E6D9D"/>
    <w:rsid w:val="005F2A62"/>
    <w:rsid w:val="005F63FC"/>
    <w:rsid w:val="00600380"/>
    <w:rsid w:val="00600EDD"/>
    <w:rsid w:val="0060142A"/>
    <w:rsid w:val="00601C10"/>
    <w:rsid w:val="0060510D"/>
    <w:rsid w:val="00606A5A"/>
    <w:rsid w:val="00606BF4"/>
    <w:rsid w:val="0061133E"/>
    <w:rsid w:val="00613997"/>
    <w:rsid w:val="006143BC"/>
    <w:rsid w:val="0061563D"/>
    <w:rsid w:val="00615A4F"/>
    <w:rsid w:val="006201FE"/>
    <w:rsid w:val="00622CBE"/>
    <w:rsid w:val="00624328"/>
    <w:rsid w:val="00627F90"/>
    <w:rsid w:val="006373BE"/>
    <w:rsid w:val="0064219E"/>
    <w:rsid w:val="00642607"/>
    <w:rsid w:val="006439DF"/>
    <w:rsid w:val="006440A0"/>
    <w:rsid w:val="00645673"/>
    <w:rsid w:val="00651F19"/>
    <w:rsid w:val="00652BBA"/>
    <w:rsid w:val="00653921"/>
    <w:rsid w:val="00655B42"/>
    <w:rsid w:val="00663B59"/>
    <w:rsid w:val="00665665"/>
    <w:rsid w:val="006706EF"/>
    <w:rsid w:val="00670A85"/>
    <w:rsid w:val="00673E9A"/>
    <w:rsid w:val="00673EFD"/>
    <w:rsid w:val="006763A8"/>
    <w:rsid w:val="00676894"/>
    <w:rsid w:val="00677D07"/>
    <w:rsid w:val="00683FEB"/>
    <w:rsid w:val="00684C21"/>
    <w:rsid w:val="00687841"/>
    <w:rsid w:val="00695F43"/>
    <w:rsid w:val="006A2AD4"/>
    <w:rsid w:val="006A30E2"/>
    <w:rsid w:val="006A3E7F"/>
    <w:rsid w:val="006A6E99"/>
    <w:rsid w:val="006B03A8"/>
    <w:rsid w:val="006B3358"/>
    <w:rsid w:val="006B3FAF"/>
    <w:rsid w:val="006B5BBF"/>
    <w:rsid w:val="006C257B"/>
    <w:rsid w:val="006D4AA4"/>
    <w:rsid w:val="006D583A"/>
    <w:rsid w:val="006D6BB0"/>
    <w:rsid w:val="006F0034"/>
    <w:rsid w:val="006F11A3"/>
    <w:rsid w:val="006F4D1C"/>
    <w:rsid w:val="006F567F"/>
    <w:rsid w:val="007015BB"/>
    <w:rsid w:val="00705668"/>
    <w:rsid w:val="007066B3"/>
    <w:rsid w:val="00710217"/>
    <w:rsid w:val="00710EDD"/>
    <w:rsid w:val="00712FBC"/>
    <w:rsid w:val="007138B7"/>
    <w:rsid w:val="00714DA3"/>
    <w:rsid w:val="00716C34"/>
    <w:rsid w:val="00723E2C"/>
    <w:rsid w:val="00727B0C"/>
    <w:rsid w:val="0073391B"/>
    <w:rsid w:val="007340D9"/>
    <w:rsid w:val="00742F63"/>
    <w:rsid w:val="00744404"/>
    <w:rsid w:val="007445DF"/>
    <w:rsid w:val="00744750"/>
    <w:rsid w:val="00744C25"/>
    <w:rsid w:val="00746DDC"/>
    <w:rsid w:val="0075253B"/>
    <w:rsid w:val="007533DE"/>
    <w:rsid w:val="007541A5"/>
    <w:rsid w:val="007560A0"/>
    <w:rsid w:val="00757D73"/>
    <w:rsid w:val="007640C2"/>
    <w:rsid w:val="00764861"/>
    <w:rsid w:val="00766E8F"/>
    <w:rsid w:val="0076738F"/>
    <w:rsid w:val="00770B78"/>
    <w:rsid w:val="00770C5C"/>
    <w:rsid w:val="00771C67"/>
    <w:rsid w:val="00772E66"/>
    <w:rsid w:val="0077343E"/>
    <w:rsid w:val="00780363"/>
    <w:rsid w:val="007809CA"/>
    <w:rsid w:val="00780D80"/>
    <w:rsid w:val="00784054"/>
    <w:rsid w:val="00784219"/>
    <w:rsid w:val="007858D2"/>
    <w:rsid w:val="007902DD"/>
    <w:rsid w:val="00792E95"/>
    <w:rsid w:val="0079765B"/>
    <w:rsid w:val="007A3BFC"/>
    <w:rsid w:val="007A48C2"/>
    <w:rsid w:val="007A5F41"/>
    <w:rsid w:val="007B0A92"/>
    <w:rsid w:val="007B472E"/>
    <w:rsid w:val="007B6414"/>
    <w:rsid w:val="007C11CF"/>
    <w:rsid w:val="007C1226"/>
    <w:rsid w:val="007C45BD"/>
    <w:rsid w:val="007C7906"/>
    <w:rsid w:val="007D1BB3"/>
    <w:rsid w:val="007D33D0"/>
    <w:rsid w:val="007E09B4"/>
    <w:rsid w:val="007E379E"/>
    <w:rsid w:val="007E4106"/>
    <w:rsid w:val="007E6218"/>
    <w:rsid w:val="007F11F3"/>
    <w:rsid w:val="007F6A58"/>
    <w:rsid w:val="007F719A"/>
    <w:rsid w:val="007F77ED"/>
    <w:rsid w:val="00801E6B"/>
    <w:rsid w:val="00804B1F"/>
    <w:rsid w:val="0080625C"/>
    <w:rsid w:val="00807D75"/>
    <w:rsid w:val="008127F0"/>
    <w:rsid w:val="00812F21"/>
    <w:rsid w:val="008153A0"/>
    <w:rsid w:val="00817EFC"/>
    <w:rsid w:val="00823AC0"/>
    <w:rsid w:val="00833D73"/>
    <w:rsid w:val="008340E1"/>
    <w:rsid w:val="008347EB"/>
    <w:rsid w:val="00834963"/>
    <w:rsid w:val="008437A8"/>
    <w:rsid w:val="00847341"/>
    <w:rsid w:val="00854779"/>
    <w:rsid w:val="0085487A"/>
    <w:rsid w:val="00864599"/>
    <w:rsid w:val="00866384"/>
    <w:rsid w:val="0086779D"/>
    <w:rsid w:val="00867FA0"/>
    <w:rsid w:val="00870862"/>
    <w:rsid w:val="0087123E"/>
    <w:rsid w:val="00871693"/>
    <w:rsid w:val="00875492"/>
    <w:rsid w:val="00884C6A"/>
    <w:rsid w:val="00885294"/>
    <w:rsid w:val="00885A7A"/>
    <w:rsid w:val="008872D1"/>
    <w:rsid w:val="00892E85"/>
    <w:rsid w:val="008A2F6A"/>
    <w:rsid w:val="008A5A84"/>
    <w:rsid w:val="008B31B9"/>
    <w:rsid w:val="008B51CA"/>
    <w:rsid w:val="008B52DC"/>
    <w:rsid w:val="008B754C"/>
    <w:rsid w:val="008D2EB6"/>
    <w:rsid w:val="008D3993"/>
    <w:rsid w:val="008D5D65"/>
    <w:rsid w:val="008D6AD1"/>
    <w:rsid w:val="008D7417"/>
    <w:rsid w:val="008E701D"/>
    <w:rsid w:val="008E7833"/>
    <w:rsid w:val="008F0671"/>
    <w:rsid w:val="008F1EF5"/>
    <w:rsid w:val="008F37A2"/>
    <w:rsid w:val="008F3F1E"/>
    <w:rsid w:val="008F4502"/>
    <w:rsid w:val="008F63E0"/>
    <w:rsid w:val="008F66D1"/>
    <w:rsid w:val="008F77C5"/>
    <w:rsid w:val="00901AF8"/>
    <w:rsid w:val="00904EED"/>
    <w:rsid w:val="00906646"/>
    <w:rsid w:val="00907941"/>
    <w:rsid w:val="0092229A"/>
    <w:rsid w:val="00923173"/>
    <w:rsid w:val="009244C1"/>
    <w:rsid w:val="00927877"/>
    <w:rsid w:val="00930E1B"/>
    <w:rsid w:val="00930E6B"/>
    <w:rsid w:val="00932468"/>
    <w:rsid w:val="009326B1"/>
    <w:rsid w:val="00932AE7"/>
    <w:rsid w:val="00941804"/>
    <w:rsid w:val="00941D3C"/>
    <w:rsid w:val="00944980"/>
    <w:rsid w:val="009507D2"/>
    <w:rsid w:val="009520CD"/>
    <w:rsid w:val="009557DA"/>
    <w:rsid w:val="0096065E"/>
    <w:rsid w:val="00962112"/>
    <w:rsid w:val="00963D56"/>
    <w:rsid w:val="009642E1"/>
    <w:rsid w:val="00970D13"/>
    <w:rsid w:val="009718F3"/>
    <w:rsid w:val="00972188"/>
    <w:rsid w:val="00976968"/>
    <w:rsid w:val="00976AB9"/>
    <w:rsid w:val="009774DA"/>
    <w:rsid w:val="00977A09"/>
    <w:rsid w:val="00980541"/>
    <w:rsid w:val="00980EDC"/>
    <w:rsid w:val="009857E3"/>
    <w:rsid w:val="00985FFE"/>
    <w:rsid w:val="009877AA"/>
    <w:rsid w:val="009912E2"/>
    <w:rsid w:val="00992194"/>
    <w:rsid w:val="009921A2"/>
    <w:rsid w:val="009A01C3"/>
    <w:rsid w:val="009A0CE6"/>
    <w:rsid w:val="009A1A10"/>
    <w:rsid w:val="009B5B4A"/>
    <w:rsid w:val="009B5BA8"/>
    <w:rsid w:val="009C1BFB"/>
    <w:rsid w:val="009C269E"/>
    <w:rsid w:val="009C357B"/>
    <w:rsid w:val="009C65CC"/>
    <w:rsid w:val="009D42EA"/>
    <w:rsid w:val="009D4DC4"/>
    <w:rsid w:val="009E03C3"/>
    <w:rsid w:val="009E060E"/>
    <w:rsid w:val="009E4526"/>
    <w:rsid w:val="009E6B66"/>
    <w:rsid w:val="009F0876"/>
    <w:rsid w:val="009F1844"/>
    <w:rsid w:val="009F1E4A"/>
    <w:rsid w:val="009F2E88"/>
    <w:rsid w:val="009F3833"/>
    <w:rsid w:val="009F41DC"/>
    <w:rsid w:val="009F7BC6"/>
    <w:rsid w:val="00A013E4"/>
    <w:rsid w:val="00A048D5"/>
    <w:rsid w:val="00A04DA5"/>
    <w:rsid w:val="00A065BF"/>
    <w:rsid w:val="00A13B84"/>
    <w:rsid w:val="00A15984"/>
    <w:rsid w:val="00A16BDE"/>
    <w:rsid w:val="00A17046"/>
    <w:rsid w:val="00A17242"/>
    <w:rsid w:val="00A17677"/>
    <w:rsid w:val="00A178DA"/>
    <w:rsid w:val="00A20DB1"/>
    <w:rsid w:val="00A211ED"/>
    <w:rsid w:val="00A22861"/>
    <w:rsid w:val="00A230EB"/>
    <w:rsid w:val="00A24C7E"/>
    <w:rsid w:val="00A27421"/>
    <w:rsid w:val="00A316FD"/>
    <w:rsid w:val="00A3285C"/>
    <w:rsid w:val="00A3618A"/>
    <w:rsid w:val="00A40355"/>
    <w:rsid w:val="00A454C4"/>
    <w:rsid w:val="00A47935"/>
    <w:rsid w:val="00A54A2F"/>
    <w:rsid w:val="00A54E23"/>
    <w:rsid w:val="00A567CC"/>
    <w:rsid w:val="00A57261"/>
    <w:rsid w:val="00A6651A"/>
    <w:rsid w:val="00A70B4C"/>
    <w:rsid w:val="00A72638"/>
    <w:rsid w:val="00A77980"/>
    <w:rsid w:val="00A77F98"/>
    <w:rsid w:val="00A80AA3"/>
    <w:rsid w:val="00A86525"/>
    <w:rsid w:val="00A90BB5"/>
    <w:rsid w:val="00A90D73"/>
    <w:rsid w:val="00A9256C"/>
    <w:rsid w:val="00A937A7"/>
    <w:rsid w:val="00A94BB6"/>
    <w:rsid w:val="00A966FA"/>
    <w:rsid w:val="00A975FB"/>
    <w:rsid w:val="00AA2598"/>
    <w:rsid w:val="00AA3283"/>
    <w:rsid w:val="00AA3E6F"/>
    <w:rsid w:val="00AA4273"/>
    <w:rsid w:val="00AB26D7"/>
    <w:rsid w:val="00AB2CC4"/>
    <w:rsid w:val="00AB476F"/>
    <w:rsid w:val="00AB5063"/>
    <w:rsid w:val="00AB5601"/>
    <w:rsid w:val="00AC0559"/>
    <w:rsid w:val="00AC1F6C"/>
    <w:rsid w:val="00AC227D"/>
    <w:rsid w:val="00AC71B5"/>
    <w:rsid w:val="00AD1FDB"/>
    <w:rsid w:val="00AD2BBA"/>
    <w:rsid w:val="00AD3B27"/>
    <w:rsid w:val="00AD4FAB"/>
    <w:rsid w:val="00AE225B"/>
    <w:rsid w:val="00AE2723"/>
    <w:rsid w:val="00AE36B3"/>
    <w:rsid w:val="00AE458E"/>
    <w:rsid w:val="00AE57AA"/>
    <w:rsid w:val="00AF1694"/>
    <w:rsid w:val="00AF2D11"/>
    <w:rsid w:val="00AF738E"/>
    <w:rsid w:val="00AF7597"/>
    <w:rsid w:val="00B01EAC"/>
    <w:rsid w:val="00B0228E"/>
    <w:rsid w:val="00B02F6E"/>
    <w:rsid w:val="00B058D8"/>
    <w:rsid w:val="00B067A4"/>
    <w:rsid w:val="00B077A8"/>
    <w:rsid w:val="00B13811"/>
    <w:rsid w:val="00B221B1"/>
    <w:rsid w:val="00B22E60"/>
    <w:rsid w:val="00B24EB8"/>
    <w:rsid w:val="00B251BB"/>
    <w:rsid w:val="00B2544D"/>
    <w:rsid w:val="00B37D72"/>
    <w:rsid w:val="00B37E0D"/>
    <w:rsid w:val="00B37EE1"/>
    <w:rsid w:val="00B461F9"/>
    <w:rsid w:val="00B51E1B"/>
    <w:rsid w:val="00B53126"/>
    <w:rsid w:val="00B61991"/>
    <w:rsid w:val="00B63AF3"/>
    <w:rsid w:val="00B65332"/>
    <w:rsid w:val="00B66795"/>
    <w:rsid w:val="00B66844"/>
    <w:rsid w:val="00B71D2E"/>
    <w:rsid w:val="00B73574"/>
    <w:rsid w:val="00B75F97"/>
    <w:rsid w:val="00B77D81"/>
    <w:rsid w:val="00B81C2A"/>
    <w:rsid w:val="00B83B83"/>
    <w:rsid w:val="00B9048F"/>
    <w:rsid w:val="00BA0255"/>
    <w:rsid w:val="00BA4DBA"/>
    <w:rsid w:val="00BB17D8"/>
    <w:rsid w:val="00BB3147"/>
    <w:rsid w:val="00BB358D"/>
    <w:rsid w:val="00BC0DE3"/>
    <w:rsid w:val="00BC1D0E"/>
    <w:rsid w:val="00BC39C4"/>
    <w:rsid w:val="00BC41F1"/>
    <w:rsid w:val="00BC586A"/>
    <w:rsid w:val="00BC6596"/>
    <w:rsid w:val="00BC6FCD"/>
    <w:rsid w:val="00BC74ED"/>
    <w:rsid w:val="00BD1D8D"/>
    <w:rsid w:val="00BD71C4"/>
    <w:rsid w:val="00BE2381"/>
    <w:rsid w:val="00BE2438"/>
    <w:rsid w:val="00BE508B"/>
    <w:rsid w:val="00BE6CA3"/>
    <w:rsid w:val="00BE6CF6"/>
    <w:rsid w:val="00BF0486"/>
    <w:rsid w:val="00BF5B60"/>
    <w:rsid w:val="00BF5D87"/>
    <w:rsid w:val="00BF677E"/>
    <w:rsid w:val="00C00407"/>
    <w:rsid w:val="00C0083C"/>
    <w:rsid w:val="00C01D21"/>
    <w:rsid w:val="00C034D9"/>
    <w:rsid w:val="00C045D0"/>
    <w:rsid w:val="00C07EBB"/>
    <w:rsid w:val="00C1585C"/>
    <w:rsid w:val="00C1663A"/>
    <w:rsid w:val="00C17517"/>
    <w:rsid w:val="00C20C28"/>
    <w:rsid w:val="00C3032B"/>
    <w:rsid w:val="00C305D1"/>
    <w:rsid w:val="00C328C1"/>
    <w:rsid w:val="00C3410C"/>
    <w:rsid w:val="00C35446"/>
    <w:rsid w:val="00C42D12"/>
    <w:rsid w:val="00C4633A"/>
    <w:rsid w:val="00C61F40"/>
    <w:rsid w:val="00C62110"/>
    <w:rsid w:val="00C64F2C"/>
    <w:rsid w:val="00C704CA"/>
    <w:rsid w:val="00C70600"/>
    <w:rsid w:val="00C73C1F"/>
    <w:rsid w:val="00C745E8"/>
    <w:rsid w:val="00C7513D"/>
    <w:rsid w:val="00C825FA"/>
    <w:rsid w:val="00C836B4"/>
    <w:rsid w:val="00C8578A"/>
    <w:rsid w:val="00C939B3"/>
    <w:rsid w:val="00CA6E85"/>
    <w:rsid w:val="00CA7055"/>
    <w:rsid w:val="00CB02FA"/>
    <w:rsid w:val="00CB197F"/>
    <w:rsid w:val="00CB231B"/>
    <w:rsid w:val="00CB2CC2"/>
    <w:rsid w:val="00CB5930"/>
    <w:rsid w:val="00CB5DD1"/>
    <w:rsid w:val="00CC2FC3"/>
    <w:rsid w:val="00CD0831"/>
    <w:rsid w:val="00CD7109"/>
    <w:rsid w:val="00CE2BCE"/>
    <w:rsid w:val="00CE2E6C"/>
    <w:rsid w:val="00CE435E"/>
    <w:rsid w:val="00CE69E1"/>
    <w:rsid w:val="00CF2CD5"/>
    <w:rsid w:val="00CF2EFF"/>
    <w:rsid w:val="00CF3D6B"/>
    <w:rsid w:val="00CF5460"/>
    <w:rsid w:val="00D0429E"/>
    <w:rsid w:val="00D05C33"/>
    <w:rsid w:val="00D13683"/>
    <w:rsid w:val="00D1400A"/>
    <w:rsid w:val="00D15253"/>
    <w:rsid w:val="00D16E0C"/>
    <w:rsid w:val="00D21EF1"/>
    <w:rsid w:val="00D23648"/>
    <w:rsid w:val="00D254DF"/>
    <w:rsid w:val="00D255B9"/>
    <w:rsid w:val="00D26C94"/>
    <w:rsid w:val="00D32AF4"/>
    <w:rsid w:val="00D3344A"/>
    <w:rsid w:val="00D346F3"/>
    <w:rsid w:val="00D356B2"/>
    <w:rsid w:val="00D35974"/>
    <w:rsid w:val="00D4020A"/>
    <w:rsid w:val="00D4139D"/>
    <w:rsid w:val="00D47510"/>
    <w:rsid w:val="00D47CD8"/>
    <w:rsid w:val="00D52FF5"/>
    <w:rsid w:val="00D550EF"/>
    <w:rsid w:val="00D57153"/>
    <w:rsid w:val="00D66655"/>
    <w:rsid w:val="00D67E1F"/>
    <w:rsid w:val="00D70077"/>
    <w:rsid w:val="00D7226F"/>
    <w:rsid w:val="00D75746"/>
    <w:rsid w:val="00D75E91"/>
    <w:rsid w:val="00D77B51"/>
    <w:rsid w:val="00D819DC"/>
    <w:rsid w:val="00D830B5"/>
    <w:rsid w:val="00D83470"/>
    <w:rsid w:val="00D86216"/>
    <w:rsid w:val="00D92D9D"/>
    <w:rsid w:val="00D93471"/>
    <w:rsid w:val="00D93998"/>
    <w:rsid w:val="00D97A39"/>
    <w:rsid w:val="00D97E7E"/>
    <w:rsid w:val="00DA44EA"/>
    <w:rsid w:val="00DA4A39"/>
    <w:rsid w:val="00DB0403"/>
    <w:rsid w:val="00DB279E"/>
    <w:rsid w:val="00DB2B2F"/>
    <w:rsid w:val="00DB5909"/>
    <w:rsid w:val="00DC46DE"/>
    <w:rsid w:val="00DD04D4"/>
    <w:rsid w:val="00DD063E"/>
    <w:rsid w:val="00DD07F3"/>
    <w:rsid w:val="00DD10EF"/>
    <w:rsid w:val="00DD1E84"/>
    <w:rsid w:val="00DD1EE9"/>
    <w:rsid w:val="00DD2784"/>
    <w:rsid w:val="00DD2970"/>
    <w:rsid w:val="00DD5031"/>
    <w:rsid w:val="00DE1975"/>
    <w:rsid w:val="00DE65B4"/>
    <w:rsid w:val="00DE7DFF"/>
    <w:rsid w:val="00DF0898"/>
    <w:rsid w:val="00DF666B"/>
    <w:rsid w:val="00E0170E"/>
    <w:rsid w:val="00E03689"/>
    <w:rsid w:val="00E05311"/>
    <w:rsid w:val="00E119C7"/>
    <w:rsid w:val="00E17787"/>
    <w:rsid w:val="00E230AB"/>
    <w:rsid w:val="00E24CF1"/>
    <w:rsid w:val="00E25911"/>
    <w:rsid w:val="00E26D18"/>
    <w:rsid w:val="00E30E62"/>
    <w:rsid w:val="00E326B2"/>
    <w:rsid w:val="00E35D12"/>
    <w:rsid w:val="00E417AB"/>
    <w:rsid w:val="00E4246B"/>
    <w:rsid w:val="00E428A2"/>
    <w:rsid w:val="00E429AD"/>
    <w:rsid w:val="00E44E0F"/>
    <w:rsid w:val="00E477C4"/>
    <w:rsid w:val="00E503DE"/>
    <w:rsid w:val="00E5173C"/>
    <w:rsid w:val="00E53A74"/>
    <w:rsid w:val="00E55ED5"/>
    <w:rsid w:val="00E57DF2"/>
    <w:rsid w:val="00E633CE"/>
    <w:rsid w:val="00E65040"/>
    <w:rsid w:val="00E6613E"/>
    <w:rsid w:val="00E667AA"/>
    <w:rsid w:val="00E66E92"/>
    <w:rsid w:val="00E67F8D"/>
    <w:rsid w:val="00E710DC"/>
    <w:rsid w:val="00E75916"/>
    <w:rsid w:val="00E76E38"/>
    <w:rsid w:val="00E8207F"/>
    <w:rsid w:val="00E87FEE"/>
    <w:rsid w:val="00E907A3"/>
    <w:rsid w:val="00E9190E"/>
    <w:rsid w:val="00E9411D"/>
    <w:rsid w:val="00E942D1"/>
    <w:rsid w:val="00E94842"/>
    <w:rsid w:val="00E96A49"/>
    <w:rsid w:val="00E97667"/>
    <w:rsid w:val="00E976D2"/>
    <w:rsid w:val="00EA204B"/>
    <w:rsid w:val="00EA2121"/>
    <w:rsid w:val="00EB06F9"/>
    <w:rsid w:val="00EB445E"/>
    <w:rsid w:val="00EB5A23"/>
    <w:rsid w:val="00EC0127"/>
    <w:rsid w:val="00EC0AA9"/>
    <w:rsid w:val="00ED3F0B"/>
    <w:rsid w:val="00ED4399"/>
    <w:rsid w:val="00ED4EBD"/>
    <w:rsid w:val="00ED60B5"/>
    <w:rsid w:val="00EE5F49"/>
    <w:rsid w:val="00EE6DE6"/>
    <w:rsid w:val="00EF0101"/>
    <w:rsid w:val="00EF3675"/>
    <w:rsid w:val="00EF3975"/>
    <w:rsid w:val="00EF4722"/>
    <w:rsid w:val="00EF4CCE"/>
    <w:rsid w:val="00F02224"/>
    <w:rsid w:val="00F03DEE"/>
    <w:rsid w:val="00F06554"/>
    <w:rsid w:val="00F06E63"/>
    <w:rsid w:val="00F10D1E"/>
    <w:rsid w:val="00F11EA1"/>
    <w:rsid w:val="00F14790"/>
    <w:rsid w:val="00F1755F"/>
    <w:rsid w:val="00F17962"/>
    <w:rsid w:val="00F25F76"/>
    <w:rsid w:val="00F26344"/>
    <w:rsid w:val="00F33D65"/>
    <w:rsid w:val="00F33F10"/>
    <w:rsid w:val="00F3453A"/>
    <w:rsid w:val="00F35539"/>
    <w:rsid w:val="00F3681C"/>
    <w:rsid w:val="00F36D81"/>
    <w:rsid w:val="00F3762D"/>
    <w:rsid w:val="00F468F3"/>
    <w:rsid w:val="00F54847"/>
    <w:rsid w:val="00F64216"/>
    <w:rsid w:val="00F64C09"/>
    <w:rsid w:val="00F64E00"/>
    <w:rsid w:val="00F65861"/>
    <w:rsid w:val="00F66A31"/>
    <w:rsid w:val="00F732ED"/>
    <w:rsid w:val="00F74D3D"/>
    <w:rsid w:val="00F768D7"/>
    <w:rsid w:val="00F8180C"/>
    <w:rsid w:val="00F83808"/>
    <w:rsid w:val="00F903DE"/>
    <w:rsid w:val="00F906AF"/>
    <w:rsid w:val="00FA3016"/>
    <w:rsid w:val="00FA3AF1"/>
    <w:rsid w:val="00FA3F59"/>
    <w:rsid w:val="00FA44F3"/>
    <w:rsid w:val="00FA5BCB"/>
    <w:rsid w:val="00FA65A5"/>
    <w:rsid w:val="00FA6BF4"/>
    <w:rsid w:val="00FA6CA5"/>
    <w:rsid w:val="00FA7B03"/>
    <w:rsid w:val="00FB11CD"/>
    <w:rsid w:val="00FB389C"/>
    <w:rsid w:val="00FB46F8"/>
    <w:rsid w:val="00FB5A2A"/>
    <w:rsid w:val="00FB5EED"/>
    <w:rsid w:val="00FC2AEC"/>
    <w:rsid w:val="00FC5EF7"/>
    <w:rsid w:val="00FD0109"/>
    <w:rsid w:val="00FD1CE8"/>
    <w:rsid w:val="00FE229E"/>
    <w:rsid w:val="00FE68F4"/>
    <w:rsid w:val="00FF5584"/>
    <w:rsid w:val="00FF76E9"/>
    <w:rsid w:val="00FF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1D8D"/>
    <w:rPr>
      <w:sz w:val="24"/>
      <w:szCs w:val="24"/>
    </w:rPr>
  </w:style>
  <w:style w:type="paragraph" w:styleId="1">
    <w:name w:val="heading 1"/>
    <w:basedOn w:val="a"/>
    <w:next w:val="a"/>
    <w:qFormat/>
    <w:rsid w:val="005D7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D1D8D"/>
    <w:pPr>
      <w:keepNext/>
      <w:jc w:val="center"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rsid w:val="00BD1D8D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BD1D8D"/>
    <w:pPr>
      <w:keepNext/>
      <w:jc w:val="center"/>
      <w:outlineLvl w:val="3"/>
    </w:pPr>
    <w:rPr>
      <w:sz w:val="28"/>
      <w:szCs w:val="20"/>
    </w:rPr>
  </w:style>
  <w:style w:type="paragraph" w:styleId="6">
    <w:name w:val="heading 6"/>
    <w:basedOn w:val="a"/>
    <w:next w:val="a"/>
    <w:qFormat/>
    <w:rsid w:val="000B6564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5D730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BD1D8D"/>
    <w:pPr>
      <w:keepNext/>
      <w:jc w:val="right"/>
      <w:outlineLvl w:val="8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1D8D"/>
    <w:pPr>
      <w:jc w:val="both"/>
    </w:pPr>
    <w:rPr>
      <w:szCs w:val="20"/>
    </w:rPr>
  </w:style>
  <w:style w:type="paragraph" w:styleId="30">
    <w:name w:val="Body Text 3"/>
    <w:basedOn w:val="a"/>
    <w:link w:val="31"/>
    <w:rsid w:val="00BD1D8D"/>
    <w:pPr>
      <w:jc w:val="center"/>
    </w:pPr>
    <w:rPr>
      <w:b/>
      <w:bCs/>
      <w:szCs w:val="20"/>
    </w:rPr>
  </w:style>
  <w:style w:type="paragraph" w:styleId="a4">
    <w:name w:val="footer"/>
    <w:basedOn w:val="a"/>
    <w:rsid w:val="00BD1D8D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D1D8D"/>
  </w:style>
  <w:style w:type="paragraph" w:styleId="a6">
    <w:name w:val="header"/>
    <w:basedOn w:val="a"/>
    <w:rsid w:val="00BD1D8D"/>
    <w:pPr>
      <w:tabs>
        <w:tab w:val="center" w:pos="4677"/>
        <w:tab w:val="right" w:pos="9355"/>
      </w:tabs>
    </w:pPr>
  </w:style>
  <w:style w:type="paragraph" w:styleId="20">
    <w:name w:val="Body Text 2"/>
    <w:basedOn w:val="a"/>
    <w:rsid w:val="00BD1D8D"/>
    <w:pPr>
      <w:ind w:right="-365"/>
      <w:jc w:val="both"/>
    </w:pPr>
    <w:rPr>
      <w:sz w:val="26"/>
    </w:rPr>
  </w:style>
  <w:style w:type="paragraph" w:styleId="a7">
    <w:name w:val="Body Text Indent"/>
    <w:basedOn w:val="a"/>
    <w:rsid w:val="005D7301"/>
    <w:pPr>
      <w:spacing w:after="120"/>
      <w:ind w:left="283"/>
    </w:pPr>
  </w:style>
  <w:style w:type="paragraph" w:styleId="a8">
    <w:name w:val="Balloon Text"/>
    <w:basedOn w:val="a"/>
    <w:semiHidden/>
    <w:rsid w:val="00452217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FC5E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Основной текст 3 Знак"/>
    <w:basedOn w:val="a0"/>
    <w:link w:val="30"/>
    <w:rsid w:val="0077343E"/>
    <w:rPr>
      <w:b/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1D8D"/>
    <w:rPr>
      <w:sz w:val="24"/>
      <w:szCs w:val="24"/>
    </w:rPr>
  </w:style>
  <w:style w:type="paragraph" w:styleId="1">
    <w:name w:val="heading 1"/>
    <w:basedOn w:val="a"/>
    <w:next w:val="a"/>
    <w:qFormat/>
    <w:rsid w:val="005D7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D1D8D"/>
    <w:pPr>
      <w:keepNext/>
      <w:jc w:val="center"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rsid w:val="00BD1D8D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BD1D8D"/>
    <w:pPr>
      <w:keepNext/>
      <w:jc w:val="center"/>
      <w:outlineLvl w:val="3"/>
    </w:pPr>
    <w:rPr>
      <w:sz w:val="28"/>
      <w:szCs w:val="20"/>
    </w:rPr>
  </w:style>
  <w:style w:type="paragraph" w:styleId="6">
    <w:name w:val="heading 6"/>
    <w:basedOn w:val="a"/>
    <w:next w:val="a"/>
    <w:qFormat/>
    <w:rsid w:val="000B6564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5D730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BD1D8D"/>
    <w:pPr>
      <w:keepNext/>
      <w:jc w:val="right"/>
      <w:outlineLvl w:val="8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1D8D"/>
    <w:pPr>
      <w:jc w:val="both"/>
    </w:pPr>
    <w:rPr>
      <w:szCs w:val="20"/>
    </w:rPr>
  </w:style>
  <w:style w:type="paragraph" w:styleId="30">
    <w:name w:val="Body Text 3"/>
    <w:basedOn w:val="a"/>
    <w:link w:val="31"/>
    <w:rsid w:val="00BD1D8D"/>
    <w:pPr>
      <w:jc w:val="center"/>
    </w:pPr>
    <w:rPr>
      <w:b/>
      <w:bCs/>
      <w:szCs w:val="20"/>
    </w:rPr>
  </w:style>
  <w:style w:type="paragraph" w:styleId="a4">
    <w:name w:val="footer"/>
    <w:basedOn w:val="a"/>
    <w:rsid w:val="00BD1D8D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D1D8D"/>
  </w:style>
  <w:style w:type="paragraph" w:styleId="a6">
    <w:name w:val="header"/>
    <w:basedOn w:val="a"/>
    <w:rsid w:val="00BD1D8D"/>
    <w:pPr>
      <w:tabs>
        <w:tab w:val="center" w:pos="4677"/>
        <w:tab w:val="right" w:pos="9355"/>
      </w:tabs>
    </w:pPr>
  </w:style>
  <w:style w:type="paragraph" w:styleId="20">
    <w:name w:val="Body Text 2"/>
    <w:basedOn w:val="a"/>
    <w:rsid w:val="00BD1D8D"/>
    <w:pPr>
      <w:ind w:right="-365"/>
      <w:jc w:val="both"/>
    </w:pPr>
    <w:rPr>
      <w:sz w:val="26"/>
    </w:rPr>
  </w:style>
  <w:style w:type="paragraph" w:styleId="a7">
    <w:name w:val="Body Text Indent"/>
    <w:basedOn w:val="a"/>
    <w:rsid w:val="005D7301"/>
    <w:pPr>
      <w:spacing w:after="120"/>
      <w:ind w:left="283"/>
    </w:pPr>
  </w:style>
  <w:style w:type="paragraph" w:styleId="a8">
    <w:name w:val="Balloon Text"/>
    <w:basedOn w:val="a"/>
    <w:semiHidden/>
    <w:rsid w:val="00452217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FC5E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Основной текст 3 Знак"/>
    <w:basedOn w:val="a0"/>
    <w:link w:val="30"/>
    <w:rsid w:val="0077343E"/>
    <w:rPr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5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9339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0549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55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6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37DAF-AF4C-4C20-8599-D5C521895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губернатором</vt:lpstr>
    </vt:vector>
  </TitlesOfParts>
  <Company>ТФОМС</Company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губернатором</dc:title>
  <dc:creator>kornitsova</dc:creator>
  <cp:lastModifiedBy>Евдокимова</cp:lastModifiedBy>
  <cp:revision>16</cp:revision>
  <cp:lastPrinted>2014-06-05T03:37:00Z</cp:lastPrinted>
  <dcterms:created xsi:type="dcterms:W3CDTF">2015-04-20T06:11:00Z</dcterms:created>
  <dcterms:modified xsi:type="dcterms:W3CDTF">2016-05-06T05:45:00Z</dcterms:modified>
</cp:coreProperties>
</file>