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535969">
        <w:trPr>
          <w:cantSplit/>
          <w:trHeight w:hRule="exact" w:val="1077"/>
        </w:trPr>
        <w:tc>
          <w:tcPr>
            <w:tcW w:w="9498" w:type="dxa"/>
            <w:gridSpan w:val="4"/>
          </w:tcPr>
          <w:p w:rsidR="000A51D5" w:rsidRPr="000A51D5" w:rsidRDefault="000A51D5" w:rsidP="00283A34">
            <w:pPr>
              <w:ind w:firstLine="6413"/>
              <w:rPr>
                <w:sz w:val="20"/>
              </w:rPr>
            </w:pPr>
            <w:r w:rsidRPr="000A51D5">
              <w:rPr>
                <w:sz w:val="20"/>
              </w:rPr>
              <w:t xml:space="preserve">Проект подготовлен комитетом </w:t>
            </w:r>
          </w:p>
          <w:p w:rsidR="000A51D5" w:rsidRPr="000A51D5" w:rsidRDefault="000A51D5" w:rsidP="00283A34">
            <w:pPr>
              <w:ind w:firstLine="6413"/>
              <w:rPr>
                <w:sz w:val="20"/>
              </w:rPr>
            </w:pPr>
            <w:r w:rsidRPr="000A51D5">
              <w:rPr>
                <w:sz w:val="20"/>
              </w:rPr>
              <w:t xml:space="preserve">Законодательного Собрания </w:t>
            </w:r>
          </w:p>
          <w:p w:rsidR="00283A34" w:rsidRDefault="000A51D5" w:rsidP="00283A34">
            <w:pPr>
              <w:pStyle w:val="1"/>
              <w:spacing w:line="240" w:lineRule="auto"/>
              <w:ind w:firstLine="6413"/>
              <w:rPr>
                <w:b w:val="0"/>
                <w:sz w:val="20"/>
              </w:rPr>
            </w:pPr>
            <w:r w:rsidRPr="000A51D5">
              <w:rPr>
                <w:b w:val="0"/>
                <w:sz w:val="20"/>
              </w:rPr>
              <w:t xml:space="preserve">по региональной политике и </w:t>
            </w:r>
          </w:p>
          <w:p w:rsidR="00535969" w:rsidRPr="000A51D5" w:rsidRDefault="000A51D5" w:rsidP="00283A34">
            <w:pPr>
              <w:pStyle w:val="1"/>
              <w:spacing w:line="240" w:lineRule="auto"/>
              <w:ind w:firstLine="6413"/>
              <w:rPr>
                <w:b w:val="0"/>
              </w:rPr>
            </w:pPr>
            <w:r w:rsidRPr="000A51D5">
              <w:rPr>
                <w:b w:val="0"/>
                <w:sz w:val="20"/>
              </w:rPr>
              <w:t>законности</w:t>
            </w:r>
          </w:p>
          <w:p w:rsidR="00535969" w:rsidRDefault="00535969" w:rsidP="00E02D1B"/>
          <w:p w:rsidR="00535969" w:rsidRPr="00730DF3" w:rsidRDefault="00535969" w:rsidP="00E02D1B"/>
        </w:tc>
      </w:tr>
      <w:tr w:rsidR="00535969">
        <w:tc>
          <w:tcPr>
            <w:tcW w:w="9498" w:type="dxa"/>
            <w:gridSpan w:val="4"/>
          </w:tcPr>
          <w:p w:rsidR="00535969" w:rsidRDefault="00535969" w:rsidP="00E02D1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535969" w:rsidRDefault="00535969" w:rsidP="00E02D1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535969" w:rsidRPr="005A6019" w:rsidRDefault="00535969" w:rsidP="00E02D1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535969">
        <w:trPr>
          <w:cantSplit/>
        </w:trPr>
        <w:tc>
          <w:tcPr>
            <w:tcW w:w="2835" w:type="dxa"/>
          </w:tcPr>
          <w:p w:rsidR="00535969" w:rsidRPr="00CE19DF" w:rsidRDefault="00535969" w:rsidP="00E02D1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535969" w:rsidRPr="00847B01" w:rsidRDefault="00535969" w:rsidP="00E02D1B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535969" w:rsidRPr="00CE19DF" w:rsidRDefault="00535969" w:rsidP="00584DBE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53596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35969" w:rsidRDefault="00535969" w:rsidP="00E02D1B">
            <w:pPr>
              <w:jc w:val="both"/>
              <w:rPr>
                <w:sz w:val="24"/>
              </w:rPr>
            </w:pPr>
          </w:p>
        </w:tc>
      </w:tr>
      <w:tr w:rsidR="00535969" w:rsidRPr="0053596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8B39A7" w:rsidRDefault="00535969" w:rsidP="00881F7E">
            <w:pPr>
              <w:jc w:val="both"/>
              <w:rPr>
                <w:szCs w:val="28"/>
              </w:rPr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bookmarkStart w:id="0" w:name="_GoBack"/>
            <w:bookmarkEnd w:id="0"/>
            <w:r w:rsidR="008B39A7" w:rsidRPr="00025780">
              <w:rPr>
                <w:szCs w:val="28"/>
              </w:rPr>
              <w:t>"О внесении</w:t>
            </w:r>
            <w:r w:rsidR="008B39A7">
              <w:rPr>
                <w:szCs w:val="28"/>
              </w:rPr>
              <w:t xml:space="preserve"> </w:t>
            </w:r>
            <w:r w:rsidR="008B39A7" w:rsidRPr="00025780">
              <w:rPr>
                <w:szCs w:val="28"/>
              </w:rPr>
              <w:t>изменени</w:t>
            </w:r>
            <w:r w:rsidR="008B39A7">
              <w:rPr>
                <w:szCs w:val="28"/>
              </w:rPr>
              <w:t>й</w:t>
            </w:r>
            <w:r w:rsidR="00881F7E">
              <w:rPr>
                <w:szCs w:val="28"/>
              </w:rPr>
              <w:t xml:space="preserve"> </w:t>
            </w:r>
            <w:r w:rsidR="008B39A7" w:rsidRPr="00025780">
              <w:rPr>
                <w:szCs w:val="28"/>
              </w:rPr>
              <w:t>в</w:t>
            </w:r>
            <w:r w:rsidR="008B39A7" w:rsidRPr="00794A3A">
              <w:rPr>
                <w:szCs w:val="28"/>
              </w:rPr>
              <w:t xml:space="preserve"> </w:t>
            </w:r>
            <w:r w:rsidR="008B39A7" w:rsidRPr="00025780">
              <w:rPr>
                <w:szCs w:val="28"/>
              </w:rPr>
              <w:t xml:space="preserve"> Закон Приморского края "О </w:t>
            </w:r>
            <w:r w:rsidR="008B39A7">
              <w:rPr>
                <w:szCs w:val="28"/>
              </w:rPr>
              <w:t xml:space="preserve">мировых судьях в </w:t>
            </w:r>
            <w:r w:rsidR="008B39A7" w:rsidRPr="00025780">
              <w:rPr>
                <w:szCs w:val="28"/>
              </w:rPr>
              <w:t>Приморско</w:t>
            </w:r>
            <w:r w:rsidR="008B39A7">
              <w:rPr>
                <w:szCs w:val="28"/>
              </w:rPr>
              <w:t>м</w:t>
            </w:r>
            <w:r w:rsidR="008B39A7" w:rsidRPr="00025780">
              <w:rPr>
                <w:szCs w:val="28"/>
              </w:rPr>
              <w:t xml:space="preserve"> кра</w:t>
            </w:r>
            <w:r w:rsidR="008B39A7">
              <w:rPr>
                <w:szCs w:val="28"/>
              </w:rPr>
              <w:t>е</w:t>
            </w:r>
            <w:r w:rsidR="008B39A7" w:rsidRPr="00025780">
              <w:rPr>
                <w:szCs w:val="28"/>
              </w:rPr>
              <w:t>"</w:t>
            </w:r>
          </w:p>
          <w:p w:rsidR="00535969" w:rsidRPr="00535969" w:rsidRDefault="00535969" w:rsidP="00881F7E">
            <w:pPr>
              <w:jc w:val="both"/>
            </w:pPr>
          </w:p>
        </w:tc>
      </w:tr>
    </w:tbl>
    <w:p w:rsidR="005E58B6" w:rsidRPr="00F2794F" w:rsidRDefault="005E58B6" w:rsidP="00D46A6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5E58B6" w:rsidRPr="00F2794F" w:rsidRDefault="005E58B6" w:rsidP="00D46A6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58B6" w:rsidRPr="00F2794F" w:rsidRDefault="005E58B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E58B6" w:rsidRPr="00F2794F" w:rsidRDefault="005E58B6" w:rsidP="00D46A6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7FDC" w:rsidRDefault="005E58B6" w:rsidP="00881F7E">
      <w:pPr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 w:rsidR="00415D04">
        <w:rPr>
          <w:szCs w:val="28"/>
        </w:rPr>
        <w:t xml:space="preserve">Принять проект закона Приморского края </w:t>
      </w:r>
      <w:r w:rsidR="00881F7E" w:rsidRPr="00025780">
        <w:rPr>
          <w:szCs w:val="28"/>
        </w:rPr>
        <w:t>"О внесении</w:t>
      </w:r>
      <w:r w:rsidR="00881F7E">
        <w:rPr>
          <w:szCs w:val="28"/>
        </w:rPr>
        <w:t xml:space="preserve"> </w:t>
      </w:r>
      <w:r w:rsidR="00881F7E" w:rsidRPr="00025780">
        <w:rPr>
          <w:szCs w:val="28"/>
        </w:rPr>
        <w:t>изменени</w:t>
      </w:r>
      <w:r w:rsidR="00881F7E">
        <w:rPr>
          <w:szCs w:val="28"/>
        </w:rPr>
        <w:t xml:space="preserve">й </w:t>
      </w:r>
      <w:r w:rsidR="00881F7E" w:rsidRPr="00025780">
        <w:rPr>
          <w:szCs w:val="28"/>
        </w:rPr>
        <w:t>в</w:t>
      </w:r>
      <w:r w:rsidR="00881F7E" w:rsidRPr="00794A3A">
        <w:rPr>
          <w:szCs w:val="28"/>
        </w:rPr>
        <w:t xml:space="preserve"> </w:t>
      </w:r>
      <w:r w:rsidR="00881F7E" w:rsidRPr="00025780">
        <w:rPr>
          <w:szCs w:val="28"/>
        </w:rPr>
        <w:t xml:space="preserve"> Закон Приморского края "О </w:t>
      </w:r>
      <w:r w:rsidR="00881F7E">
        <w:rPr>
          <w:szCs w:val="28"/>
        </w:rPr>
        <w:t xml:space="preserve">мировых судьях в </w:t>
      </w:r>
      <w:r w:rsidR="00881F7E" w:rsidRPr="00025780">
        <w:rPr>
          <w:szCs w:val="28"/>
        </w:rPr>
        <w:t>Приморско</w:t>
      </w:r>
      <w:r w:rsidR="00881F7E">
        <w:rPr>
          <w:szCs w:val="28"/>
        </w:rPr>
        <w:t>м</w:t>
      </w:r>
      <w:r w:rsidR="00881F7E" w:rsidRPr="00025780">
        <w:rPr>
          <w:szCs w:val="28"/>
        </w:rPr>
        <w:t xml:space="preserve"> кра</w:t>
      </w:r>
      <w:r w:rsidR="00881F7E">
        <w:rPr>
          <w:szCs w:val="28"/>
        </w:rPr>
        <w:t>е</w:t>
      </w:r>
      <w:r w:rsidR="00881F7E" w:rsidRPr="00025780">
        <w:rPr>
          <w:szCs w:val="28"/>
        </w:rPr>
        <w:t>"</w:t>
      </w:r>
      <w:r w:rsidR="00881F7E">
        <w:rPr>
          <w:szCs w:val="28"/>
        </w:rPr>
        <w:t xml:space="preserve"> </w:t>
      </w:r>
      <w:r w:rsidR="00415D04">
        <w:rPr>
          <w:szCs w:val="28"/>
        </w:rPr>
        <w:t>в первом чтении.</w:t>
      </w:r>
    </w:p>
    <w:p w:rsidR="00D55DF6" w:rsidRDefault="00D55DF6" w:rsidP="00881F7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F7634" w:rsidRDefault="00AF7634" w:rsidP="00881F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</w:rPr>
        <w:t>2.</w:t>
      </w:r>
      <w:r w:rsidR="006D011C">
        <w:rPr>
          <w:color w:val="000000"/>
        </w:rPr>
        <w:t xml:space="preserve">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881F7E">
        <w:rPr>
          <w:color w:val="000000"/>
        </w:rPr>
        <w:t>27</w:t>
      </w:r>
      <w:r w:rsidR="00584DBE">
        <w:rPr>
          <w:color w:val="000000"/>
        </w:rPr>
        <w:t xml:space="preserve"> </w:t>
      </w:r>
      <w:r w:rsidR="000A51D5">
        <w:rPr>
          <w:color w:val="000000"/>
        </w:rPr>
        <w:t>июня</w:t>
      </w:r>
      <w:r w:rsidR="006D011C">
        <w:rPr>
          <w:color w:val="000000"/>
        </w:rPr>
        <w:t xml:space="preserve"> 201</w:t>
      </w:r>
      <w:r w:rsidR="00771AF7">
        <w:rPr>
          <w:color w:val="000000"/>
        </w:rPr>
        <w:t>6</w:t>
      </w:r>
      <w:r w:rsidR="006D011C">
        <w:rPr>
          <w:color w:val="000000"/>
        </w:rPr>
        <w:t xml:space="preserve"> года.</w:t>
      </w:r>
    </w:p>
    <w:p w:rsidR="00AF7634" w:rsidRDefault="00AF7634" w:rsidP="00881F7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D1612" w:rsidRDefault="00AF7634" w:rsidP="00881F7E">
      <w:pPr>
        <w:ind w:firstLine="709"/>
        <w:jc w:val="both"/>
        <w:rPr>
          <w:color w:val="000000"/>
        </w:rPr>
      </w:pPr>
      <w:r>
        <w:rPr>
          <w:color w:val="000000"/>
        </w:rPr>
        <w:t>3.</w:t>
      </w:r>
      <w:r w:rsidR="00153231">
        <w:t>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D1612" w:rsidRDefault="00FD1612" w:rsidP="00881F7E">
      <w:pPr>
        <w:ind w:firstLine="709"/>
        <w:jc w:val="both"/>
        <w:rPr>
          <w:color w:val="000000"/>
        </w:rPr>
      </w:pPr>
    </w:p>
    <w:p w:rsidR="00F766A1" w:rsidRDefault="00AF7634" w:rsidP="00881F7E">
      <w:pPr>
        <w:ind w:firstLine="709"/>
        <w:jc w:val="both"/>
        <w:rPr>
          <w:szCs w:val="28"/>
        </w:rPr>
      </w:pPr>
      <w:r>
        <w:rPr>
          <w:szCs w:val="28"/>
        </w:rPr>
        <w:t>4.</w:t>
      </w:r>
      <w:r w:rsidR="005E58B6" w:rsidRPr="00F2794F">
        <w:rPr>
          <w:szCs w:val="28"/>
        </w:rPr>
        <w:t>Настоящее постановление вступает в силу со дня его принятия.</w:t>
      </w:r>
    </w:p>
    <w:p w:rsidR="005B1446" w:rsidRDefault="005B144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7A46" w:rsidRDefault="00C37A4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B1446" w:rsidRPr="00F2794F" w:rsidRDefault="005B1446" w:rsidP="00D46A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58B6" w:rsidRPr="00F2794F" w:rsidRDefault="005E58B6" w:rsidP="005E58B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D04102" w:rsidRDefault="005E58B6" w:rsidP="00D964B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212462">
        <w:rPr>
          <w:rFonts w:ascii="Times New Roman" w:hAnsi="Times New Roman" w:cs="Times New Roman"/>
          <w:sz w:val="28"/>
          <w:szCs w:val="28"/>
        </w:rPr>
        <w:tab/>
      </w:r>
      <w:r w:rsidR="006C063C">
        <w:rPr>
          <w:rFonts w:ascii="Times New Roman" w:hAnsi="Times New Roman" w:cs="Times New Roman"/>
          <w:sz w:val="28"/>
          <w:szCs w:val="28"/>
        </w:rPr>
        <w:t xml:space="preserve">     </w:t>
      </w:r>
      <w:r w:rsidR="00153231">
        <w:rPr>
          <w:rFonts w:ascii="Times New Roman" w:hAnsi="Times New Roman" w:cs="Times New Roman"/>
          <w:sz w:val="28"/>
          <w:szCs w:val="28"/>
        </w:rPr>
        <w:t xml:space="preserve">  </w:t>
      </w:r>
      <w:r w:rsidR="006C063C">
        <w:rPr>
          <w:rFonts w:ascii="Times New Roman" w:hAnsi="Times New Roman" w:cs="Times New Roman"/>
          <w:sz w:val="28"/>
          <w:szCs w:val="28"/>
        </w:rPr>
        <w:t xml:space="preserve"> </w:t>
      </w:r>
      <w:r w:rsidR="00153231">
        <w:rPr>
          <w:rFonts w:ascii="Times New Roman" w:hAnsi="Times New Roman" w:cs="Times New Roman"/>
          <w:sz w:val="28"/>
          <w:szCs w:val="28"/>
        </w:rPr>
        <w:t>В</w:t>
      </w:r>
      <w:r w:rsidR="006C063C">
        <w:rPr>
          <w:rFonts w:ascii="Times New Roman" w:hAnsi="Times New Roman" w:cs="Times New Roman"/>
          <w:sz w:val="28"/>
          <w:szCs w:val="28"/>
        </w:rPr>
        <w:t>.</w:t>
      </w:r>
      <w:r w:rsidR="00153231">
        <w:rPr>
          <w:rFonts w:ascii="Times New Roman" w:hAnsi="Times New Roman" w:cs="Times New Roman"/>
          <w:sz w:val="28"/>
          <w:szCs w:val="28"/>
        </w:rPr>
        <w:t>В</w:t>
      </w:r>
      <w:r w:rsidR="006C063C">
        <w:rPr>
          <w:rFonts w:ascii="Times New Roman" w:hAnsi="Times New Roman" w:cs="Times New Roman"/>
          <w:sz w:val="28"/>
          <w:szCs w:val="28"/>
        </w:rPr>
        <w:t xml:space="preserve">. </w:t>
      </w:r>
      <w:r w:rsidR="00153231">
        <w:rPr>
          <w:rFonts w:ascii="Times New Roman" w:hAnsi="Times New Roman" w:cs="Times New Roman"/>
          <w:sz w:val="28"/>
          <w:szCs w:val="28"/>
        </w:rPr>
        <w:t>Горча</w:t>
      </w:r>
      <w:r w:rsidR="006C063C">
        <w:rPr>
          <w:rFonts w:ascii="Times New Roman" w:hAnsi="Times New Roman" w:cs="Times New Roman"/>
          <w:sz w:val="28"/>
          <w:szCs w:val="28"/>
        </w:rPr>
        <w:t>к</w:t>
      </w:r>
      <w:r w:rsidR="00153231">
        <w:rPr>
          <w:rFonts w:ascii="Times New Roman" w:hAnsi="Times New Roman" w:cs="Times New Roman"/>
          <w:sz w:val="28"/>
          <w:szCs w:val="28"/>
        </w:rPr>
        <w:t>ов</w:t>
      </w:r>
    </w:p>
    <w:sectPr w:rsidR="00D04102" w:rsidSect="0024275C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045" w:rsidRDefault="00365045">
      <w:r>
        <w:separator/>
      </w:r>
    </w:p>
  </w:endnote>
  <w:endnote w:type="continuationSeparator" w:id="0">
    <w:p w:rsidR="00365045" w:rsidRDefault="00365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1446" w:rsidRDefault="005B1446" w:rsidP="005E58B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045" w:rsidRDefault="00365045">
      <w:r>
        <w:separator/>
      </w:r>
    </w:p>
  </w:footnote>
  <w:footnote w:type="continuationSeparator" w:id="0">
    <w:p w:rsidR="00365045" w:rsidRDefault="003650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1446" w:rsidRDefault="005B1446" w:rsidP="005E58B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446" w:rsidRDefault="005B1446" w:rsidP="005E58B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91335">
      <w:rPr>
        <w:rStyle w:val="a7"/>
        <w:noProof/>
      </w:rPr>
      <w:t>2</w:t>
    </w:r>
    <w:r>
      <w:rPr>
        <w:rStyle w:val="a7"/>
      </w:rPr>
      <w:fldChar w:fldCharType="end"/>
    </w:r>
  </w:p>
  <w:p w:rsidR="005B1446" w:rsidRDefault="005B1446" w:rsidP="005E58B6">
    <w:pPr>
      <w:pStyle w:val="a3"/>
      <w:ind w:right="360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03393"/>
    <w:multiLevelType w:val="hybridMultilevel"/>
    <w:tmpl w:val="A7F4AE0A"/>
    <w:lvl w:ilvl="0" w:tplc="857A22AC">
      <w:start w:val="1"/>
      <w:numFmt w:val="bullet"/>
      <w:lvlText w:val=""/>
      <w:lvlJc w:val="left"/>
      <w:pPr>
        <w:tabs>
          <w:tab w:val="num" w:pos="1527"/>
        </w:tabs>
        <w:ind w:left="15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1">
    <w:nsid w:val="1F355F41"/>
    <w:multiLevelType w:val="hybridMultilevel"/>
    <w:tmpl w:val="0A7803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021889"/>
    <w:multiLevelType w:val="hybridMultilevel"/>
    <w:tmpl w:val="DAB26C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2C2BE2"/>
    <w:multiLevelType w:val="hybridMultilevel"/>
    <w:tmpl w:val="56289B36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7A300F3"/>
    <w:multiLevelType w:val="hybridMultilevel"/>
    <w:tmpl w:val="D9DED2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FE89F4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8B6"/>
    <w:rsid w:val="00012BF0"/>
    <w:rsid w:val="00013067"/>
    <w:rsid w:val="00033120"/>
    <w:rsid w:val="00033981"/>
    <w:rsid w:val="00047A30"/>
    <w:rsid w:val="00053DB0"/>
    <w:rsid w:val="000808B3"/>
    <w:rsid w:val="00081D31"/>
    <w:rsid w:val="00092786"/>
    <w:rsid w:val="000940DA"/>
    <w:rsid w:val="000A51D5"/>
    <w:rsid w:val="000D41D2"/>
    <w:rsid w:val="000E1E98"/>
    <w:rsid w:val="000E3B6C"/>
    <w:rsid w:val="000F4BE8"/>
    <w:rsid w:val="001022DA"/>
    <w:rsid w:val="001120D9"/>
    <w:rsid w:val="00114EFA"/>
    <w:rsid w:val="00153231"/>
    <w:rsid w:val="00157B4D"/>
    <w:rsid w:val="00167D17"/>
    <w:rsid w:val="00190726"/>
    <w:rsid w:val="00197026"/>
    <w:rsid w:val="001B0D7F"/>
    <w:rsid w:val="001B21DE"/>
    <w:rsid w:val="001B6FE0"/>
    <w:rsid w:val="001C5558"/>
    <w:rsid w:val="001D4991"/>
    <w:rsid w:val="001D5390"/>
    <w:rsid w:val="001E75DC"/>
    <w:rsid w:val="001F23B4"/>
    <w:rsid w:val="00203B29"/>
    <w:rsid w:val="002061E1"/>
    <w:rsid w:val="002107B1"/>
    <w:rsid w:val="00212462"/>
    <w:rsid w:val="002259EF"/>
    <w:rsid w:val="0023324B"/>
    <w:rsid w:val="0024275C"/>
    <w:rsid w:val="002572CB"/>
    <w:rsid w:val="00260626"/>
    <w:rsid w:val="00262891"/>
    <w:rsid w:val="00266849"/>
    <w:rsid w:val="002779E3"/>
    <w:rsid w:val="00283A34"/>
    <w:rsid w:val="0029016C"/>
    <w:rsid w:val="002910C5"/>
    <w:rsid w:val="0029581D"/>
    <w:rsid w:val="002E5A05"/>
    <w:rsid w:val="002E7205"/>
    <w:rsid w:val="00312481"/>
    <w:rsid w:val="00346948"/>
    <w:rsid w:val="00365045"/>
    <w:rsid w:val="0038342A"/>
    <w:rsid w:val="003B1F3B"/>
    <w:rsid w:val="003D1B88"/>
    <w:rsid w:val="003F18E8"/>
    <w:rsid w:val="00415D04"/>
    <w:rsid w:val="00421598"/>
    <w:rsid w:val="004267CA"/>
    <w:rsid w:val="004274DA"/>
    <w:rsid w:val="00430299"/>
    <w:rsid w:val="004937E5"/>
    <w:rsid w:val="004A1E7A"/>
    <w:rsid w:val="004B7AC9"/>
    <w:rsid w:val="004C09E0"/>
    <w:rsid w:val="004E346A"/>
    <w:rsid w:val="004F0CA2"/>
    <w:rsid w:val="00515CF9"/>
    <w:rsid w:val="005174C4"/>
    <w:rsid w:val="00532A70"/>
    <w:rsid w:val="00535969"/>
    <w:rsid w:val="00540D32"/>
    <w:rsid w:val="00570C7D"/>
    <w:rsid w:val="005752D7"/>
    <w:rsid w:val="00575689"/>
    <w:rsid w:val="00584DBE"/>
    <w:rsid w:val="005B1446"/>
    <w:rsid w:val="005B548F"/>
    <w:rsid w:val="005C6D02"/>
    <w:rsid w:val="005D1BAB"/>
    <w:rsid w:val="005E58B6"/>
    <w:rsid w:val="00605B7F"/>
    <w:rsid w:val="006376FC"/>
    <w:rsid w:val="00640238"/>
    <w:rsid w:val="00647B5F"/>
    <w:rsid w:val="006602BC"/>
    <w:rsid w:val="00666C4C"/>
    <w:rsid w:val="00677890"/>
    <w:rsid w:val="00684309"/>
    <w:rsid w:val="006B6E2B"/>
    <w:rsid w:val="006C063C"/>
    <w:rsid w:val="006D011C"/>
    <w:rsid w:val="006D29E4"/>
    <w:rsid w:val="006F05AF"/>
    <w:rsid w:val="006F1736"/>
    <w:rsid w:val="007060C8"/>
    <w:rsid w:val="007136AE"/>
    <w:rsid w:val="00722827"/>
    <w:rsid w:val="00731249"/>
    <w:rsid w:val="007533BA"/>
    <w:rsid w:val="00771AF7"/>
    <w:rsid w:val="007829B8"/>
    <w:rsid w:val="007C0D63"/>
    <w:rsid w:val="007C1D3A"/>
    <w:rsid w:val="007D7BDD"/>
    <w:rsid w:val="00814178"/>
    <w:rsid w:val="008338AF"/>
    <w:rsid w:val="008353FE"/>
    <w:rsid w:val="00836481"/>
    <w:rsid w:val="00841137"/>
    <w:rsid w:val="008475B6"/>
    <w:rsid w:val="00850E78"/>
    <w:rsid w:val="00856E01"/>
    <w:rsid w:val="00873B02"/>
    <w:rsid w:val="00881F7E"/>
    <w:rsid w:val="0089127B"/>
    <w:rsid w:val="00893E2E"/>
    <w:rsid w:val="008A41FD"/>
    <w:rsid w:val="008B2FDF"/>
    <w:rsid w:val="008B39A7"/>
    <w:rsid w:val="008C0C3B"/>
    <w:rsid w:val="008D6C47"/>
    <w:rsid w:val="008F6A1A"/>
    <w:rsid w:val="008F7999"/>
    <w:rsid w:val="0092202E"/>
    <w:rsid w:val="009249F1"/>
    <w:rsid w:val="009267BE"/>
    <w:rsid w:val="00932CD7"/>
    <w:rsid w:val="009370FB"/>
    <w:rsid w:val="00940173"/>
    <w:rsid w:val="009439F9"/>
    <w:rsid w:val="00954FFB"/>
    <w:rsid w:val="0098212E"/>
    <w:rsid w:val="0099238F"/>
    <w:rsid w:val="00997581"/>
    <w:rsid w:val="009A1B3F"/>
    <w:rsid w:val="009A7BCA"/>
    <w:rsid w:val="009B1813"/>
    <w:rsid w:val="009B2A64"/>
    <w:rsid w:val="009B6FBF"/>
    <w:rsid w:val="009B781B"/>
    <w:rsid w:val="009D6642"/>
    <w:rsid w:val="009E6094"/>
    <w:rsid w:val="009F1200"/>
    <w:rsid w:val="009F5F2B"/>
    <w:rsid w:val="00A0534A"/>
    <w:rsid w:val="00A11E3C"/>
    <w:rsid w:val="00A16487"/>
    <w:rsid w:val="00A350BE"/>
    <w:rsid w:val="00A525C3"/>
    <w:rsid w:val="00A74BBE"/>
    <w:rsid w:val="00A77456"/>
    <w:rsid w:val="00A777B2"/>
    <w:rsid w:val="00AA49B0"/>
    <w:rsid w:val="00AC4AFA"/>
    <w:rsid w:val="00AC6336"/>
    <w:rsid w:val="00AD2A01"/>
    <w:rsid w:val="00AE1E3D"/>
    <w:rsid w:val="00AE5108"/>
    <w:rsid w:val="00AF3A99"/>
    <w:rsid w:val="00AF7634"/>
    <w:rsid w:val="00B001F5"/>
    <w:rsid w:val="00B12EE4"/>
    <w:rsid w:val="00B20D7E"/>
    <w:rsid w:val="00B4140D"/>
    <w:rsid w:val="00B525AE"/>
    <w:rsid w:val="00B7771E"/>
    <w:rsid w:val="00B816B0"/>
    <w:rsid w:val="00B81C4A"/>
    <w:rsid w:val="00B92678"/>
    <w:rsid w:val="00BA1BA4"/>
    <w:rsid w:val="00BA3387"/>
    <w:rsid w:val="00BC114A"/>
    <w:rsid w:val="00BD5B70"/>
    <w:rsid w:val="00BD624E"/>
    <w:rsid w:val="00BE5329"/>
    <w:rsid w:val="00BF0774"/>
    <w:rsid w:val="00BF62D2"/>
    <w:rsid w:val="00BF648C"/>
    <w:rsid w:val="00C067D6"/>
    <w:rsid w:val="00C1445B"/>
    <w:rsid w:val="00C17CE9"/>
    <w:rsid w:val="00C37A46"/>
    <w:rsid w:val="00C43240"/>
    <w:rsid w:val="00C438A9"/>
    <w:rsid w:val="00C46226"/>
    <w:rsid w:val="00C51582"/>
    <w:rsid w:val="00C55758"/>
    <w:rsid w:val="00C71EC3"/>
    <w:rsid w:val="00C84633"/>
    <w:rsid w:val="00D04102"/>
    <w:rsid w:val="00D34622"/>
    <w:rsid w:val="00D46A6A"/>
    <w:rsid w:val="00D5130B"/>
    <w:rsid w:val="00D55DF6"/>
    <w:rsid w:val="00D56BA5"/>
    <w:rsid w:val="00D657A1"/>
    <w:rsid w:val="00D81F53"/>
    <w:rsid w:val="00D91BA2"/>
    <w:rsid w:val="00D930CB"/>
    <w:rsid w:val="00D964B6"/>
    <w:rsid w:val="00DA31AD"/>
    <w:rsid w:val="00DA3B8A"/>
    <w:rsid w:val="00DA43D8"/>
    <w:rsid w:val="00DC1A70"/>
    <w:rsid w:val="00DC2F9E"/>
    <w:rsid w:val="00DC6B66"/>
    <w:rsid w:val="00DD1FC1"/>
    <w:rsid w:val="00DF0F24"/>
    <w:rsid w:val="00DF6B17"/>
    <w:rsid w:val="00E02CB8"/>
    <w:rsid w:val="00E02D1B"/>
    <w:rsid w:val="00E03328"/>
    <w:rsid w:val="00E1060C"/>
    <w:rsid w:val="00E4555A"/>
    <w:rsid w:val="00E55EBD"/>
    <w:rsid w:val="00E6376F"/>
    <w:rsid w:val="00E750F5"/>
    <w:rsid w:val="00E91335"/>
    <w:rsid w:val="00E950BA"/>
    <w:rsid w:val="00EA74EB"/>
    <w:rsid w:val="00EB610C"/>
    <w:rsid w:val="00EC2536"/>
    <w:rsid w:val="00EC648B"/>
    <w:rsid w:val="00F133B2"/>
    <w:rsid w:val="00F24129"/>
    <w:rsid w:val="00F247B1"/>
    <w:rsid w:val="00F2794F"/>
    <w:rsid w:val="00F6054A"/>
    <w:rsid w:val="00F67D67"/>
    <w:rsid w:val="00F67FDC"/>
    <w:rsid w:val="00F72BAD"/>
    <w:rsid w:val="00F766A1"/>
    <w:rsid w:val="00F77EDF"/>
    <w:rsid w:val="00F80C3E"/>
    <w:rsid w:val="00F902F9"/>
    <w:rsid w:val="00FB017B"/>
    <w:rsid w:val="00FD1612"/>
    <w:rsid w:val="00FF0957"/>
    <w:rsid w:val="00FF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58B6"/>
    <w:rPr>
      <w:sz w:val="28"/>
    </w:rPr>
  </w:style>
  <w:style w:type="paragraph" w:styleId="1">
    <w:name w:val="heading 1"/>
    <w:basedOn w:val="a"/>
    <w:next w:val="a"/>
    <w:qFormat/>
    <w:rsid w:val="005E58B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E58B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E58B6"/>
    <w:pPr>
      <w:widowControl w:val="0"/>
      <w:jc w:val="center"/>
    </w:pPr>
  </w:style>
  <w:style w:type="paragraph" w:styleId="a5">
    <w:name w:val="footer"/>
    <w:basedOn w:val="a"/>
    <w:rsid w:val="005E58B6"/>
    <w:pPr>
      <w:tabs>
        <w:tab w:val="center" w:pos="4153"/>
        <w:tab w:val="right" w:pos="8306"/>
      </w:tabs>
    </w:pPr>
  </w:style>
  <w:style w:type="paragraph" w:customStyle="1" w:styleId="ConsTitle">
    <w:name w:val="ConsTitle"/>
    <w:rsid w:val="005E58B6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customStyle="1" w:styleId="ConsNormal">
    <w:name w:val="ConsNormal"/>
    <w:rsid w:val="005E58B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5E58B6"/>
    <w:pPr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styleId="a6">
    <w:name w:val="Body Text Indent"/>
    <w:basedOn w:val="a"/>
    <w:rsid w:val="005E58B6"/>
    <w:pPr>
      <w:spacing w:after="120"/>
      <w:ind w:left="283"/>
      <w:jc w:val="both"/>
    </w:pPr>
  </w:style>
  <w:style w:type="character" w:customStyle="1" w:styleId="a4">
    <w:name w:val="Верхний колонтитул Знак"/>
    <w:basedOn w:val="a0"/>
    <w:link w:val="a3"/>
    <w:rsid w:val="005E58B6"/>
    <w:rPr>
      <w:sz w:val="28"/>
      <w:lang w:val="ru-RU" w:eastAsia="ru-RU" w:bidi="ar-SA"/>
    </w:rPr>
  </w:style>
  <w:style w:type="character" w:styleId="a7">
    <w:name w:val="page number"/>
    <w:basedOn w:val="a0"/>
    <w:rsid w:val="005E58B6"/>
  </w:style>
  <w:style w:type="paragraph" w:styleId="a8">
    <w:name w:val="Balloon Text"/>
    <w:basedOn w:val="a"/>
    <w:semiHidden/>
    <w:rsid w:val="00047A3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D1B8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rsid w:val="00B816B0"/>
    <w:pPr>
      <w:spacing w:after="1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58B6"/>
    <w:rPr>
      <w:sz w:val="28"/>
    </w:rPr>
  </w:style>
  <w:style w:type="paragraph" w:styleId="1">
    <w:name w:val="heading 1"/>
    <w:basedOn w:val="a"/>
    <w:next w:val="a"/>
    <w:qFormat/>
    <w:rsid w:val="005E58B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E58B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E58B6"/>
    <w:pPr>
      <w:widowControl w:val="0"/>
      <w:jc w:val="center"/>
    </w:pPr>
  </w:style>
  <w:style w:type="paragraph" w:styleId="a5">
    <w:name w:val="footer"/>
    <w:basedOn w:val="a"/>
    <w:rsid w:val="005E58B6"/>
    <w:pPr>
      <w:tabs>
        <w:tab w:val="center" w:pos="4153"/>
        <w:tab w:val="right" w:pos="8306"/>
      </w:tabs>
    </w:pPr>
  </w:style>
  <w:style w:type="paragraph" w:customStyle="1" w:styleId="ConsTitle">
    <w:name w:val="ConsTitle"/>
    <w:rsid w:val="005E58B6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paragraph" w:customStyle="1" w:styleId="ConsNormal">
    <w:name w:val="ConsNormal"/>
    <w:rsid w:val="005E58B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5E58B6"/>
    <w:pPr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styleId="a6">
    <w:name w:val="Body Text Indent"/>
    <w:basedOn w:val="a"/>
    <w:rsid w:val="005E58B6"/>
    <w:pPr>
      <w:spacing w:after="120"/>
      <w:ind w:left="283"/>
      <w:jc w:val="both"/>
    </w:pPr>
  </w:style>
  <w:style w:type="character" w:customStyle="1" w:styleId="a4">
    <w:name w:val="Верхний колонтитул Знак"/>
    <w:basedOn w:val="a0"/>
    <w:link w:val="a3"/>
    <w:rsid w:val="005E58B6"/>
    <w:rPr>
      <w:sz w:val="28"/>
      <w:lang w:val="ru-RU" w:eastAsia="ru-RU" w:bidi="ar-SA"/>
    </w:rPr>
  </w:style>
  <w:style w:type="character" w:styleId="a7">
    <w:name w:val="page number"/>
    <w:basedOn w:val="a0"/>
    <w:rsid w:val="005E58B6"/>
  </w:style>
  <w:style w:type="paragraph" w:styleId="a8">
    <w:name w:val="Balloon Text"/>
    <w:basedOn w:val="a"/>
    <w:semiHidden/>
    <w:rsid w:val="00047A3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D1B8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rsid w:val="00B816B0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org</Company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Пикулина</dc:creator>
  <cp:lastModifiedBy>Гончарук Лилия Александровна</cp:lastModifiedBy>
  <cp:revision>3</cp:revision>
  <cp:lastPrinted>2016-05-20T02:10:00Z</cp:lastPrinted>
  <dcterms:created xsi:type="dcterms:W3CDTF">2016-05-19T05:37:00Z</dcterms:created>
  <dcterms:modified xsi:type="dcterms:W3CDTF">2016-05-20T02:10:00Z</dcterms:modified>
</cp:coreProperties>
</file>