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67956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66FE" w:rsidRPr="00EC66FE" w:rsidRDefault="00EC66FE" w:rsidP="00EC66FE">
      <w:pPr>
        <w:jc w:val="center"/>
        <w:rPr>
          <w:b/>
          <w:szCs w:val="28"/>
        </w:rPr>
      </w:pPr>
      <w:r w:rsidRPr="00EC66FE">
        <w:rPr>
          <w:b/>
        </w:rPr>
        <w:t xml:space="preserve">О ВНЕСЕНИИ ИЗМЕНЕНИЙ В СТАТЬЮ 10 </w:t>
      </w:r>
      <w:r w:rsidRPr="00EC66FE">
        <w:rPr>
          <w:b/>
          <w:bCs/>
        </w:rPr>
        <w:t xml:space="preserve">ЗАКОНА ПРИМОРСКОГО КРАЯ </w:t>
      </w:r>
      <w:r w:rsidRPr="00EC66FE">
        <w:rPr>
          <w:b/>
        </w:rPr>
        <w:t xml:space="preserve">"ОБ ОСНОВНЫХ ГАРАНТИЯХ ДЕЯТЕЛЬНОСТИ ГУБЕРНАТОРА </w:t>
      </w:r>
      <w:r w:rsidRPr="00EC66FE">
        <w:rPr>
          <w:b/>
          <w:szCs w:val="28"/>
        </w:rPr>
        <w:t>ПРИМОРСКОГО КРАЯ"</w:t>
      </w:r>
    </w:p>
    <w:p w:rsidR="00EC66FE" w:rsidRPr="00EC66FE" w:rsidRDefault="00EC66FE" w:rsidP="00EC66FE"/>
    <w:p w:rsidR="00EC66FE" w:rsidRPr="00EC66FE" w:rsidRDefault="00EC66FE" w:rsidP="00EC66FE">
      <w:pPr>
        <w:tabs>
          <w:tab w:val="left" w:pos="7371"/>
        </w:tabs>
        <w:ind w:firstLine="709"/>
        <w:jc w:val="both"/>
      </w:pPr>
      <w:proofErr w:type="gramStart"/>
      <w:r w:rsidRPr="00EC66FE">
        <w:t>Принят</w:t>
      </w:r>
      <w:proofErr w:type="gramEnd"/>
      <w:r w:rsidRPr="00EC66FE">
        <w:t xml:space="preserve"> Законодательным Собранием Приморского края 25 мая </w:t>
      </w:r>
      <w:r w:rsidRPr="00EC66FE">
        <w:br/>
        <w:t>2016 года</w:t>
      </w:r>
    </w:p>
    <w:p w:rsidR="00EC66FE" w:rsidRPr="00EC66FE" w:rsidRDefault="00EC66FE" w:rsidP="00EC66FE">
      <w:pPr>
        <w:tabs>
          <w:tab w:val="left" w:pos="7371"/>
        </w:tabs>
        <w:ind w:firstLine="709"/>
        <w:jc w:val="both"/>
      </w:pPr>
    </w:p>
    <w:p w:rsidR="00EC66FE" w:rsidRPr="00EC66FE" w:rsidRDefault="00EC66FE" w:rsidP="00EC66FE">
      <w:pPr>
        <w:tabs>
          <w:tab w:val="left" w:pos="7371"/>
        </w:tabs>
        <w:ind w:firstLine="709"/>
        <w:jc w:val="both"/>
        <w:rPr>
          <w:szCs w:val="28"/>
        </w:rPr>
      </w:pPr>
      <w:r w:rsidRPr="00EC66FE">
        <w:rPr>
          <w:szCs w:val="28"/>
        </w:rPr>
        <w:t xml:space="preserve">СТАТЬЯ 1. </w:t>
      </w:r>
    </w:p>
    <w:p w:rsidR="00EC66FE" w:rsidRPr="00EC66FE" w:rsidRDefault="00EC66FE" w:rsidP="00EC66F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C66FE">
        <w:rPr>
          <w:szCs w:val="28"/>
        </w:rPr>
        <w:t>Внести в статью 10</w:t>
      </w:r>
      <w:r w:rsidRPr="00EC66FE">
        <w:rPr>
          <w:rFonts w:eastAsia="Calibri"/>
          <w:bCs/>
          <w:szCs w:val="28"/>
          <w:lang w:eastAsia="en-US"/>
        </w:rPr>
        <w:t xml:space="preserve"> Закона Приморского края от 4 мая 2010 года </w:t>
      </w:r>
      <w:r w:rsidRPr="00EC66FE">
        <w:rPr>
          <w:rFonts w:eastAsia="Calibri"/>
          <w:bCs/>
          <w:szCs w:val="28"/>
          <w:lang w:eastAsia="en-US"/>
        </w:rPr>
        <w:br/>
        <w:t xml:space="preserve">№ 601-КЗ "Об основных гарантиях деятельности Губернатора Приморского края" (Ведомости Законодательного Собрания Приморского края, 2010, </w:t>
      </w:r>
      <w:r w:rsidRPr="00EC66FE">
        <w:rPr>
          <w:rFonts w:eastAsia="Calibri"/>
          <w:bCs/>
          <w:szCs w:val="28"/>
          <w:lang w:eastAsia="en-US"/>
        </w:rPr>
        <w:br/>
        <w:t xml:space="preserve">№ 148, стр. 25; 2012, № 12, стр. 40, № 35, стр. 26; 2014, № 95, стр. 5; 2016, </w:t>
      </w:r>
      <w:r w:rsidRPr="00EC66FE">
        <w:rPr>
          <w:rFonts w:eastAsia="Calibri"/>
          <w:bCs/>
          <w:szCs w:val="28"/>
          <w:lang w:eastAsia="en-US"/>
        </w:rPr>
        <w:br/>
        <w:t xml:space="preserve">№ </w:t>
      </w:r>
      <w:r w:rsidRPr="00EC66FE">
        <w:rPr>
          <w:rFonts w:eastAsia="Calibri"/>
          <w:szCs w:val="28"/>
          <w:lang w:eastAsia="en-US"/>
        </w:rPr>
        <w:t xml:space="preserve">148, стр. 12) </w:t>
      </w:r>
      <w:r w:rsidRPr="00EC66FE">
        <w:rPr>
          <w:szCs w:val="28"/>
        </w:rPr>
        <w:t>следующие изменения:</w:t>
      </w:r>
      <w:proofErr w:type="gramEnd"/>
    </w:p>
    <w:p w:rsidR="00EC66FE" w:rsidRPr="00EC66FE" w:rsidRDefault="00EC66FE" w:rsidP="00EC66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66FE">
        <w:rPr>
          <w:szCs w:val="28"/>
        </w:rPr>
        <w:t>часть 2 изложить в следующей редакции:</w:t>
      </w:r>
    </w:p>
    <w:p w:rsidR="00EC66FE" w:rsidRPr="00EC66FE" w:rsidRDefault="00EC66FE" w:rsidP="00EC66FE">
      <w:pPr>
        <w:tabs>
          <w:tab w:val="left" w:pos="518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EC66FE">
        <w:rPr>
          <w:szCs w:val="28"/>
        </w:rPr>
        <w:t>"2.</w:t>
      </w:r>
      <w:r w:rsidRPr="00EC66FE">
        <w:t xml:space="preserve">Ежемесячная доплата к страховой пенсии не устанавливается лицу, замещавшему </w:t>
      </w:r>
      <w:r w:rsidRPr="00EC66FE">
        <w:rPr>
          <w:rFonts w:eastAsia="Calibri"/>
          <w:szCs w:val="28"/>
          <w:lang w:eastAsia="en-US"/>
        </w:rPr>
        <w:t xml:space="preserve">должность Губернатора Приморского края, </w:t>
      </w:r>
      <w:r w:rsidRPr="00EC66FE">
        <w:t>полномочия которого были прекращены</w:t>
      </w:r>
      <w:r w:rsidRPr="00EC66FE">
        <w:rPr>
          <w:rFonts w:eastAsia="Calibri"/>
          <w:szCs w:val="28"/>
          <w:lang w:eastAsia="en-US"/>
        </w:rPr>
        <w:t xml:space="preserve"> по основаниям, предусмотренным подпунктами "б", "г", "ж", "з", "и", "л" пункта 1 статьи 19 Федерального закона </w:t>
      </w:r>
      <w:r w:rsidRPr="00EC66FE">
        <w:rPr>
          <w:rFonts w:eastAsia="Calibri"/>
          <w:szCs w:val="28"/>
          <w:lang w:eastAsia="en-US"/>
        </w:rPr>
        <w:br/>
        <w:t>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Федерации".".</w:t>
      </w:r>
      <w:proofErr w:type="gramEnd"/>
    </w:p>
    <w:p w:rsidR="00EC66FE" w:rsidRPr="00EC66FE" w:rsidRDefault="00EC66FE" w:rsidP="00EC66F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C66FE" w:rsidRPr="00EC66FE" w:rsidRDefault="00EC66FE" w:rsidP="00EC66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66FE">
        <w:rPr>
          <w:szCs w:val="28"/>
        </w:rPr>
        <w:t>СТАТЬЯ 2.</w:t>
      </w:r>
    </w:p>
    <w:p w:rsidR="00EC66FE" w:rsidRPr="00EC66FE" w:rsidRDefault="00EC66FE" w:rsidP="00EC66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66FE">
        <w:rPr>
          <w:szCs w:val="28"/>
        </w:rPr>
        <w:t xml:space="preserve">Настоящий Закон вступает в силу по </w:t>
      </w:r>
      <w:proofErr w:type="gramStart"/>
      <w:r w:rsidRPr="00EC66FE">
        <w:rPr>
          <w:szCs w:val="28"/>
        </w:rPr>
        <w:t>истечении</w:t>
      </w:r>
      <w:proofErr w:type="gramEnd"/>
      <w:r w:rsidRPr="00EC66FE">
        <w:rPr>
          <w:szCs w:val="28"/>
        </w:rPr>
        <w:t xml:space="preserve"> 10 дней со дня его официального опубликования.</w:t>
      </w:r>
    </w:p>
    <w:p w:rsidR="00EC66FE" w:rsidRPr="00EC66FE" w:rsidRDefault="00EC66FE" w:rsidP="00EC66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C66FE" w:rsidRPr="00EC66FE" w:rsidRDefault="00EC66FE" w:rsidP="00EC66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C66FE" w:rsidRPr="00EC66FE" w:rsidRDefault="00EC66FE" w:rsidP="00EC66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C66FE" w:rsidRPr="00EC66FE" w:rsidRDefault="00EC66FE" w:rsidP="00EC66FE">
      <w:pPr>
        <w:autoSpaceDE w:val="0"/>
        <w:autoSpaceDN w:val="0"/>
        <w:adjustRightInd w:val="0"/>
        <w:jc w:val="both"/>
      </w:pPr>
      <w:r w:rsidRPr="00EC66FE">
        <w:rPr>
          <w:szCs w:val="28"/>
        </w:rPr>
        <w:t xml:space="preserve">Губернатор края     </w:t>
      </w:r>
      <w:r w:rsidRPr="00EC66FE">
        <w:rPr>
          <w:szCs w:val="28"/>
        </w:rPr>
        <w:tab/>
      </w:r>
      <w:r w:rsidRPr="00EC66FE">
        <w:rPr>
          <w:szCs w:val="28"/>
        </w:rPr>
        <w:tab/>
      </w:r>
      <w:r w:rsidRPr="00EC66FE">
        <w:rPr>
          <w:szCs w:val="28"/>
        </w:rPr>
        <w:tab/>
      </w:r>
      <w:r w:rsidRPr="00EC66FE">
        <w:rPr>
          <w:szCs w:val="28"/>
        </w:rPr>
        <w:tab/>
      </w:r>
      <w:r w:rsidRPr="00EC66FE">
        <w:rPr>
          <w:szCs w:val="28"/>
        </w:rPr>
        <w:tab/>
      </w:r>
      <w:r w:rsidRPr="00EC66FE">
        <w:rPr>
          <w:szCs w:val="28"/>
        </w:rPr>
        <w:tab/>
        <w:t xml:space="preserve">       В.В. Миклушевский</w:t>
      </w:r>
    </w:p>
    <w:p w:rsidR="00EC66FE" w:rsidRPr="00EC66FE" w:rsidRDefault="00EC66FE" w:rsidP="00EC66FE"/>
    <w:p w:rsidR="00030A04" w:rsidRDefault="00030A04" w:rsidP="00030A04">
      <w:pPr>
        <w:suppressAutoHyphens/>
      </w:pPr>
      <w:bookmarkStart w:id="0" w:name="_GoBack"/>
      <w:r>
        <w:t>г. Владивосток</w:t>
      </w:r>
    </w:p>
    <w:p w:rsidR="00030A04" w:rsidRDefault="00030A04" w:rsidP="00030A04">
      <w:pPr>
        <w:suppressAutoHyphens/>
      </w:pPr>
      <w:r>
        <w:t xml:space="preserve">6 июня 2016 года </w:t>
      </w:r>
    </w:p>
    <w:p w:rsidR="00BE0544" w:rsidRDefault="00030A04" w:rsidP="00030A04">
      <w:r>
        <w:t>№ 82</w:t>
      </w:r>
      <w:r>
        <w:t>8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D56" w:rsidRDefault="00E42D56">
      <w:r>
        <w:separator/>
      </w:r>
    </w:p>
  </w:endnote>
  <w:endnote w:type="continuationSeparator" w:id="0">
    <w:p w:rsidR="00E42D56" w:rsidRDefault="00E42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D56" w:rsidRDefault="00E42D56">
      <w:r>
        <w:separator/>
      </w:r>
    </w:p>
  </w:footnote>
  <w:footnote w:type="continuationSeparator" w:id="0">
    <w:p w:rsidR="00E42D56" w:rsidRDefault="00E42D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66FE"/>
    <w:rsid w:val="00030A04"/>
    <w:rsid w:val="0003291F"/>
    <w:rsid w:val="00380EE1"/>
    <w:rsid w:val="003B26E7"/>
    <w:rsid w:val="0047435B"/>
    <w:rsid w:val="005A2827"/>
    <w:rsid w:val="006E6CC5"/>
    <w:rsid w:val="00AB70F9"/>
    <w:rsid w:val="00AC31EC"/>
    <w:rsid w:val="00B14397"/>
    <w:rsid w:val="00BE0544"/>
    <w:rsid w:val="00E34273"/>
    <w:rsid w:val="00E42D56"/>
    <w:rsid w:val="00E60B2A"/>
    <w:rsid w:val="00EC66FE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2016-05-25T03:55:00Z</cp:lastPrinted>
  <dcterms:created xsi:type="dcterms:W3CDTF">2016-06-06T23:07:00Z</dcterms:created>
  <dcterms:modified xsi:type="dcterms:W3CDTF">2016-06-06T23:07:00Z</dcterms:modified>
</cp:coreProperties>
</file>