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F5" w:rsidRDefault="00865CF5" w:rsidP="00D97834">
      <w:pPr>
        <w:jc w:val="center"/>
        <w:rPr>
          <w:b/>
          <w:sz w:val="28"/>
          <w:szCs w:val="28"/>
        </w:rPr>
      </w:pPr>
    </w:p>
    <w:p w:rsidR="00D97834" w:rsidRPr="005F710E" w:rsidRDefault="00D97834" w:rsidP="00CB28C8">
      <w:pPr>
        <w:spacing w:line="360" w:lineRule="auto"/>
        <w:jc w:val="center"/>
        <w:rPr>
          <w:b/>
          <w:sz w:val="28"/>
          <w:szCs w:val="28"/>
        </w:rPr>
      </w:pPr>
      <w:r w:rsidRPr="005F710E">
        <w:rPr>
          <w:b/>
          <w:sz w:val="28"/>
          <w:szCs w:val="28"/>
        </w:rPr>
        <w:t>ПОЯСНИТЕЛЬНАЯ  ЗАПИСКА</w:t>
      </w:r>
    </w:p>
    <w:p w:rsidR="00D97834" w:rsidRPr="005F710E" w:rsidRDefault="00D97834" w:rsidP="00CB28C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10E">
        <w:rPr>
          <w:sz w:val="28"/>
          <w:szCs w:val="28"/>
        </w:rPr>
        <w:t xml:space="preserve">к проекту закона Приморского края </w:t>
      </w:r>
      <w:r w:rsidR="00865CF5" w:rsidRPr="005F710E">
        <w:rPr>
          <w:sz w:val="28"/>
          <w:szCs w:val="28"/>
        </w:rPr>
        <w:t>"</w:t>
      </w:r>
      <w:r w:rsidRPr="005F710E">
        <w:rPr>
          <w:sz w:val="28"/>
          <w:szCs w:val="28"/>
        </w:rPr>
        <w:t xml:space="preserve">О внесении изменений в Закон Приморского края </w:t>
      </w:r>
      <w:r w:rsidR="00865CF5" w:rsidRPr="005F710E">
        <w:rPr>
          <w:sz w:val="28"/>
          <w:szCs w:val="28"/>
        </w:rPr>
        <w:t>"</w:t>
      </w:r>
      <w:r w:rsidRPr="005F710E">
        <w:rPr>
          <w:sz w:val="28"/>
          <w:szCs w:val="28"/>
        </w:rPr>
        <w:t xml:space="preserve">О </w:t>
      </w:r>
      <w:r w:rsidR="00CB28C8" w:rsidRPr="005F710E">
        <w:rPr>
          <w:sz w:val="28"/>
          <w:szCs w:val="28"/>
        </w:rPr>
        <w:t>бесплатном предоставлении земельных участков гражданам, имеющим трех и более детей, в Приморском крае"</w:t>
      </w:r>
      <w:r w:rsidR="00CB28C8" w:rsidRPr="005F710E">
        <w:rPr>
          <w:rFonts w:cs="Arial"/>
          <w:sz w:val="28"/>
          <w:szCs w:val="28"/>
        </w:rPr>
        <w:t xml:space="preserve"> </w:t>
      </w:r>
    </w:p>
    <w:p w:rsidR="00D97834" w:rsidRPr="005F710E" w:rsidRDefault="00D97834" w:rsidP="00D97834">
      <w:pPr>
        <w:spacing w:line="312" w:lineRule="auto"/>
        <w:ind w:firstLine="709"/>
        <w:jc w:val="both"/>
        <w:rPr>
          <w:b/>
          <w:sz w:val="26"/>
          <w:szCs w:val="20"/>
        </w:rPr>
      </w:pPr>
    </w:p>
    <w:p w:rsidR="00CB28C8" w:rsidRPr="005F710E" w:rsidRDefault="00D97834" w:rsidP="00D978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Arial"/>
          <w:sz w:val="28"/>
          <w:szCs w:val="28"/>
        </w:rPr>
      </w:pPr>
      <w:proofErr w:type="gramStart"/>
      <w:r w:rsidRPr="005F710E">
        <w:rPr>
          <w:rFonts w:cs="Arial"/>
          <w:sz w:val="28"/>
          <w:szCs w:val="28"/>
        </w:rPr>
        <w:t xml:space="preserve">Проект закона Приморского края </w:t>
      </w:r>
      <w:r w:rsidR="00865CF5" w:rsidRPr="005F710E">
        <w:rPr>
          <w:sz w:val="28"/>
          <w:szCs w:val="28"/>
        </w:rPr>
        <w:t>"</w:t>
      </w:r>
      <w:r w:rsidR="009D4FEC" w:rsidRPr="005F710E">
        <w:rPr>
          <w:sz w:val="28"/>
          <w:szCs w:val="28"/>
        </w:rPr>
        <w:t xml:space="preserve">О внесении изменений в Закон Приморского края </w:t>
      </w:r>
      <w:r w:rsidR="00865CF5" w:rsidRPr="005F710E">
        <w:rPr>
          <w:sz w:val="28"/>
          <w:szCs w:val="28"/>
        </w:rPr>
        <w:t>"</w:t>
      </w:r>
      <w:r w:rsidR="009D4FEC" w:rsidRPr="005F710E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865CF5" w:rsidRPr="005F710E">
        <w:rPr>
          <w:sz w:val="28"/>
          <w:szCs w:val="28"/>
        </w:rPr>
        <w:t>"</w:t>
      </w:r>
      <w:r w:rsidRPr="005F710E">
        <w:rPr>
          <w:rFonts w:cs="Arial"/>
          <w:sz w:val="28"/>
          <w:szCs w:val="28"/>
        </w:rPr>
        <w:t xml:space="preserve"> (далее - законопроект) подготовлен в целях эффективного распоряжения земельными участками на территории Приморского края, а также в </w:t>
      </w:r>
      <w:r w:rsidR="00CB28C8" w:rsidRPr="005F710E">
        <w:rPr>
          <w:rFonts w:cs="Arial"/>
          <w:sz w:val="28"/>
          <w:szCs w:val="28"/>
        </w:rPr>
        <w:t xml:space="preserve">целях приведения отдельных положений Закона Приморского края </w:t>
      </w:r>
      <w:r w:rsidR="00AD42A1" w:rsidRPr="005F710E">
        <w:rPr>
          <w:rFonts w:cs="Arial"/>
          <w:sz w:val="28"/>
          <w:szCs w:val="28"/>
        </w:rPr>
        <w:t xml:space="preserve">08.11.2011 </w:t>
      </w:r>
      <w:r w:rsidR="00AD42A1" w:rsidRPr="005F710E">
        <w:rPr>
          <w:rFonts w:cs="Arial"/>
          <w:sz w:val="28"/>
          <w:szCs w:val="28"/>
        </w:rPr>
        <w:br/>
        <w:t xml:space="preserve">№ 837-КЗ </w:t>
      </w:r>
      <w:r w:rsidR="00AD42A1" w:rsidRPr="005F710E">
        <w:rPr>
          <w:sz w:val="28"/>
          <w:szCs w:val="28"/>
        </w:rPr>
        <w:t>"</w:t>
      </w:r>
      <w:r w:rsidR="00AD42A1" w:rsidRPr="005F710E">
        <w:rPr>
          <w:rFonts w:cs="Arial"/>
          <w:sz w:val="28"/>
          <w:szCs w:val="28"/>
        </w:rPr>
        <w:t>О бесплатном предоставлении земельных участков гражданам, имеющим трех и более</w:t>
      </w:r>
      <w:proofErr w:type="gramEnd"/>
      <w:r w:rsidR="00AD42A1" w:rsidRPr="005F710E">
        <w:rPr>
          <w:rFonts w:cs="Arial"/>
          <w:sz w:val="28"/>
          <w:szCs w:val="28"/>
        </w:rPr>
        <w:t xml:space="preserve"> детей, в Приморском крае</w:t>
      </w:r>
      <w:r w:rsidR="00AD42A1" w:rsidRPr="005F710E">
        <w:rPr>
          <w:sz w:val="28"/>
          <w:szCs w:val="28"/>
        </w:rPr>
        <w:t xml:space="preserve">" </w:t>
      </w:r>
      <w:r w:rsidR="00B24D25" w:rsidRPr="005F710E">
        <w:rPr>
          <w:sz w:val="28"/>
          <w:szCs w:val="28"/>
        </w:rPr>
        <w:t xml:space="preserve">(далее – действующий Закон Приморского края) </w:t>
      </w:r>
      <w:r w:rsidR="00CB28C8" w:rsidRPr="005F710E">
        <w:rPr>
          <w:rFonts w:cs="Arial"/>
          <w:sz w:val="28"/>
          <w:szCs w:val="28"/>
        </w:rPr>
        <w:t xml:space="preserve">в </w:t>
      </w:r>
      <w:r w:rsidRPr="005F710E">
        <w:rPr>
          <w:rFonts w:cs="Arial"/>
          <w:sz w:val="28"/>
          <w:szCs w:val="28"/>
        </w:rPr>
        <w:t>соответстви</w:t>
      </w:r>
      <w:r w:rsidR="00CB28C8" w:rsidRPr="005F710E">
        <w:rPr>
          <w:rFonts w:cs="Arial"/>
          <w:sz w:val="28"/>
          <w:szCs w:val="28"/>
        </w:rPr>
        <w:t>е с требованиями Земельного кодекса Российской Федерации.</w:t>
      </w:r>
      <w:r w:rsidRPr="005F710E">
        <w:rPr>
          <w:rFonts w:cs="Arial"/>
          <w:sz w:val="28"/>
          <w:szCs w:val="28"/>
        </w:rPr>
        <w:t xml:space="preserve"> </w:t>
      </w:r>
    </w:p>
    <w:p w:rsidR="00D97834" w:rsidRPr="005F710E" w:rsidRDefault="00D97834" w:rsidP="00D9783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sz w:val="28"/>
          <w:szCs w:val="28"/>
        </w:rPr>
      </w:pPr>
      <w:r w:rsidRPr="005F710E">
        <w:rPr>
          <w:rFonts w:cs="Arial"/>
          <w:sz w:val="28"/>
          <w:szCs w:val="28"/>
        </w:rPr>
        <w:t>01.03.2015 в Земельный кодекс Российской Федерации внесены изменения</w:t>
      </w:r>
      <w:r w:rsidR="00CB28C8" w:rsidRPr="005F710E">
        <w:rPr>
          <w:rFonts w:cs="Arial"/>
          <w:sz w:val="28"/>
          <w:szCs w:val="28"/>
        </w:rPr>
        <w:t>,</w:t>
      </w:r>
      <w:r w:rsidRPr="005F710E">
        <w:rPr>
          <w:rFonts w:cs="Arial"/>
          <w:sz w:val="28"/>
          <w:szCs w:val="28"/>
        </w:rPr>
        <w:t xml:space="preserve"> согласно которым продажа земельных участков, а также заключение договоров аренды земельных участков, находящихся в государственной или муниципальной собственности, осуществляются исключительно на торгах.</w:t>
      </w:r>
    </w:p>
    <w:p w:rsidR="00D97834" w:rsidRPr="005F710E" w:rsidRDefault="00B24D25" w:rsidP="00D978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Arial"/>
          <w:sz w:val="28"/>
          <w:szCs w:val="28"/>
        </w:rPr>
      </w:pPr>
      <w:r w:rsidRPr="005F710E">
        <w:rPr>
          <w:rFonts w:cs="Arial"/>
          <w:sz w:val="28"/>
          <w:szCs w:val="28"/>
        </w:rPr>
        <w:t xml:space="preserve">Вместе с тем, </w:t>
      </w:r>
      <w:r w:rsidR="00D97834" w:rsidRPr="005F710E">
        <w:rPr>
          <w:rFonts w:cs="Arial"/>
          <w:sz w:val="28"/>
          <w:szCs w:val="28"/>
        </w:rPr>
        <w:t>Земельны</w:t>
      </w:r>
      <w:r w:rsidR="00CB28C8" w:rsidRPr="005F710E">
        <w:rPr>
          <w:rFonts w:cs="Arial"/>
          <w:sz w:val="28"/>
          <w:szCs w:val="28"/>
        </w:rPr>
        <w:t>й</w:t>
      </w:r>
      <w:r w:rsidR="00D97834" w:rsidRPr="005F710E">
        <w:rPr>
          <w:rFonts w:cs="Arial"/>
          <w:sz w:val="28"/>
          <w:szCs w:val="28"/>
        </w:rPr>
        <w:t xml:space="preserve"> кодекс Российской Федерации предусм</w:t>
      </w:r>
      <w:r w:rsidR="00CB28C8" w:rsidRPr="005F710E">
        <w:rPr>
          <w:rFonts w:cs="Arial"/>
          <w:sz w:val="28"/>
          <w:szCs w:val="28"/>
        </w:rPr>
        <w:t xml:space="preserve">атривает </w:t>
      </w:r>
      <w:r w:rsidR="00D97834" w:rsidRPr="005F710E">
        <w:rPr>
          <w:rFonts w:cs="Arial"/>
          <w:sz w:val="28"/>
          <w:szCs w:val="28"/>
        </w:rPr>
        <w:t xml:space="preserve">возможность предоставления земельных участков </w:t>
      </w:r>
      <w:r w:rsidRPr="005F710E">
        <w:rPr>
          <w:rFonts w:cs="Arial"/>
          <w:sz w:val="28"/>
          <w:szCs w:val="28"/>
        </w:rPr>
        <w:t xml:space="preserve">в собственность </w:t>
      </w:r>
      <w:r w:rsidR="00D97834" w:rsidRPr="005F710E">
        <w:rPr>
          <w:rFonts w:cs="Arial"/>
          <w:sz w:val="28"/>
          <w:szCs w:val="28"/>
        </w:rPr>
        <w:t xml:space="preserve">бесплатно </w:t>
      </w:r>
      <w:r w:rsidR="00CB28C8" w:rsidRPr="005F710E">
        <w:rPr>
          <w:rFonts w:cs="Arial"/>
          <w:sz w:val="28"/>
          <w:szCs w:val="28"/>
        </w:rPr>
        <w:t>б</w:t>
      </w:r>
      <w:r w:rsidR="00D97834" w:rsidRPr="005F710E">
        <w:rPr>
          <w:rFonts w:cs="Arial"/>
          <w:sz w:val="28"/>
          <w:szCs w:val="28"/>
        </w:rPr>
        <w:t xml:space="preserve">ез проведения торгов </w:t>
      </w:r>
      <w:r w:rsidRPr="005F710E">
        <w:rPr>
          <w:rFonts w:cs="Arial"/>
          <w:sz w:val="28"/>
          <w:szCs w:val="28"/>
        </w:rPr>
        <w:t xml:space="preserve">отдельным категориям граждан, в случаях, определенных </w:t>
      </w:r>
      <w:r w:rsidR="00D97834" w:rsidRPr="005F710E">
        <w:rPr>
          <w:rFonts w:cs="Arial"/>
          <w:sz w:val="28"/>
          <w:szCs w:val="28"/>
        </w:rPr>
        <w:t>закон</w:t>
      </w:r>
      <w:r w:rsidRPr="005F710E">
        <w:rPr>
          <w:rFonts w:cs="Arial"/>
          <w:sz w:val="28"/>
          <w:szCs w:val="28"/>
        </w:rPr>
        <w:t>ами</w:t>
      </w:r>
      <w:r w:rsidR="00D97834" w:rsidRPr="005F710E">
        <w:rPr>
          <w:rFonts w:cs="Arial"/>
          <w:sz w:val="28"/>
          <w:szCs w:val="28"/>
        </w:rPr>
        <w:t xml:space="preserve"> субъектов Российской Федерации</w:t>
      </w:r>
      <w:r w:rsidRPr="005F710E">
        <w:rPr>
          <w:rFonts w:cs="Arial"/>
          <w:sz w:val="28"/>
          <w:szCs w:val="28"/>
        </w:rPr>
        <w:t>.</w:t>
      </w:r>
    </w:p>
    <w:p w:rsidR="00B24D25" w:rsidRPr="005F710E" w:rsidRDefault="00B24D25" w:rsidP="00B24D2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5F710E">
        <w:rPr>
          <w:rFonts w:cs="Arial"/>
          <w:sz w:val="28"/>
          <w:szCs w:val="28"/>
        </w:rPr>
        <w:t>При этом</w:t>
      </w:r>
      <w:proofErr w:type="gramStart"/>
      <w:r w:rsidRPr="005F710E">
        <w:rPr>
          <w:rFonts w:cs="Arial"/>
          <w:sz w:val="28"/>
          <w:szCs w:val="28"/>
        </w:rPr>
        <w:t>,</w:t>
      </w:r>
      <w:proofErr w:type="gramEnd"/>
      <w:r w:rsidRPr="005F710E">
        <w:rPr>
          <w:rFonts w:cs="Arial"/>
          <w:sz w:val="28"/>
          <w:szCs w:val="28"/>
        </w:rPr>
        <w:t xml:space="preserve"> в соответствии с частью 1 статьи 39.19 Земельного кодекса Российской Федерации </w:t>
      </w:r>
      <w:r w:rsidRPr="005F710E">
        <w:rPr>
          <w:sz w:val="28"/>
          <w:szCs w:val="28"/>
        </w:rPr>
        <w:t xml:space="preserve"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 по основаниям, указанным в </w:t>
      </w:r>
      <w:hyperlink r:id="rId7" w:history="1">
        <w:r w:rsidRPr="005F710E">
          <w:rPr>
            <w:sz w:val="28"/>
            <w:szCs w:val="28"/>
          </w:rPr>
          <w:t>подпунктах 6</w:t>
        </w:r>
      </w:hyperlink>
      <w:r w:rsidRPr="005F710E">
        <w:rPr>
          <w:sz w:val="28"/>
          <w:szCs w:val="28"/>
        </w:rPr>
        <w:t xml:space="preserve"> и </w:t>
      </w:r>
      <w:hyperlink r:id="rId8" w:history="1">
        <w:r w:rsidRPr="005F710E">
          <w:rPr>
            <w:sz w:val="28"/>
            <w:szCs w:val="28"/>
          </w:rPr>
          <w:t>7 статьи 39.5</w:t>
        </w:r>
      </w:hyperlink>
      <w:r w:rsidRPr="005F710E">
        <w:rPr>
          <w:sz w:val="28"/>
          <w:szCs w:val="28"/>
        </w:rPr>
        <w:t xml:space="preserve"> настоящего Кодекса, осуществляется однократно. Если гражданин имеет право на предоставление земельного участка в собственность бесплатно по нескольким основаниям, указанным в </w:t>
      </w:r>
      <w:hyperlink r:id="rId9" w:history="1">
        <w:proofErr w:type="gramStart"/>
        <w:r w:rsidRPr="005F710E">
          <w:rPr>
            <w:sz w:val="28"/>
            <w:szCs w:val="28"/>
          </w:rPr>
          <w:t>подпунктах</w:t>
        </w:r>
        <w:proofErr w:type="gramEnd"/>
        <w:r w:rsidRPr="005F710E">
          <w:rPr>
            <w:sz w:val="28"/>
            <w:szCs w:val="28"/>
          </w:rPr>
          <w:t xml:space="preserve"> 6</w:t>
        </w:r>
      </w:hyperlink>
      <w:r w:rsidRPr="005F710E">
        <w:rPr>
          <w:sz w:val="28"/>
          <w:szCs w:val="28"/>
        </w:rPr>
        <w:t xml:space="preserve"> и </w:t>
      </w:r>
      <w:hyperlink r:id="rId10" w:history="1">
        <w:r w:rsidRPr="005F710E">
          <w:rPr>
            <w:sz w:val="28"/>
            <w:szCs w:val="28"/>
          </w:rPr>
          <w:t xml:space="preserve">7 статьи </w:t>
        </w:r>
        <w:r w:rsidRPr="005F710E">
          <w:rPr>
            <w:sz w:val="28"/>
            <w:szCs w:val="28"/>
          </w:rPr>
          <w:lastRenderedPageBreak/>
          <w:t>39.5</w:t>
        </w:r>
      </w:hyperlink>
      <w:r w:rsidRPr="005F710E">
        <w:rPr>
          <w:sz w:val="28"/>
          <w:szCs w:val="28"/>
        </w:rPr>
        <w:t xml:space="preserve"> настоящего Кодекса, этот гражданин вправе получить бесплатно в собственность земельный участок по одному из указанных оснований.</w:t>
      </w:r>
    </w:p>
    <w:p w:rsidR="009D4FEC" w:rsidRPr="005F710E" w:rsidRDefault="00D97834" w:rsidP="009D4FEC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sz w:val="28"/>
          <w:szCs w:val="28"/>
        </w:rPr>
      </w:pPr>
      <w:proofErr w:type="gramStart"/>
      <w:r w:rsidRPr="005F710E">
        <w:rPr>
          <w:rFonts w:cs="Arial"/>
          <w:sz w:val="28"/>
          <w:szCs w:val="28"/>
        </w:rPr>
        <w:t>Закон</w:t>
      </w:r>
      <w:r w:rsidR="00CB28C8" w:rsidRPr="005F710E">
        <w:rPr>
          <w:rFonts w:cs="Arial"/>
          <w:sz w:val="28"/>
          <w:szCs w:val="28"/>
        </w:rPr>
        <w:t xml:space="preserve">ами </w:t>
      </w:r>
      <w:r w:rsidRPr="005F710E">
        <w:rPr>
          <w:rFonts w:cs="Arial"/>
          <w:sz w:val="28"/>
          <w:szCs w:val="28"/>
        </w:rPr>
        <w:t xml:space="preserve">Приморского края </w:t>
      </w:r>
      <w:r w:rsidR="009D4FEC" w:rsidRPr="005F710E">
        <w:rPr>
          <w:rFonts w:cs="Arial"/>
          <w:sz w:val="28"/>
          <w:szCs w:val="28"/>
        </w:rPr>
        <w:t xml:space="preserve">от 29.12.2003 № 90-КЗ </w:t>
      </w:r>
      <w:r w:rsidR="00865CF5" w:rsidRPr="005F710E">
        <w:rPr>
          <w:sz w:val="28"/>
          <w:szCs w:val="28"/>
        </w:rPr>
        <w:t>"</w:t>
      </w:r>
      <w:r w:rsidR="009D4FEC" w:rsidRPr="005F710E">
        <w:rPr>
          <w:rFonts w:cs="Arial"/>
          <w:sz w:val="28"/>
          <w:szCs w:val="28"/>
        </w:rPr>
        <w:t>О регулировании земельных отношений в Приморском крае</w:t>
      </w:r>
      <w:r w:rsidR="00865CF5" w:rsidRPr="005F710E">
        <w:rPr>
          <w:sz w:val="28"/>
          <w:szCs w:val="28"/>
        </w:rPr>
        <w:t>"</w:t>
      </w:r>
      <w:r w:rsidR="009D4FEC" w:rsidRPr="005F710E">
        <w:rPr>
          <w:rFonts w:cs="Arial"/>
          <w:sz w:val="28"/>
          <w:szCs w:val="28"/>
        </w:rPr>
        <w:t xml:space="preserve">, </w:t>
      </w:r>
      <w:r w:rsidRPr="005F710E">
        <w:rPr>
          <w:rFonts w:cs="Arial"/>
          <w:sz w:val="28"/>
          <w:szCs w:val="28"/>
        </w:rPr>
        <w:t xml:space="preserve">от 08.11.2011 № 837-КЗ </w:t>
      </w:r>
      <w:r w:rsidR="00CB28C8" w:rsidRPr="005F710E">
        <w:rPr>
          <w:rFonts w:cs="Arial"/>
          <w:sz w:val="28"/>
          <w:szCs w:val="28"/>
        </w:rPr>
        <w:br/>
      </w:r>
      <w:r w:rsidR="00865CF5" w:rsidRPr="005F710E">
        <w:rPr>
          <w:sz w:val="28"/>
          <w:szCs w:val="28"/>
        </w:rPr>
        <w:t>"</w:t>
      </w:r>
      <w:r w:rsidRPr="005F710E">
        <w:rPr>
          <w:rFonts w:cs="Arial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865CF5" w:rsidRPr="005F710E">
        <w:rPr>
          <w:sz w:val="28"/>
          <w:szCs w:val="28"/>
        </w:rPr>
        <w:t>"</w:t>
      </w:r>
      <w:r w:rsidR="009D4FEC" w:rsidRPr="005F710E">
        <w:rPr>
          <w:rFonts w:cs="Arial"/>
          <w:sz w:val="28"/>
          <w:szCs w:val="28"/>
        </w:rPr>
        <w:t xml:space="preserve"> и от 27.09.2013</w:t>
      </w:r>
      <w:r w:rsidRPr="005F710E">
        <w:rPr>
          <w:rFonts w:cs="Arial"/>
          <w:sz w:val="28"/>
          <w:szCs w:val="28"/>
        </w:rPr>
        <w:t xml:space="preserve"> № 250-КЗ </w:t>
      </w:r>
      <w:r w:rsidR="00865CF5" w:rsidRPr="005F710E">
        <w:rPr>
          <w:sz w:val="28"/>
          <w:szCs w:val="28"/>
        </w:rPr>
        <w:t>"</w:t>
      </w:r>
      <w:r w:rsidRPr="005F710E">
        <w:rPr>
          <w:rFonts w:cs="Arial"/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865CF5" w:rsidRPr="005F710E">
        <w:rPr>
          <w:sz w:val="28"/>
          <w:szCs w:val="28"/>
        </w:rPr>
        <w:t>"</w:t>
      </w:r>
      <w:r w:rsidR="00CB28C8" w:rsidRPr="005F710E">
        <w:rPr>
          <w:rFonts w:cs="Arial"/>
          <w:sz w:val="28"/>
          <w:szCs w:val="28"/>
        </w:rPr>
        <w:t xml:space="preserve"> предусмотрена </w:t>
      </w:r>
      <w:r w:rsidR="009D4FEC" w:rsidRPr="005F710E">
        <w:rPr>
          <w:rFonts w:cs="Arial"/>
          <w:sz w:val="28"/>
          <w:szCs w:val="28"/>
        </w:rPr>
        <w:t>возможность предоставления</w:t>
      </w:r>
      <w:r w:rsidRPr="005F710E">
        <w:rPr>
          <w:rFonts w:cs="Arial"/>
          <w:sz w:val="28"/>
          <w:szCs w:val="28"/>
        </w:rPr>
        <w:t xml:space="preserve"> однократно </w:t>
      </w:r>
      <w:r w:rsidR="009D4FEC" w:rsidRPr="005F710E">
        <w:rPr>
          <w:rFonts w:cs="Arial"/>
          <w:sz w:val="28"/>
          <w:szCs w:val="28"/>
        </w:rPr>
        <w:t xml:space="preserve">в собственность </w:t>
      </w:r>
      <w:r w:rsidRPr="005F710E">
        <w:rPr>
          <w:rFonts w:cs="Arial"/>
          <w:sz w:val="28"/>
          <w:szCs w:val="28"/>
        </w:rPr>
        <w:t>бесплатно земельны</w:t>
      </w:r>
      <w:r w:rsidR="009D4FEC" w:rsidRPr="005F710E">
        <w:rPr>
          <w:rFonts w:cs="Arial"/>
          <w:sz w:val="28"/>
          <w:szCs w:val="28"/>
        </w:rPr>
        <w:t>х</w:t>
      </w:r>
      <w:r w:rsidRPr="005F710E">
        <w:rPr>
          <w:rFonts w:cs="Arial"/>
          <w:sz w:val="28"/>
          <w:szCs w:val="28"/>
        </w:rPr>
        <w:t xml:space="preserve"> участк</w:t>
      </w:r>
      <w:r w:rsidR="009D4FEC" w:rsidRPr="005F710E">
        <w:rPr>
          <w:rFonts w:cs="Arial"/>
          <w:sz w:val="28"/>
          <w:szCs w:val="28"/>
        </w:rPr>
        <w:t>ов</w:t>
      </w:r>
      <w:r w:rsidRPr="005F710E">
        <w:rPr>
          <w:rFonts w:cs="Arial"/>
          <w:sz w:val="28"/>
          <w:szCs w:val="28"/>
        </w:rPr>
        <w:t xml:space="preserve"> из земель, находящихся в</w:t>
      </w:r>
      <w:proofErr w:type="gramEnd"/>
      <w:r w:rsidRPr="005F710E">
        <w:rPr>
          <w:rFonts w:cs="Arial"/>
          <w:sz w:val="28"/>
          <w:szCs w:val="28"/>
        </w:rPr>
        <w:t xml:space="preserve"> государственной </w:t>
      </w:r>
      <w:r w:rsidR="009D4FEC" w:rsidRPr="005F710E">
        <w:rPr>
          <w:rFonts w:cs="Arial"/>
          <w:sz w:val="28"/>
          <w:szCs w:val="28"/>
        </w:rPr>
        <w:t>или муниципальной собственности</w:t>
      </w:r>
      <w:r w:rsidR="00CB28C8" w:rsidRPr="005F710E">
        <w:rPr>
          <w:rFonts w:cs="Arial"/>
          <w:sz w:val="28"/>
          <w:szCs w:val="28"/>
        </w:rPr>
        <w:t>, отдельным категориям граждан</w:t>
      </w:r>
      <w:r w:rsidR="009D4FEC" w:rsidRPr="005F710E">
        <w:rPr>
          <w:rFonts w:cs="Arial"/>
          <w:sz w:val="28"/>
          <w:szCs w:val="28"/>
        </w:rPr>
        <w:t>.</w:t>
      </w:r>
    </w:p>
    <w:p w:rsidR="009D4FEC" w:rsidRPr="005F710E" w:rsidRDefault="000B0017" w:rsidP="00D9783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sz w:val="28"/>
          <w:szCs w:val="28"/>
        </w:rPr>
      </w:pPr>
      <w:proofErr w:type="gramStart"/>
      <w:r w:rsidRPr="005F710E">
        <w:rPr>
          <w:rFonts w:cs="Arial"/>
          <w:sz w:val="28"/>
          <w:szCs w:val="28"/>
        </w:rPr>
        <w:t xml:space="preserve">Законопроектом </w:t>
      </w:r>
      <w:r w:rsidR="00C11ACD" w:rsidRPr="005F710E">
        <w:rPr>
          <w:rFonts w:cs="Arial"/>
          <w:sz w:val="28"/>
          <w:szCs w:val="28"/>
        </w:rPr>
        <w:t>предлагается внести изменения</w:t>
      </w:r>
      <w:r w:rsidRPr="005F710E">
        <w:rPr>
          <w:rFonts w:cs="Arial"/>
          <w:sz w:val="28"/>
          <w:szCs w:val="28"/>
        </w:rPr>
        <w:t xml:space="preserve"> в действующий Закон Приморского края</w:t>
      </w:r>
      <w:r w:rsidR="00C11ACD" w:rsidRPr="005F710E">
        <w:rPr>
          <w:rFonts w:cs="Arial"/>
          <w:sz w:val="28"/>
          <w:szCs w:val="28"/>
        </w:rPr>
        <w:t xml:space="preserve">, исключающие возможность бесплатного получения </w:t>
      </w:r>
      <w:r w:rsidR="00892D16" w:rsidRPr="005F710E">
        <w:rPr>
          <w:rFonts w:cs="Arial"/>
          <w:sz w:val="28"/>
          <w:szCs w:val="28"/>
        </w:rPr>
        <w:t>гражданами</w:t>
      </w:r>
      <w:r w:rsidR="00FC40ED" w:rsidRPr="005F710E">
        <w:rPr>
          <w:rFonts w:cs="Arial"/>
          <w:sz w:val="28"/>
          <w:szCs w:val="28"/>
        </w:rPr>
        <w:t xml:space="preserve"> (одним из граждан)</w:t>
      </w:r>
      <w:r w:rsidR="00892D16" w:rsidRPr="005F710E">
        <w:rPr>
          <w:rFonts w:cs="Arial"/>
          <w:sz w:val="28"/>
          <w:szCs w:val="28"/>
        </w:rPr>
        <w:t xml:space="preserve">, имеющими трех и более детей, </w:t>
      </w:r>
      <w:r w:rsidR="00FC40ED" w:rsidRPr="005F710E">
        <w:rPr>
          <w:rFonts w:cs="Arial"/>
          <w:sz w:val="28"/>
          <w:szCs w:val="28"/>
        </w:rPr>
        <w:t xml:space="preserve">их детьми </w:t>
      </w:r>
      <w:r w:rsidR="00C11ACD" w:rsidRPr="005F710E">
        <w:rPr>
          <w:rFonts w:cs="Arial"/>
          <w:sz w:val="28"/>
          <w:szCs w:val="28"/>
        </w:rPr>
        <w:t xml:space="preserve">земельного участка </w:t>
      </w:r>
      <w:r w:rsidRPr="005F710E">
        <w:rPr>
          <w:rFonts w:cs="Arial"/>
          <w:sz w:val="28"/>
          <w:szCs w:val="28"/>
        </w:rPr>
        <w:t xml:space="preserve">на основании данного закона, </w:t>
      </w:r>
      <w:r w:rsidR="00C11ACD" w:rsidRPr="005F710E">
        <w:rPr>
          <w:rFonts w:cs="Arial"/>
          <w:sz w:val="28"/>
          <w:szCs w:val="28"/>
        </w:rPr>
        <w:t>в случае реализации своего права на однократное пр</w:t>
      </w:r>
      <w:r w:rsidR="00B36071" w:rsidRPr="005F710E">
        <w:rPr>
          <w:rFonts w:cs="Arial"/>
          <w:sz w:val="28"/>
          <w:szCs w:val="28"/>
        </w:rPr>
        <w:t>и</w:t>
      </w:r>
      <w:r w:rsidR="00C11ACD" w:rsidRPr="005F710E">
        <w:rPr>
          <w:rFonts w:cs="Arial"/>
          <w:sz w:val="28"/>
          <w:szCs w:val="28"/>
        </w:rPr>
        <w:t xml:space="preserve">обретение </w:t>
      </w:r>
      <w:r w:rsidRPr="005F710E">
        <w:rPr>
          <w:rFonts w:cs="Arial"/>
          <w:sz w:val="28"/>
          <w:szCs w:val="28"/>
        </w:rPr>
        <w:t xml:space="preserve">земельного </w:t>
      </w:r>
      <w:r w:rsidR="00C11ACD" w:rsidRPr="005F710E">
        <w:rPr>
          <w:rFonts w:cs="Arial"/>
          <w:sz w:val="28"/>
          <w:szCs w:val="28"/>
        </w:rPr>
        <w:t xml:space="preserve">участка в собственность </w:t>
      </w:r>
      <w:r w:rsidRPr="005F710E">
        <w:rPr>
          <w:rFonts w:cs="Arial"/>
          <w:sz w:val="28"/>
          <w:szCs w:val="28"/>
        </w:rPr>
        <w:t xml:space="preserve">на основании </w:t>
      </w:r>
      <w:r w:rsidR="00C11ACD" w:rsidRPr="005F710E">
        <w:rPr>
          <w:rFonts w:cs="Arial"/>
          <w:sz w:val="28"/>
          <w:szCs w:val="28"/>
        </w:rPr>
        <w:t>других краевых законов.</w:t>
      </w:r>
      <w:proofErr w:type="gramEnd"/>
    </w:p>
    <w:p w:rsidR="000B0017" w:rsidRPr="005F710E" w:rsidRDefault="00AD42A1" w:rsidP="00AD42A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710E">
        <w:rPr>
          <w:rFonts w:ascii="Times New Roman" w:hAnsi="Times New Roman" w:cs="Times New Roman"/>
          <w:b w:val="0"/>
          <w:sz w:val="28"/>
          <w:szCs w:val="28"/>
        </w:rPr>
        <w:t xml:space="preserve">Кроме того, </w:t>
      </w:r>
      <w:r w:rsidR="000B0017" w:rsidRPr="005F710E">
        <w:rPr>
          <w:rFonts w:ascii="Times New Roman" w:hAnsi="Times New Roman" w:cs="Times New Roman"/>
          <w:b w:val="0"/>
          <w:sz w:val="28"/>
          <w:szCs w:val="28"/>
        </w:rPr>
        <w:t>законопроект приводит в соответствие с требованиями</w:t>
      </w:r>
      <w:r w:rsidR="00892D16" w:rsidRPr="005F710E">
        <w:rPr>
          <w:rFonts w:ascii="Times New Roman" w:hAnsi="Times New Roman" w:cs="Times New Roman"/>
          <w:b w:val="0"/>
          <w:sz w:val="28"/>
          <w:szCs w:val="28"/>
        </w:rPr>
        <w:t xml:space="preserve"> действующего федерального законодательства терминологию, используемую в действующем </w:t>
      </w:r>
      <w:proofErr w:type="gramStart"/>
      <w:r w:rsidR="00892D16" w:rsidRPr="005F710E">
        <w:rPr>
          <w:rFonts w:ascii="Times New Roman" w:hAnsi="Times New Roman" w:cs="Times New Roman"/>
          <w:b w:val="0"/>
          <w:sz w:val="28"/>
          <w:szCs w:val="28"/>
        </w:rPr>
        <w:t>Законе</w:t>
      </w:r>
      <w:proofErr w:type="gramEnd"/>
      <w:r w:rsidR="00892D16" w:rsidRPr="005F710E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края.</w:t>
      </w:r>
    </w:p>
    <w:p w:rsidR="00AD42A1" w:rsidRPr="005F710E" w:rsidRDefault="00AD42A1" w:rsidP="000B0017">
      <w:p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D97834" w:rsidRPr="005F710E" w:rsidRDefault="00D97834" w:rsidP="000B0017">
      <w:pPr>
        <w:ind w:right="-28"/>
        <w:jc w:val="both"/>
        <w:rPr>
          <w:sz w:val="26"/>
          <w:szCs w:val="26"/>
        </w:rPr>
      </w:pPr>
    </w:p>
    <w:p w:rsidR="00D97834" w:rsidRPr="005F710E" w:rsidRDefault="00D97834" w:rsidP="000B0017">
      <w:pPr>
        <w:ind w:right="-28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97834" w:rsidRPr="00492CCD" w:rsidTr="00C94354">
        <w:tc>
          <w:tcPr>
            <w:tcW w:w="4926" w:type="dxa"/>
          </w:tcPr>
          <w:p w:rsidR="00D97834" w:rsidRPr="005F710E" w:rsidRDefault="00D97834" w:rsidP="00C94354">
            <w:pPr>
              <w:spacing w:line="240" w:lineRule="atLeast"/>
              <w:ind w:right="-28"/>
              <w:jc w:val="center"/>
              <w:rPr>
                <w:rFonts w:ascii="NTTimes/Cyrillic" w:hAnsi="NTTimes/Cyrillic"/>
                <w:sz w:val="28"/>
                <w:szCs w:val="28"/>
              </w:rPr>
            </w:pPr>
            <w:r w:rsidRPr="005F710E">
              <w:rPr>
                <w:rFonts w:ascii="NTTimes/Cyrillic" w:hAnsi="NTTimes/Cyrillic"/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</w:tcPr>
          <w:p w:rsidR="00D97834" w:rsidRPr="005F710E" w:rsidRDefault="00D97834" w:rsidP="00C94354">
            <w:pPr>
              <w:jc w:val="both"/>
              <w:rPr>
                <w:rFonts w:ascii="NTTimes/Cyrillic" w:hAnsi="NTTimes/Cyrillic"/>
                <w:sz w:val="28"/>
                <w:szCs w:val="28"/>
              </w:rPr>
            </w:pPr>
          </w:p>
          <w:p w:rsidR="00D97834" w:rsidRPr="005F710E" w:rsidRDefault="00D97834" w:rsidP="00C94354">
            <w:pPr>
              <w:jc w:val="both"/>
              <w:rPr>
                <w:rFonts w:ascii="NTTimes/Cyrillic" w:hAnsi="NTTimes/Cyrillic"/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right"/>
              <w:rPr>
                <w:rFonts w:ascii="NTTimes/Cyrillic" w:hAnsi="NTTimes/Cyrillic"/>
                <w:sz w:val="28"/>
                <w:szCs w:val="28"/>
              </w:rPr>
            </w:pPr>
            <w:r w:rsidRPr="005F710E">
              <w:rPr>
                <w:rFonts w:ascii="NTTimes/Cyrillic" w:hAnsi="NTTimes/Cyrillic"/>
                <w:sz w:val="28"/>
                <w:szCs w:val="28"/>
              </w:rPr>
              <w:t>Н.С. Соколова</w:t>
            </w:r>
            <w:bookmarkStart w:id="0" w:name="_GoBack"/>
            <w:bookmarkEnd w:id="0"/>
          </w:p>
        </w:tc>
      </w:tr>
    </w:tbl>
    <w:p w:rsidR="00D97834" w:rsidRPr="00492CCD" w:rsidRDefault="00D97834" w:rsidP="00D97834">
      <w:pPr>
        <w:ind w:right="-28"/>
        <w:jc w:val="both"/>
        <w:rPr>
          <w:sz w:val="26"/>
          <w:szCs w:val="26"/>
        </w:rPr>
      </w:pPr>
    </w:p>
    <w:p w:rsidR="00D97834" w:rsidRPr="00492CCD" w:rsidRDefault="00D97834" w:rsidP="00D97834">
      <w:pPr>
        <w:ind w:right="-28"/>
        <w:jc w:val="both"/>
        <w:rPr>
          <w:sz w:val="26"/>
          <w:szCs w:val="26"/>
        </w:rPr>
      </w:pPr>
    </w:p>
    <w:p w:rsidR="00D97834" w:rsidRPr="00492CCD" w:rsidRDefault="00D97834" w:rsidP="00D97834">
      <w:pPr>
        <w:ind w:right="-28"/>
        <w:jc w:val="both"/>
        <w:rPr>
          <w:sz w:val="26"/>
          <w:szCs w:val="26"/>
        </w:rPr>
      </w:pPr>
    </w:p>
    <w:p w:rsidR="00D97834" w:rsidRPr="00492CCD" w:rsidRDefault="00D97834" w:rsidP="00D97834">
      <w:pPr>
        <w:ind w:right="-28"/>
        <w:jc w:val="both"/>
        <w:rPr>
          <w:sz w:val="26"/>
          <w:szCs w:val="26"/>
        </w:rPr>
      </w:pPr>
    </w:p>
    <w:p w:rsidR="00D97834" w:rsidRPr="00492CCD" w:rsidRDefault="00D97834" w:rsidP="00D97834">
      <w:pPr>
        <w:ind w:right="-28"/>
        <w:jc w:val="both"/>
        <w:rPr>
          <w:sz w:val="26"/>
          <w:szCs w:val="26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sectPr w:rsidR="00D97834" w:rsidSect="00E22EFE">
      <w:headerReference w:type="default" r:id="rId11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71F" w:rsidRDefault="0047171F" w:rsidP="009D4FEC">
      <w:r>
        <w:separator/>
      </w:r>
    </w:p>
  </w:endnote>
  <w:endnote w:type="continuationSeparator" w:id="0">
    <w:p w:rsidR="0047171F" w:rsidRDefault="0047171F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71F" w:rsidRDefault="0047171F" w:rsidP="009D4FEC">
      <w:r>
        <w:separator/>
      </w:r>
    </w:p>
  </w:footnote>
  <w:footnote w:type="continuationSeparator" w:id="0">
    <w:p w:rsidR="0047171F" w:rsidRDefault="0047171F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10E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0B0017"/>
    <w:rsid w:val="001E1B8C"/>
    <w:rsid w:val="00222A84"/>
    <w:rsid w:val="003F1A1E"/>
    <w:rsid w:val="0047171F"/>
    <w:rsid w:val="00490C2D"/>
    <w:rsid w:val="004B06B3"/>
    <w:rsid w:val="004C120E"/>
    <w:rsid w:val="004F1458"/>
    <w:rsid w:val="0051714A"/>
    <w:rsid w:val="00534FB2"/>
    <w:rsid w:val="005424DC"/>
    <w:rsid w:val="005B0081"/>
    <w:rsid w:val="005F710E"/>
    <w:rsid w:val="007020A9"/>
    <w:rsid w:val="00737815"/>
    <w:rsid w:val="00783EA3"/>
    <w:rsid w:val="00845AB3"/>
    <w:rsid w:val="00865CF5"/>
    <w:rsid w:val="00892D16"/>
    <w:rsid w:val="009D4FEC"/>
    <w:rsid w:val="00A17867"/>
    <w:rsid w:val="00AD42A1"/>
    <w:rsid w:val="00B14213"/>
    <w:rsid w:val="00B24D25"/>
    <w:rsid w:val="00B2663A"/>
    <w:rsid w:val="00B36071"/>
    <w:rsid w:val="00C11ACD"/>
    <w:rsid w:val="00CB28C8"/>
    <w:rsid w:val="00CE175A"/>
    <w:rsid w:val="00D97834"/>
    <w:rsid w:val="00E22EFE"/>
    <w:rsid w:val="00EC5D37"/>
    <w:rsid w:val="00F016C9"/>
    <w:rsid w:val="00F21806"/>
    <w:rsid w:val="00F367E1"/>
    <w:rsid w:val="00FC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91924B49AD5DDC4E4FFE1A726692A88425E3D5C4D985CD70592D066725E9CD33B9C72144c3wC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91924B49AD5DDC4E4FFE1A726692A88425E3D5C4D985CD70592D066725E9CD33B9C72144c3wD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C91924B49AD5DDC4E4FFE1A726692A88425E3D5C4D985CD70592D066725E9CD33B9C72144c3w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91924B49AD5DDC4E4FFE1A726692A88425E3D5C4D985CD70592D066725E9CD33B9C72144c3w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Пынько Александра Александровна</cp:lastModifiedBy>
  <cp:revision>4</cp:revision>
  <dcterms:created xsi:type="dcterms:W3CDTF">2016-04-14T04:58:00Z</dcterms:created>
  <dcterms:modified xsi:type="dcterms:W3CDTF">2016-04-14T05:43:00Z</dcterms:modified>
</cp:coreProperties>
</file>