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F1" w:rsidRDefault="00120DF1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20DF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20DF1" w:rsidRDefault="00120DF1">
            <w:pPr>
              <w:pStyle w:val="ConsPlusNormal"/>
            </w:pPr>
            <w:r>
              <w:t>5 апреля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20DF1" w:rsidRDefault="00120DF1">
            <w:pPr>
              <w:pStyle w:val="ConsPlusNormal"/>
              <w:jc w:val="right"/>
            </w:pPr>
            <w:r>
              <w:t>N 104-ФЗ</w:t>
            </w:r>
          </w:p>
        </w:tc>
      </w:tr>
    </w:tbl>
    <w:p w:rsidR="00120DF1" w:rsidRDefault="00120D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0DF1" w:rsidRDefault="00120DF1">
      <w:pPr>
        <w:pStyle w:val="ConsPlusNormal"/>
        <w:jc w:val="both"/>
      </w:pPr>
    </w:p>
    <w:p w:rsidR="00120DF1" w:rsidRDefault="00120DF1">
      <w:pPr>
        <w:pStyle w:val="ConsPlusTitle"/>
        <w:jc w:val="center"/>
      </w:pPr>
      <w:r>
        <w:t>РОССИЙСКАЯ ФЕДЕРАЦИЯ</w:t>
      </w:r>
    </w:p>
    <w:p w:rsidR="00120DF1" w:rsidRDefault="00120DF1">
      <w:pPr>
        <w:pStyle w:val="ConsPlusTitle"/>
        <w:jc w:val="center"/>
      </w:pPr>
    </w:p>
    <w:p w:rsidR="00120DF1" w:rsidRDefault="00120DF1">
      <w:pPr>
        <w:pStyle w:val="ConsPlusTitle"/>
        <w:jc w:val="center"/>
      </w:pPr>
      <w:r>
        <w:t>ФЕДЕРАЛЬНЫЙ ЗАКОН</w:t>
      </w:r>
    </w:p>
    <w:p w:rsidR="00120DF1" w:rsidRDefault="00120DF1">
      <w:pPr>
        <w:pStyle w:val="ConsPlusTitle"/>
        <w:jc w:val="center"/>
      </w:pPr>
    </w:p>
    <w:p w:rsidR="00120DF1" w:rsidRDefault="00120DF1">
      <w:pPr>
        <w:pStyle w:val="ConsPlusTitle"/>
        <w:jc w:val="center"/>
      </w:pPr>
      <w:r>
        <w:t>О ВНЕСЕНИИ ИЗМЕНЕНИЙ</w:t>
      </w:r>
    </w:p>
    <w:p w:rsidR="00120DF1" w:rsidRDefault="00120DF1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120DF1" w:rsidRDefault="00120DF1">
      <w:pPr>
        <w:pStyle w:val="ConsPlusTitle"/>
        <w:jc w:val="center"/>
      </w:pPr>
      <w:r>
        <w:t>ПО ВОПРОСАМ СТАНДАРТИЗАЦИИ</w:t>
      </w:r>
    </w:p>
    <w:p w:rsidR="00120DF1" w:rsidRDefault="00120DF1">
      <w:pPr>
        <w:pStyle w:val="ConsPlusNormal"/>
        <w:ind w:firstLine="540"/>
        <w:jc w:val="both"/>
      </w:pPr>
      <w:r>
        <w:t>Статья 3</w:t>
      </w:r>
    </w:p>
    <w:p w:rsidR="00120DF1" w:rsidRDefault="00120DF1">
      <w:pPr>
        <w:pStyle w:val="ConsPlusNormal"/>
        <w:jc w:val="both"/>
      </w:pPr>
    </w:p>
    <w:p w:rsidR="00120DF1" w:rsidRDefault="00120DF1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21 декабря 1994 года N 69-ФЗ "О пожарной безопасности" (Собрание законодательства Российской Федерации, 1994, N 35, ст. 3649; 2003, N 2, ст. 167; 2004, N 35, ст. 3607; 2006, N 44, ст. 4537; 2007, N 43, ст. 5084; 2009, N 29, ст. 3635; N 45, ст. 5265;</w:t>
      </w:r>
      <w:proofErr w:type="gramEnd"/>
      <w:r>
        <w:t xml:space="preserve"> </w:t>
      </w:r>
      <w:proofErr w:type="gramStart"/>
      <w:r>
        <w:t>2010, N 30, ст. 4004; 2011, N 1, ст. 54; N 30, ст. 4590; 2013, N 27, ст. 3477; 2015, N 18, ст. 2621; N 29, ст. 4360; 2016, N 1, ст. 68) следующие изменения:</w:t>
      </w:r>
      <w:proofErr w:type="gramEnd"/>
    </w:p>
    <w:p w:rsidR="00120DF1" w:rsidRDefault="00120DF1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статье 1</w:t>
        </w:r>
      </w:hyperlink>
      <w:r>
        <w:t>:</w:t>
      </w:r>
    </w:p>
    <w:p w:rsidR="00120DF1" w:rsidRDefault="00120DF1">
      <w:pPr>
        <w:pStyle w:val="ConsPlusNormal"/>
        <w:ind w:firstLine="540"/>
        <w:jc w:val="both"/>
      </w:pPr>
      <w:r>
        <w:t xml:space="preserve">а) в </w:t>
      </w:r>
      <w:hyperlink r:id="rId7" w:history="1">
        <w:r>
          <w:rPr>
            <w:color w:val="0000FF"/>
          </w:rPr>
          <w:t>абзаце четырнадцатом</w:t>
        </w:r>
      </w:hyperlink>
      <w:r>
        <w:t xml:space="preserve"> слово "стандартов" заменить словами "документов по стандартизации, принятых в соответствии с законодательством Российской Федерации о стандартизации";</w:t>
      </w:r>
    </w:p>
    <w:p w:rsidR="00120DF1" w:rsidRDefault="00120DF1">
      <w:pPr>
        <w:pStyle w:val="ConsPlusNormal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абзац пятнадцатый</w:t>
        </w:r>
      </w:hyperlink>
      <w:r>
        <w:t xml:space="preserve"> изложить в следующей редакции:</w:t>
      </w:r>
    </w:p>
    <w:p w:rsidR="00120DF1" w:rsidRDefault="00120DF1">
      <w:pPr>
        <w:pStyle w:val="ConsPlusNormal"/>
        <w:ind w:firstLine="540"/>
        <w:jc w:val="both"/>
      </w:pPr>
      <w:r>
        <w:t>"нормативные документы по пожарной безопасности - национальные стандарты Российской Федерации, своды правил, содержащие требования пожарной безопасности, а также иные документы, содержащие требования пожарной безопасности</w:t>
      </w:r>
      <w:proofErr w:type="gramStart"/>
      <w:r>
        <w:t>;"</w:t>
      </w:r>
      <w:proofErr w:type="gramEnd"/>
      <w:r>
        <w:t>;</w:t>
      </w:r>
    </w:p>
    <w:p w:rsidR="00120DF1" w:rsidRDefault="00120DF1">
      <w:pPr>
        <w:pStyle w:val="ConsPlusNormal"/>
        <w:ind w:firstLine="540"/>
        <w:jc w:val="both"/>
      </w:pPr>
      <w:r>
        <w:t xml:space="preserve">2) </w:t>
      </w:r>
      <w:hyperlink r:id="rId9" w:history="1">
        <w:r>
          <w:rPr>
            <w:color w:val="0000FF"/>
          </w:rPr>
          <w:t>абзац четвертый статьи 16</w:t>
        </w:r>
      </w:hyperlink>
      <w:r>
        <w:t xml:space="preserve"> после слов "национальных стандартов" дополнить словами "Российской Федерации".</w:t>
      </w:r>
    </w:p>
    <w:p w:rsidR="00120DF1" w:rsidRDefault="00120DF1">
      <w:pPr>
        <w:pStyle w:val="ConsPlusNormal"/>
      </w:pPr>
      <w:hyperlink r:id="rId10" w:history="1">
        <w:r>
          <w:rPr>
            <w:i/>
            <w:color w:val="0000FF"/>
          </w:rPr>
          <w:br/>
          <w:t>ст. 3, Федеральный закон от 05.04.2016 N 104-ФЗ "О внесении изменений в отдельные законодательные акты Российской Федерации по вопросам стандартизации" {КонсультантПлюс}</w:t>
        </w:r>
      </w:hyperlink>
      <w:r>
        <w:br/>
      </w:r>
    </w:p>
    <w:p w:rsidR="00120DF1" w:rsidRDefault="00120DF1">
      <w:pPr>
        <w:pStyle w:val="ConsPlusNormal"/>
        <w:ind w:firstLine="540"/>
        <w:jc w:val="both"/>
      </w:pPr>
      <w:r>
        <w:t>Статья 30</w:t>
      </w:r>
    </w:p>
    <w:p w:rsidR="00120DF1" w:rsidRDefault="00120DF1">
      <w:pPr>
        <w:pStyle w:val="ConsPlusNormal"/>
        <w:jc w:val="both"/>
      </w:pPr>
    </w:p>
    <w:p w:rsidR="00120DF1" w:rsidRDefault="00120DF1">
      <w:pPr>
        <w:pStyle w:val="ConsPlusNormal"/>
        <w:ind w:firstLine="540"/>
        <w:jc w:val="both"/>
      </w:pPr>
      <w:r>
        <w:t>Настоящий Федеральный закон вступает в силу с 1 июля 2016 года.</w:t>
      </w:r>
    </w:p>
    <w:p w:rsidR="00120DF1" w:rsidRDefault="00120DF1">
      <w:pPr>
        <w:pStyle w:val="ConsPlusNormal"/>
        <w:jc w:val="both"/>
      </w:pPr>
    </w:p>
    <w:p w:rsidR="00120DF1" w:rsidRDefault="00120DF1">
      <w:pPr>
        <w:pStyle w:val="ConsPlusNormal"/>
      </w:pPr>
      <w:hyperlink r:id="rId11" w:history="1">
        <w:r>
          <w:rPr>
            <w:i/>
            <w:color w:val="0000FF"/>
          </w:rPr>
          <w:br/>
          <w:t>ст. 30, Федеральный закон от 05.04.2016 N 104-ФЗ "О внесении изменений в отдельные законодательные акты Российской Федерации по вопросам стандартизации" {КонсультантПлюс}</w:t>
        </w:r>
      </w:hyperlink>
      <w:r>
        <w:br/>
      </w:r>
    </w:p>
    <w:p w:rsidR="00F40E4E" w:rsidRDefault="00F40E4E">
      <w:bookmarkStart w:id="0" w:name="_GoBack"/>
      <w:bookmarkEnd w:id="0"/>
    </w:p>
    <w:sectPr w:rsidR="00F40E4E" w:rsidSect="00B76DE2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F1"/>
    <w:rsid w:val="00120DF1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DF1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120DF1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DF1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120DF1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B9F86711CE710F536ED2F226F6D9BF91EF5AC0F93A9BB5C9A3813A48A1B8A9FE7FA6D3DBYFsB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B9F86711CE710F536ED2F226F6D9BF91EF5AC0F93A9BB5C9A3813A48A1B8A9FE7FA6YDs6A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B9F86711CE710F536ED2F226F6D9BF91EF5AC0F93A9BB5C9A3813A48A1B8A9FE7FA6D0DFFA11AFY7s9A" TargetMode="External"/><Relationship Id="rId11" Type="http://schemas.openxmlformats.org/officeDocument/2006/relationships/hyperlink" Target="consultantplus://offline/ref=BEB9F86711CE710F536ED2F226F6D9BF91EF5DC4FF399BB5C9A3813A48A1B8A9FE7FA6D0DFFA13A6Y7sAA" TargetMode="External"/><Relationship Id="rId5" Type="http://schemas.openxmlformats.org/officeDocument/2006/relationships/hyperlink" Target="consultantplus://offline/ref=BEB9F86711CE710F536ED2F226F6D9BF91EF5AC0F93A9BB5C9A3813A48YAs1A" TargetMode="External"/><Relationship Id="rId10" Type="http://schemas.openxmlformats.org/officeDocument/2006/relationships/hyperlink" Target="consultantplus://offline/ref=BEB9F86711CE710F536ED2F226F6D9BF91EF5DC4FF399BB5C9A3813A48A1B8A9FE7FA6D0DFFA11AAY7s9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B9F86711CE710F536ED2F226F6D9BF91EF5AC0F93A9BB5C9A3813A48A1B8A9FE7FA6D3DBYFs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2016-04-20T00:44:00Z</dcterms:created>
  <dcterms:modified xsi:type="dcterms:W3CDTF">2016-04-20T00:45:00Z</dcterms:modified>
</cp:coreProperties>
</file>