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43" w:rsidRDefault="00C62943" w:rsidP="00C62943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62943" w:rsidRDefault="00C62943" w:rsidP="00C62943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изменению, или принятию в связи с принятием </w:t>
      </w:r>
      <w:r w:rsidRPr="00C049D9">
        <w:rPr>
          <w:b w:val="0"/>
          <w:sz w:val="28"/>
          <w:szCs w:val="28"/>
        </w:rPr>
        <w:t xml:space="preserve">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 xml:space="preserve"> внесении изменений в </w:t>
      </w:r>
      <w:r w:rsidR="009861C0">
        <w:rPr>
          <w:b w:val="0"/>
          <w:sz w:val="28"/>
          <w:szCs w:val="28"/>
        </w:rPr>
        <w:t xml:space="preserve">статью 2 </w:t>
      </w:r>
      <w:r>
        <w:rPr>
          <w:b w:val="0"/>
          <w:sz w:val="28"/>
          <w:szCs w:val="28"/>
        </w:rPr>
        <w:t>Закон</w:t>
      </w:r>
      <w:r w:rsidR="009861C0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 xml:space="preserve">обеспечении </w:t>
      </w:r>
      <w:r>
        <w:rPr>
          <w:b w:val="0"/>
          <w:sz w:val="28"/>
          <w:szCs w:val="28"/>
        </w:rPr>
        <w:t xml:space="preserve">тишины и покоя граждан </w:t>
      </w:r>
      <w:r w:rsidRPr="004943D4">
        <w:rPr>
          <w:b w:val="0"/>
          <w:sz w:val="28"/>
          <w:szCs w:val="28"/>
        </w:rPr>
        <w:t>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</w:p>
    <w:p w:rsidR="00C62943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Pr="00353AD5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>Принятие Закона Приморского края 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</w:t>
      </w:r>
      <w:r w:rsidR="009861C0">
        <w:rPr>
          <w:b w:val="0"/>
          <w:sz w:val="28"/>
          <w:szCs w:val="28"/>
        </w:rPr>
        <w:t xml:space="preserve">статью 2 </w:t>
      </w:r>
      <w:r>
        <w:rPr>
          <w:b w:val="0"/>
          <w:sz w:val="28"/>
          <w:szCs w:val="28"/>
        </w:rPr>
        <w:t>Закон</w:t>
      </w:r>
      <w:r w:rsidR="009861C0">
        <w:rPr>
          <w:b w:val="0"/>
          <w:sz w:val="28"/>
          <w:szCs w:val="28"/>
        </w:rPr>
        <w:t>а</w:t>
      </w:r>
      <w:bookmarkStart w:id="0" w:name="_GoBack"/>
      <w:bookmarkEnd w:id="0"/>
      <w:r>
        <w:rPr>
          <w:b w:val="0"/>
          <w:sz w:val="28"/>
          <w:szCs w:val="28"/>
        </w:rPr>
        <w:t xml:space="preserve">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 xml:space="preserve">обеспечении </w:t>
      </w:r>
      <w:r>
        <w:rPr>
          <w:b w:val="0"/>
          <w:sz w:val="28"/>
          <w:szCs w:val="28"/>
        </w:rPr>
        <w:t xml:space="preserve">тишины и покоя граждан </w:t>
      </w:r>
      <w:r w:rsidRPr="004943D4">
        <w:rPr>
          <w:b w:val="0"/>
          <w:sz w:val="28"/>
          <w:szCs w:val="28"/>
        </w:rPr>
        <w:t>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C62943" w:rsidRPr="0053441A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Pr="0053441A" w:rsidRDefault="00C62943" w:rsidP="00C62943">
      <w:pPr>
        <w:pStyle w:val="a3"/>
        <w:ind w:firstLine="708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C62943" w:rsidRDefault="00C62943" w:rsidP="00C62943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CA51C5" w:rsidRDefault="00CA51C5"/>
    <w:sectPr w:rsidR="00CA5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43"/>
    <w:rsid w:val="009861C0"/>
    <w:rsid w:val="00C62943"/>
    <w:rsid w:val="00CA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294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C62943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294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C62943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Гончарук Лилия Александровна</cp:lastModifiedBy>
  <cp:revision>2</cp:revision>
  <dcterms:created xsi:type="dcterms:W3CDTF">2016-04-28T00:50:00Z</dcterms:created>
  <dcterms:modified xsi:type="dcterms:W3CDTF">2016-05-17T22:55:00Z</dcterms:modified>
</cp:coreProperties>
</file>