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335901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C21D2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C21D2E">
              <w:rPr>
                <w:szCs w:val="28"/>
              </w:rPr>
              <w:t>24.04.2016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21D2E" w:rsidRPr="00C21D2E">
              <w:rPr>
                <w:szCs w:val="28"/>
              </w:rPr>
              <w:t>2467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21D2E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21D2E" w:rsidP="0094344A">
            <w:pPr>
              <w:ind w:left="-108"/>
              <w:jc w:val="both"/>
            </w:pPr>
            <w:r w:rsidRPr="00FC06E1">
              <w:rPr>
                <w:szCs w:val="28"/>
              </w:rPr>
              <w:t xml:space="preserve">О проекте закона Приморского края </w:t>
            </w:r>
            <w:r w:rsidRPr="00805220">
              <w:rPr>
                <w:szCs w:val="28"/>
              </w:rPr>
              <w:t xml:space="preserve">"О внесении изменения </w:t>
            </w:r>
            <w:r>
              <w:rPr>
                <w:szCs w:val="28"/>
              </w:rPr>
              <w:br/>
            </w:r>
            <w:r w:rsidRPr="00805220">
              <w:rPr>
                <w:szCs w:val="28"/>
              </w:rPr>
              <w:t>в статью 1</w:t>
            </w:r>
            <w:r>
              <w:rPr>
                <w:szCs w:val="28"/>
              </w:rPr>
              <w:t>0</w:t>
            </w:r>
            <w:r w:rsidRPr="00805220">
              <w:rPr>
                <w:szCs w:val="28"/>
              </w:rPr>
              <w:t xml:space="preserve"> Закона Приморского края "Об основных гарантиях деятельности Губернатора </w:t>
            </w:r>
            <w:proofErr w:type="gramStart"/>
            <w:r w:rsidRPr="00805220">
              <w:rPr>
                <w:szCs w:val="28"/>
              </w:rPr>
              <w:t>При</w:t>
            </w:r>
            <w:r>
              <w:rPr>
                <w:szCs w:val="28"/>
              </w:rPr>
              <w:t>-</w:t>
            </w:r>
            <w:r w:rsidRPr="00805220">
              <w:rPr>
                <w:szCs w:val="28"/>
              </w:rPr>
              <w:t>морского</w:t>
            </w:r>
            <w:proofErr w:type="gramEnd"/>
            <w:r w:rsidRPr="00805220">
              <w:rPr>
                <w:szCs w:val="28"/>
              </w:rPr>
              <w:t xml:space="preserve"> края</w:t>
            </w:r>
            <w:r w:rsidRPr="00805220">
              <w:rPr>
                <w:rFonts w:eastAsia="Calibri"/>
                <w:bCs/>
                <w:szCs w:val="28"/>
                <w:lang w:eastAsia="en-US"/>
              </w:rPr>
              <w:t>"</w:t>
            </w:r>
          </w:p>
          <w:p w:rsidR="000B3FB2" w:rsidRPr="00C21D2E" w:rsidRDefault="000B3FB2" w:rsidP="0094344A">
            <w:pPr>
              <w:ind w:left="-108"/>
              <w:jc w:val="both"/>
            </w:pPr>
          </w:p>
        </w:tc>
      </w:tr>
    </w:tbl>
    <w:p w:rsidR="00C21D2E" w:rsidRDefault="00C21D2E" w:rsidP="00C21D2E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C21D2E" w:rsidRDefault="00C21D2E" w:rsidP="00C21D2E">
      <w:pPr>
        <w:pStyle w:val="a3"/>
        <w:tabs>
          <w:tab w:val="clear" w:pos="4153"/>
          <w:tab w:val="clear" w:pos="8306"/>
        </w:tabs>
      </w:pPr>
    </w:p>
    <w:p w:rsidR="00C21D2E" w:rsidRDefault="00C21D2E" w:rsidP="00C21D2E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C21D2E" w:rsidRDefault="00C21D2E" w:rsidP="00C21D2E"/>
    <w:p w:rsidR="00C21D2E" w:rsidRDefault="00C21D2E" w:rsidP="00C21D2E">
      <w:pPr>
        <w:shd w:val="clear" w:color="auto" w:fill="FFFFFF"/>
        <w:spacing w:after="120"/>
        <w:ind w:firstLine="720"/>
        <w:contextualSpacing/>
        <w:jc w:val="both"/>
      </w:pPr>
      <w:r>
        <w:t xml:space="preserve">1.Принять проект закона Приморского края </w:t>
      </w:r>
      <w:r w:rsidRPr="00805220">
        <w:rPr>
          <w:szCs w:val="28"/>
        </w:rPr>
        <w:t xml:space="preserve">"О внесении изменения </w:t>
      </w:r>
      <w:r>
        <w:rPr>
          <w:szCs w:val="28"/>
        </w:rPr>
        <w:br/>
      </w:r>
      <w:r w:rsidRPr="00805220">
        <w:rPr>
          <w:szCs w:val="28"/>
        </w:rPr>
        <w:t>в статью 1</w:t>
      </w:r>
      <w:r>
        <w:rPr>
          <w:szCs w:val="28"/>
        </w:rPr>
        <w:t>0</w:t>
      </w:r>
      <w:r w:rsidRPr="00805220">
        <w:rPr>
          <w:szCs w:val="28"/>
        </w:rPr>
        <w:t xml:space="preserve"> Закона Приморского края "Об основных гарантиях деятельности Губернатора Приморского края</w:t>
      </w:r>
      <w:r w:rsidRPr="00805220">
        <w:rPr>
          <w:rFonts w:eastAsia="Calibri"/>
          <w:bCs/>
          <w:szCs w:val="28"/>
          <w:lang w:eastAsia="en-US"/>
        </w:rPr>
        <w:t>"</w:t>
      </w:r>
      <w:r>
        <w:rPr>
          <w:color w:val="000000"/>
          <w:szCs w:val="28"/>
        </w:rPr>
        <w:t xml:space="preserve"> </w:t>
      </w:r>
      <w:r>
        <w:t xml:space="preserve">в первом чтении. </w:t>
      </w:r>
    </w:p>
    <w:p w:rsidR="00C21D2E" w:rsidRDefault="00C21D2E" w:rsidP="00C21D2E">
      <w:pPr>
        <w:ind w:firstLine="720"/>
        <w:jc w:val="both"/>
      </w:pPr>
    </w:p>
    <w:p w:rsidR="00C21D2E" w:rsidRDefault="00C21D2E" w:rsidP="00C21D2E">
      <w:pPr>
        <w:ind w:firstLine="720"/>
        <w:jc w:val="both"/>
      </w:pPr>
      <w:r>
        <w:t>2.Установить, что поправки к указанному законопроекту направляются в комитет Законодательного Собрания по региональной политике и законности до 12 мая</w:t>
      </w:r>
      <w:r w:rsidRPr="00995E08">
        <w:t xml:space="preserve"> 2016 года.</w:t>
      </w:r>
    </w:p>
    <w:p w:rsidR="00C21D2E" w:rsidRDefault="00C21D2E" w:rsidP="00C21D2E">
      <w:pPr>
        <w:pStyle w:val="a3"/>
        <w:tabs>
          <w:tab w:val="left" w:pos="840"/>
        </w:tabs>
        <w:ind w:firstLine="709"/>
        <w:jc w:val="both"/>
      </w:pPr>
    </w:p>
    <w:p w:rsidR="00C21D2E" w:rsidRDefault="00C21D2E" w:rsidP="00C21D2E">
      <w:pPr>
        <w:pStyle w:val="a3"/>
        <w:tabs>
          <w:tab w:val="left" w:pos="840"/>
        </w:tabs>
        <w:ind w:firstLine="709"/>
        <w:jc w:val="both"/>
      </w:pPr>
      <w:r>
        <w:t>3.Комитету Законодательного Собрания по региональной политике 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C21D2E" w:rsidRDefault="00C21D2E" w:rsidP="00C21D2E">
      <w:pPr>
        <w:ind w:firstLine="709"/>
        <w:jc w:val="both"/>
      </w:pPr>
    </w:p>
    <w:p w:rsidR="00C21D2E" w:rsidRDefault="00C21D2E" w:rsidP="00C21D2E">
      <w:pPr>
        <w:pStyle w:val="a3"/>
        <w:tabs>
          <w:tab w:val="clear" w:pos="4153"/>
          <w:tab w:val="clear" w:pos="8306"/>
        </w:tabs>
        <w:jc w:val="both"/>
      </w:pPr>
      <w:r>
        <w:tab/>
        <w:t>4.Настоящее постановление вступает в силу со дня его принятия.</w:t>
      </w:r>
    </w:p>
    <w:p w:rsidR="00C21D2E" w:rsidRDefault="00C21D2E" w:rsidP="00C21D2E">
      <w:pPr>
        <w:pStyle w:val="a3"/>
        <w:tabs>
          <w:tab w:val="clear" w:pos="4153"/>
          <w:tab w:val="clear" w:pos="8306"/>
        </w:tabs>
        <w:ind w:firstLine="720"/>
        <w:jc w:val="both"/>
      </w:pPr>
      <w:bookmarkStart w:id="0" w:name="_GoBack"/>
      <w:bookmarkEnd w:id="0"/>
    </w:p>
    <w:p w:rsidR="00C21D2E" w:rsidRDefault="00C21D2E" w:rsidP="00C21D2E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C21D2E" w:rsidRDefault="00C21D2E" w:rsidP="00C21D2E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C21D2E" w:rsidRDefault="00C21D2E" w:rsidP="00C21D2E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C21D2E" w:rsidRDefault="00C21D2E" w:rsidP="00C21D2E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7509" w:rsidRDefault="002B7509">
      <w:r>
        <w:separator/>
      </w:r>
    </w:p>
  </w:endnote>
  <w:endnote w:type="continuationSeparator" w:id="0">
    <w:p w:rsidR="002B7509" w:rsidRDefault="002B75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7509" w:rsidRDefault="002B7509">
      <w:r>
        <w:separator/>
      </w:r>
    </w:p>
  </w:footnote>
  <w:footnote w:type="continuationSeparator" w:id="0">
    <w:p w:rsidR="002B7509" w:rsidRDefault="002B75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21D2E"/>
    <w:rsid w:val="00057575"/>
    <w:rsid w:val="000B3FB2"/>
    <w:rsid w:val="000D628E"/>
    <w:rsid w:val="000E5228"/>
    <w:rsid w:val="00123119"/>
    <w:rsid w:val="00155F7F"/>
    <w:rsid w:val="002B7509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21D2E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C21D2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159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2016-04-28T04:29:00Z</cp:lastPrinted>
  <dcterms:created xsi:type="dcterms:W3CDTF">2016-04-28T04:29:00Z</dcterms:created>
  <dcterms:modified xsi:type="dcterms:W3CDTF">2016-04-28T04:30:00Z</dcterms:modified>
</cp:coreProperties>
</file>