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937" w:rsidRDefault="00E05110" w:rsidP="002979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368E">
        <w:rPr>
          <w:rFonts w:ascii="Times New Roman" w:hAnsi="Times New Roman" w:cs="Times New Roman"/>
          <w:b/>
          <w:sz w:val="28"/>
        </w:rPr>
        <w:t>ПОЯСНИТЕЛЬНАЯ ЗАПИСКА</w:t>
      </w:r>
    </w:p>
    <w:p w:rsidR="00564CE6" w:rsidRPr="0062368E" w:rsidRDefault="00564CE6" w:rsidP="002979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64CE6" w:rsidRDefault="00D26937" w:rsidP="002979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368E">
        <w:rPr>
          <w:rFonts w:ascii="Times New Roman" w:hAnsi="Times New Roman" w:cs="Times New Roman"/>
          <w:b/>
          <w:sz w:val="28"/>
        </w:rPr>
        <w:t xml:space="preserve">к проекту Федерального закона </w:t>
      </w:r>
    </w:p>
    <w:p w:rsidR="00AF6408" w:rsidRPr="0062368E" w:rsidRDefault="0062368E" w:rsidP="002979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2368E">
        <w:rPr>
          <w:rFonts w:ascii="Times New Roman" w:hAnsi="Times New Roman" w:cs="Times New Roman"/>
          <w:b/>
          <w:sz w:val="28"/>
        </w:rPr>
        <w:t>"</w:t>
      </w:r>
      <w:r w:rsidR="00D26937" w:rsidRPr="0062368E">
        <w:rPr>
          <w:rFonts w:ascii="Times New Roman" w:hAnsi="Times New Roman" w:cs="Times New Roman"/>
          <w:b/>
          <w:sz w:val="28"/>
        </w:rPr>
        <w:t xml:space="preserve">О внесении изменений в статью 16 Федерального закона </w:t>
      </w:r>
      <w:r w:rsidRPr="0062368E">
        <w:rPr>
          <w:rFonts w:ascii="Times New Roman" w:hAnsi="Times New Roman" w:cs="Times New Roman"/>
          <w:b/>
          <w:sz w:val="28"/>
        </w:rPr>
        <w:t>"</w:t>
      </w:r>
      <w:r w:rsidR="00D26937" w:rsidRPr="0062368E">
        <w:rPr>
          <w:rFonts w:ascii="Times New Roman" w:hAnsi="Times New Roman" w:cs="Times New Roman"/>
          <w:b/>
          <w:sz w:val="28"/>
        </w:rPr>
        <w:t>О статусе военнослужащих</w:t>
      </w:r>
      <w:r w:rsidRPr="0062368E">
        <w:rPr>
          <w:rFonts w:ascii="Times New Roman" w:hAnsi="Times New Roman" w:cs="Times New Roman"/>
          <w:b/>
          <w:sz w:val="28"/>
        </w:rPr>
        <w:t>"</w:t>
      </w:r>
    </w:p>
    <w:p w:rsidR="00D26937" w:rsidRDefault="00D26937" w:rsidP="0029790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C6CA5" w:rsidRDefault="00D26937" w:rsidP="00297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Проект Федерального закона </w:t>
      </w:r>
      <w:r w:rsidR="0062368E" w:rsidRPr="0062368E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 xml:space="preserve">О внесении изменений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в статью 16 Федерального закона </w:t>
      </w:r>
      <w:r w:rsidR="0062368E" w:rsidRPr="0062368E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>О статусе военнослужащих</w:t>
      </w:r>
      <w:r w:rsidR="0062368E" w:rsidRPr="0062368E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 xml:space="preserve"> подготовлен на основе анализа обращений граждан в Законодательное Собрание Приморского края, а также информации, поступающей из других регионов страны и опубликованной в средствах массовой информации.</w:t>
      </w:r>
    </w:p>
    <w:p w:rsidR="005C6CA5" w:rsidRPr="0029790F" w:rsidRDefault="00D26937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Согласно Конституции Российской Федерации воинская служба является долгом и обязанностью гражданина Российской Федерации. Государство, признавая особые условия воинской службы, </w:t>
      </w:r>
      <w:r w:rsidRPr="0029790F">
        <w:rPr>
          <w:rFonts w:ascii="Times New Roman" w:hAnsi="Times New Roman" w:cs="Times New Roman"/>
          <w:sz w:val="28"/>
        </w:rPr>
        <w:t xml:space="preserve">признает </w:t>
      </w:r>
      <w:r w:rsidR="0029790F" w:rsidRPr="0029790F">
        <w:rPr>
          <w:rFonts w:ascii="Times New Roman" w:hAnsi="Times New Roman" w:cs="Times New Roman"/>
          <w:sz w:val="28"/>
        </w:rPr>
        <w:t>возможные</w:t>
      </w:r>
      <w:r w:rsidRPr="0029790F">
        <w:rPr>
          <w:rFonts w:ascii="Times New Roman" w:hAnsi="Times New Roman" w:cs="Times New Roman"/>
          <w:sz w:val="28"/>
        </w:rPr>
        <w:t xml:space="preserve"> риски для военнослужащих, ее ис</w:t>
      </w:r>
      <w:r w:rsidR="00A02870" w:rsidRPr="0029790F">
        <w:rPr>
          <w:rFonts w:ascii="Times New Roman" w:hAnsi="Times New Roman" w:cs="Times New Roman"/>
          <w:sz w:val="28"/>
        </w:rPr>
        <w:t>полняющих</w:t>
      </w:r>
      <w:r w:rsidRPr="0029790F">
        <w:rPr>
          <w:rFonts w:ascii="Times New Roman" w:hAnsi="Times New Roman" w:cs="Times New Roman"/>
          <w:sz w:val="28"/>
        </w:rPr>
        <w:t>, и определяет социальные гарантии гражданам, пострадавшим в вышеука</w:t>
      </w:r>
      <w:r w:rsidR="005C6CA5" w:rsidRPr="0029790F">
        <w:rPr>
          <w:rFonts w:ascii="Times New Roman" w:hAnsi="Times New Roman" w:cs="Times New Roman"/>
          <w:sz w:val="28"/>
        </w:rPr>
        <w:t>занный период.</w:t>
      </w:r>
    </w:p>
    <w:p w:rsidR="005C6CA5" w:rsidRDefault="00D26937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Социальные гарантии</w:t>
      </w:r>
      <w:r w:rsidR="00E0511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E05110">
        <w:rPr>
          <w:rFonts w:ascii="Times New Roman" w:hAnsi="Times New Roman" w:cs="Times New Roman"/>
          <w:sz w:val="28"/>
        </w:rPr>
        <w:t xml:space="preserve">в том числе и по медицинскому обеспечению </w:t>
      </w:r>
      <w:r>
        <w:rPr>
          <w:rFonts w:ascii="Times New Roman" w:hAnsi="Times New Roman" w:cs="Times New Roman"/>
          <w:sz w:val="28"/>
        </w:rPr>
        <w:t xml:space="preserve">военнослужащим и гражданам, </w:t>
      </w:r>
      <w:r w:rsidR="00E05110">
        <w:rPr>
          <w:rFonts w:ascii="Times New Roman" w:hAnsi="Times New Roman" w:cs="Times New Roman"/>
          <w:sz w:val="28"/>
        </w:rPr>
        <w:t>назначаются в связи с увольнением</w:t>
      </w:r>
      <w:r>
        <w:rPr>
          <w:rFonts w:ascii="Times New Roman" w:hAnsi="Times New Roman" w:cs="Times New Roman"/>
          <w:sz w:val="28"/>
        </w:rPr>
        <w:t xml:space="preserve"> с военной службы по </w:t>
      </w:r>
      <w:r w:rsidR="0029790F">
        <w:rPr>
          <w:rFonts w:ascii="Times New Roman" w:hAnsi="Times New Roman" w:cs="Times New Roman"/>
          <w:sz w:val="28"/>
        </w:rPr>
        <w:t>утвержденным</w:t>
      </w:r>
      <w:r>
        <w:rPr>
          <w:rFonts w:ascii="Times New Roman" w:hAnsi="Times New Roman" w:cs="Times New Roman"/>
          <w:sz w:val="28"/>
        </w:rPr>
        <w:t xml:space="preserve"> основаниям и </w:t>
      </w:r>
      <w:r w:rsidR="00E05110">
        <w:rPr>
          <w:rFonts w:ascii="Times New Roman" w:hAnsi="Times New Roman" w:cs="Times New Roman"/>
          <w:sz w:val="28"/>
        </w:rPr>
        <w:t>при наличии определенной выслуги лет.</w:t>
      </w:r>
    </w:p>
    <w:p w:rsidR="005C6CA5" w:rsidRDefault="000B6203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="00E05110">
        <w:rPr>
          <w:rFonts w:ascii="Times New Roman" w:hAnsi="Times New Roman" w:cs="Times New Roman"/>
          <w:sz w:val="28"/>
        </w:rPr>
        <w:t xml:space="preserve">актически </w:t>
      </w:r>
      <w:r w:rsidR="00D26937">
        <w:rPr>
          <w:rFonts w:ascii="Times New Roman" w:hAnsi="Times New Roman" w:cs="Times New Roman"/>
          <w:sz w:val="28"/>
        </w:rPr>
        <w:t>данны</w:t>
      </w:r>
      <w:r>
        <w:rPr>
          <w:rFonts w:ascii="Times New Roman" w:hAnsi="Times New Roman" w:cs="Times New Roman"/>
          <w:sz w:val="28"/>
        </w:rPr>
        <w:t xml:space="preserve">е гарантии не </w:t>
      </w:r>
      <w:r w:rsidR="00E05110">
        <w:rPr>
          <w:rFonts w:ascii="Times New Roman" w:hAnsi="Times New Roman" w:cs="Times New Roman"/>
          <w:sz w:val="28"/>
        </w:rPr>
        <w:t>распространяются</w:t>
      </w:r>
      <w:r>
        <w:rPr>
          <w:rFonts w:ascii="Times New Roman" w:hAnsi="Times New Roman" w:cs="Times New Roman"/>
          <w:sz w:val="28"/>
        </w:rPr>
        <w:t xml:space="preserve"> </w:t>
      </w:r>
      <w:r w:rsidR="00E05110">
        <w:rPr>
          <w:rFonts w:ascii="Times New Roman" w:hAnsi="Times New Roman" w:cs="Times New Roman"/>
          <w:sz w:val="28"/>
        </w:rPr>
        <w:t xml:space="preserve">на </w:t>
      </w:r>
      <w:r w:rsidR="00190494">
        <w:rPr>
          <w:rFonts w:ascii="Times New Roman" w:hAnsi="Times New Roman" w:cs="Times New Roman"/>
          <w:sz w:val="28"/>
        </w:rPr>
        <w:t>военнослуж</w:t>
      </w:r>
      <w:r w:rsidR="00E05110">
        <w:rPr>
          <w:rFonts w:ascii="Times New Roman" w:hAnsi="Times New Roman" w:cs="Times New Roman"/>
          <w:sz w:val="28"/>
        </w:rPr>
        <w:t>ащих, получивших</w:t>
      </w:r>
      <w:r w:rsidR="00190494">
        <w:rPr>
          <w:rFonts w:ascii="Times New Roman" w:hAnsi="Times New Roman" w:cs="Times New Roman"/>
          <w:sz w:val="28"/>
        </w:rPr>
        <w:t xml:space="preserve"> ущерб здоровью вследствие травм, ранений, увечий и заболеваний, полученных при исполнении обязанностей военной службы</w:t>
      </w:r>
      <w:r w:rsidR="00E05110">
        <w:rPr>
          <w:rFonts w:ascii="Times New Roman" w:hAnsi="Times New Roman" w:cs="Times New Roman"/>
          <w:sz w:val="28"/>
        </w:rPr>
        <w:t>,</w:t>
      </w:r>
      <w:r w:rsidR="0029790F">
        <w:rPr>
          <w:rFonts w:ascii="Times New Roman" w:hAnsi="Times New Roman" w:cs="Times New Roman"/>
          <w:sz w:val="28"/>
        </w:rPr>
        <w:t xml:space="preserve"> </w:t>
      </w:r>
      <w:r w:rsidR="00190494">
        <w:rPr>
          <w:rFonts w:ascii="Times New Roman" w:hAnsi="Times New Roman" w:cs="Times New Roman"/>
          <w:sz w:val="28"/>
        </w:rPr>
        <w:t>и уволенны</w:t>
      </w:r>
      <w:r w:rsidR="00E05110">
        <w:rPr>
          <w:rFonts w:ascii="Times New Roman" w:hAnsi="Times New Roman" w:cs="Times New Roman"/>
          <w:sz w:val="28"/>
        </w:rPr>
        <w:t>х</w:t>
      </w:r>
      <w:r w:rsidR="00190494">
        <w:rPr>
          <w:rFonts w:ascii="Times New Roman" w:hAnsi="Times New Roman" w:cs="Times New Roman"/>
          <w:sz w:val="28"/>
        </w:rPr>
        <w:t xml:space="preserve"> с военной службы в молодом возрас</w:t>
      </w:r>
      <w:r>
        <w:rPr>
          <w:rFonts w:ascii="Times New Roman" w:hAnsi="Times New Roman" w:cs="Times New Roman"/>
          <w:sz w:val="28"/>
        </w:rPr>
        <w:t>те</w:t>
      </w:r>
      <w:r w:rsidR="005C6CA5">
        <w:rPr>
          <w:rFonts w:ascii="Times New Roman" w:hAnsi="Times New Roman" w:cs="Times New Roman"/>
          <w:sz w:val="28"/>
        </w:rPr>
        <w:t xml:space="preserve"> при минимальной выслуге лет.</w:t>
      </w:r>
    </w:p>
    <w:p w:rsidR="005C6CA5" w:rsidRDefault="00E05110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693C4A">
        <w:rPr>
          <w:rFonts w:ascii="Times New Roman" w:hAnsi="Times New Roman" w:cs="Times New Roman"/>
          <w:sz w:val="28"/>
        </w:rPr>
        <w:t>действующей в настоящее время норме</w:t>
      </w:r>
      <w:r w:rsidR="0029790F">
        <w:rPr>
          <w:rFonts w:ascii="Times New Roman" w:hAnsi="Times New Roman" w:cs="Times New Roman"/>
          <w:sz w:val="28"/>
        </w:rPr>
        <w:t xml:space="preserve"> </w:t>
      </w:r>
      <w:r w:rsidR="00112A19">
        <w:rPr>
          <w:rFonts w:ascii="Times New Roman" w:hAnsi="Times New Roman" w:cs="Times New Roman"/>
          <w:sz w:val="28"/>
        </w:rPr>
        <w:t xml:space="preserve">Федерального закона </w:t>
      </w:r>
      <w:r w:rsidR="00564CE6">
        <w:rPr>
          <w:rFonts w:ascii="Times New Roman" w:hAnsi="Times New Roman" w:cs="Times New Roman"/>
          <w:sz w:val="28"/>
        </w:rPr>
        <w:br/>
      </w:r>
      <w:r w:rsidR="00112A19">
        <w:rPr>
          <w:rFonts w:ascii="Times New Roman" w:hAnsi="Times New Roman" w:cs="Times New Roman"/>
          <w:sz w:val="28"/>
        </w:rPr>
        <w:t>от 27 мая 1998 г</w:t>
      </w:r>
      <w:r w:rsidR="00992FBB">
        <w:rPr>
          <w:rFonts w:ascii="Times New Roman" w:hAnsi="Times New Roman" w:cs="Times New Roman"/>
          <w:sz w:val="28"/>
        </w:rPr>
        <w:t>ода</w:t>
      </w:r>
      <w:r w:rsidR="00112A19">
        <w:rPr>
          <w:rFonts w:ascii="Times New Roman" w:hAnsi="Times New Roman" w:cs="Times New Roman"/>
          <w:sz w:val="28"/>
        </w:rPr>
        <w:t xml:space="preserve"> № 76-ФЗ </w:t>
      </w:r>
      <w:r w:rsidR="0062368E" w:rsidRPr="0062368E">
        <w:rPr>
          <w:rFonts w:ascii="Times New Roman" w:hAnsi="Times New Roman" w:cs="Times New Roman"/>
          <w:sz w:val="28"/>
        </w:rPr>
        <w:t>"</w:t>
      </w:r>
      <w:r w:rsidR="00112A19">
        <w:rPr>
          <w:rFonts w:ascii="Times New Roman" w:hAnsi="Times New Roman" w:cs="Times New Roman"/>
          <w:sz w:val="28"/>
        </w:rPr>
        <w:t>О статусе военнослужащих</w:t>
      </w:r>
      <w:r w:rsidR="0062368E" w:rsidRPr="0062368E">
        <w:rPr>
          <w:rFonts w:ascii="Times New Roman" w:hAnsi="Times New Roman" w:cs="Times New Roman"/>
          <w:sz w:val="28"/>
        </w:rPr>
        <w:t>"</w:t>
      </w:r>
      <w:r w:rsidR="00112A19">
        <w:rPr>
          <w:rFonts w:ascii="Times New Roman" w:hAnsi="Times New Roman" w:cs="Times New Roman"/>
          <w:sz w:val="28"/>
        </w:rPr>
        <w:t xml:space="preserve"> </w:t>
      </w:r>
      <w:r w:rsidR="00693C4A">
        <w:rPr>
          <w:rFonts w:ascii="Times New Roman" w:hAnsi="Times New Roman" w:cs="Times New Roman"/>
          <w:sz w:val="28"/>
        </w:rPr>
        <w:t xml:space="preserve">(абзац 4 пункта 5 статьи 16) </w:t>
      </w:r>
      <w:r w:rsidR="00112A19">
        <w:rPr>
          <w:rFonts w:ascii="Times New Roman" w:hAnsi="Times New Roman" w:cs="Times New Roman"/>
          <w:sz w:val="28"/>
        </w:rPr>
        <w:t xml:space="preserve">данное право </w:t>
      </w:r>
      <w:r w:rsidR="000B6203">
        <w:rPr>
          <w:rFonts w:ascii="Times New Roman" w:hAnsi="Times New Roman" w:cs="Times New Roman"/>
          <w:sz w:val="28"/>
        </w:rPr>
        <w:t>подобным</w:t>
      </w:r>
      <w:r>
        <w:rPr>
          <w:rFonts w:ascii="Times New Roman" w:hAnsi="Times New Roman" w:cs="Times New Roman"/>
          <w:sz w:val="28"/>
        </w:rPr>
        <w:t xml:space="preserve"> бывшим военнослужащим </w:t>
      </w:r>
      <w:r w:rsidR="000B6203">
        <w:rPr>
          <w:rFonts w:ascii="Times New Roman" w:hAnsi="Times New Roman" w:cs="Times New Roman"/>
          <w:sz w:val="28"/>
        </w:rPr>
        <w:t xml:space="preserve">напрямую </w:t>
      </w:r>
      <w:r w:rsidR="00112A19">
        <w:rPr>
          <w:rFonts w:ascii="Times New Roman" w:hAnsi="Times New Roman" w:cs="Times New Roman"/>
          <w:sz w:val="28"/>
        </w:rPr>
        <w:t>не гарантирует</w:t>
      </w:r>
      <w:r w:rsidR="00A7097E">
        <w:rPr>
          <w:rFonts w:ascii="Times New Roman" w:hAnsi="Times New Roman" w:cs="Times New Roman"/>
          <w:sz w:val="28"/>
        </w:rPr>
        <w:t>ся</w:t>
      </w:r>
      <w:r w:rsidR="00112A19">
        <w:rPr>
          <w:rFonts w:ascii="Times New Roman" w:hAnsi="Times New Roman" w:cs="Times New Roman"/>
          <w:sz w:val="28"/>
        </w:rPr>
        <w:t>, а определяет</w:t>
      </w:r>
      <w:r w:rsidR="00693C4A">
        <w:rPr>
          <w:rFonts w:ascii="Times New Roman" w:hAnsi="Times New Roman" w:cs="Times New Roman"/>
          <w:sz w:val="28"/>
        </w:rPr>
        <w:t xml:space="preserve"> </w:t>
      </w:r>
      <w:r w:rsidR="00B673D1">
        <w:rPr>
          <w:rFonts w:ascii="Times New Roman" w:hAnsi="Times New Roman" w:cs="Times New Roman"/>
          <w:sz w:val="28"/>
        </w:rPr>
        <w:t>возможность</w:t>
      </w:r>
      <w:r w:rsidR="00693C4A">
        <w:rPr>
          <w:rFonts w:ascii="Times New Roman" w:hAnsi="Times New Roman" w:cs="Times New Roman"/>
          <w:sz w:val="28"/>
        </w:rPr>
        <w:t xml:space="preserve"> </w:t>
      </w:r>
      <w:r w:rsidR="00112A19">
        <w:rPr>
          <w:rFonts w:ascii="Times New Roman" w:hAnsi="Times New Roman" w:cs="Times New Roman"/>
          <w:sz w:val="28"/>
        </w:rPr>
        <w:t>его реализаци</w:t>
      </w:r>
      <w:r w:rsidR="00B673D1">
        <w:rPr>
          <w:rFonts w:ascii="Times New Roman" w:hAnsi="Times New Roman" w:cs="Times New Roman"/>
          <w:sz w:val="28"/>
        </w:rPr>
        <w:t>и</w:t>
      </w:r>
      <w:r w:rsidR="00112A19">
        <w:rPr>
          <w:rFonts w:ascii="Times New Roman" w:hAnsi="Times New Roman" w:cs="Times New Roman"/>
          <w:sz w:val="28"/>
        </w:rPr>
        <w:t xml:space="preserve"> </w:t>
      </w:r>
      <w:r w:rsidR="00693C4A">
        <w:rPr>
          <w:rFonts w:ascii="Times New Roman" w:hAnsi="Times New Roman" w:cs="Times New Roman"/>
          <w:sz w:val="28"/>
        </w:rPr>
        <w:t>по решению</w:t>
      </w:r>
      <w:r w:rsidR="00112A19">
        <w:rPr>
          <w:rFonts w:ascii="Times New Roman" w:hAnsi="Times New Roman" w:cs="Times New Roman"/>
          <w:sz w:val="28"/>
        </w:rPr>
        <w:t xml:space="preserve"> руководителей военно-лечебных организаций.</w:t>
      </w:r>
    </w:p>
    <w:p w:rsidR="00992FBB" w:rsidRDefault="00A8078A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связи с этим представляется целесообразным</w:t>
      </w:r>
      <w:r w:rsidR="00992FBB">
        <w:rPr>
          <w:rFonts w:ascii="Times New Roman" w:hAnsi="Times New Roman" w:cs="Times New Roman"/>
          <w:sz w:val="28"/>
        </w:rPr>
        <w:t>:</w:t>
      </w:r>
    </w:p>
    <w:p w:rsidR="00A8078A" w:rsidRPr="00A5226B" w:rsidRDefault="00A8078A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выделить из перечня граждан, которые могут получ</w:t>
      </w:r>
      <w:r w:rsidR="00E05110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ть медицинскую помощь</w:t>
      </w:r>
      <w:r w:rsidR="00693C4A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без ущерба для граждан, пользующихся правом на получение такой помощи в соответствии с действующим законодательством, граждан, уволенных с военной службы вследствие увечья (ранения, травмы, контузии или заболевания, полученных непосредственно при исполнении обязанностей военной службы</w:t>
      </w:r>
      <w:r w:rsidR="00990CE0">
        <w:rPr>
          <w:rFonts w:ascii="Times New Roman" w:hAnsi="Times New Roman" w:cs="Times New Roman"/>
          <w:sz w:val="28"/>
        </w:rPr>
        <w:t>)</w:t>
      </w:r>
      <w:r w:rsidR="002D358A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2D358A">
        <w:rPr>
          <w:rFonts w:ascii="Times New Roman" w:hAnsi="Times New Roman" w:cs="Times New Roman"/>
          <w:sz w:val="28"/>
        </w:rPr>
        <w:t xml:space="preserve">не имеющих воинские звания офицеров, мичманов, прапорщиков, а также определенную </w:t>
      </w:r>
      <w:r w:rsidR="000B6203">
        <w:rPr>
          <w:rFonts w:ascii="Times New Roman" w:hAnsi="Times New Roman" w:cs="Times New Roman"/>
          <w:sz w:val="28"/>
        </w:rPr>
        <w:t xml:space="preserve">законом </w:t>
      </w:r>
      <w:r w:rsidR="002D358A">
        <w:rPr>
          <w:rFonts w:ascii="Times New Roman" w:hAnsi="Times New Roman" w:cs="Times New Roman"/>
          <w:sz w:val="28"/>
        </w:rPr>
        <w:t xml:space="preserve">выслугу лет </w:t>
      </w:r>
      <w:r w:rsidR="009F0E9B">
        <w:rPr>
          <w:rFonts w:ascii="Times New Roman" w:hAnsi="Times New Roman" w:cs="Times New Roman"/>
          <w:sz w:val="28"/>
        </w:rPr>
        <w:t>и предоставить им полноценное</w:t>
      </w:r>
      <w:proofErr w:type="gramEnd"/>
      <w:r w:rsidR="009F0E9B">
        <w:rPr>
          <w:rFonts w:ascii="Times New Roman" w:hAnsi="Times New Roman" w:cs="Times New Roman"/>
          <w:sz w:val="28"/>
        </w:rPr>
        <w:t xml:space="preserve"> право на прохождени</w:t>
      </w:r>
      <w:r w:rsidR="00564CE6">
        <w:rPr>
          <w:rFonts w:ascii="Times New Roman" w:hAnsi="Times New Roman" w:cs="Times New Roman"/>
          <w:sz w:val="28"/>
        </w:rPr>
        <w:t>е</w:t>
      </w:r>
      <w:r w:rsidR="009F0E9B">
        <w:rPr>
          <w:rFonts w:ascii="Times New Roman" w:hAnsi="Times New Roman" w:cs="Times New Roman"/>
          <w:sz w:val="28"/>
        </w:rPr>
        <w:t xml:space="preserve"> обследования и лечения в военно-медицинских учреждениях</w:t>
      </w:r>
      <w:r w:rsidR="009F0E9B" w:rsidRPr="00A5226B">
        <w:rPr>
          <w:rFonts w:ascii="Times New Roman" w:hAnsi="Times New Roman" w:cs="Times New Roman"/>
          <w:sz w:val="28"/>
        </w:rPr>
        <w:t xml:space="preserve">, а отдых </w:t>
      </w:r>
      <w:r w:rsidR="00992FBB">
        <w:rPr>
          <w:rFonts w:ascii="Times New Roman" w:hAnsi="Times New Roman" w:cs="Times New Roman"/>
          <w:sz w:val="28"/>
        </w:rPr>
        <w:t xml:space="preserve">- </w:t>
      </w:r>
      <w:r w:rsidR="009F0E9B" w:rsidRPr="00A5226B">
        <w:rPr>
          <w:rFonts w:ascii="Times New Roman" w:hAnsi="Times New Roman" w:cs="Times New Roman"/>
          <w:sz w:val="28"/>
        </w:rPr>
        <w:t>в санаториях и домах отдыха, подведомственных министерствам и ведомствам, в которых законом предусмотр</w:t>
      </w:r>
      <w:r w:rsidR="00992FBB">
        <w:rPr>
          <w:rFonts w:ascii="Times New Roman" w:hAnsi="Times New Roman" w:cs="Times New Roman"/>
          <w:sz w:val="28"/>
        </w:rPr>
        <w:t>ено прохождение военной службы;</w:t>
      </w:r>
    </w:p>
    <w:p w:rsidR="005C6CA5" w:rsidRDefault="005C6CA5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законодательно установить создание при центральных и окружных (флотских) военно-медицинских учреждениях отделений паллиативной </w:t>
      </w:r>
      <w:r w:rsidR="00331FE2">
        <w:rPr>
          <w:rFonts w:ascii="Times New Roman" w:hAnsi="Times New Roman" w:cs="Times New Roman"/>
          <w:sz w:val="28"/>
        </w:rPr>
        <w:t>медицины</w:t>
      </w:r>
      <w:r>
        <w:rPr>
          <w:rFonts w:ascii="Times New Roman" w:hAnsi="Times New Roman" w:cs="Times New Roman"/>
          <w:sz w:val="28"/>
        </w:rPr>
        <w:t xml:space="preserve"> (сестринского ухода) за инвалидами военной службы и </w:t>
      </w:r>
      <w:r>
        <w:rPr>
          <w:rFonts w:ascii="Times New Roman" w:hAnsi="Times New Roman" w:cs="Times New Roman"/>
          <w:sz w:val="28"/>
        </w:rPr>
        <w:lastRenderedPageBreak/>
        <w:t xml:space="preserve">престарелыми одинокими ветеранами </w:t>
      </w:r>
      <w:r w:rsidR="0067151C">
        <w:rPr>
          <w:rFonts w:ascii="Times New Roman" w:hAnsi="Times New Roman" w:cs="Times New Roman"/>
          <w:sz w:val="28"/>
        </w:rPr>
        <w:t>военной службы, которые в силу своего физического состояния уже не в состоянии самостоятельно себя обслуживать.</w:t>
      </w:r>
    </w:p>
    <w:p w:rsidR="0067151C" w:rsidRDefault="0067151C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F286C">
        <w:rPr>
          <w:rFonts w:ascii="Times New Roman" w:hAnsi="Times New Roman" w:cs="Times New Roman"/>
          <w:sz w:val="28"/>
        </w:rPr>
        <w:t xml:space="preserve">Внесение предлагаемых изменений и дополнений не повлечет </w:t>
      </w:r>
      <w:r w:rsidR="00564CE6" w:rsidRPr="00BF286C">
        <w:rPr>
          <w:rFonts w:ascii="Times New Roman" w:hAnsi="Times New Roman" w:cs="Times New Roman"/>
          <w:sz w:val="28"/>
        </w:rPr>
        <w:br/>
      </w:r>
      <w:r w:rsidRPr="00BF286C">
        <w:rPr>
          <w:rFonts w:ascii="Times New Roman" w:hAnsi="Times New Roman" w:cs="Times New Roman"/>
          <w:sz w:val="28"/>
        </w:rPr>
        <w:t>каких-</w:t>
      </w:r>
      <w:r w:rsidR="00564CE6" w:rsidRPr="00BF286C">
        <w:rPr>
          <w:rFonts w:ascii="Times New Roman" w:hAnsi="Times New Roman" w:cs="Times New Roman"/>
          <w:sz w:val="28"/>
        </w:rPr>
        <w:t>л</w:t>
      </w:r>
      <w:r w:rsidRPr="00BF286C">
        <w:rPr>
          <w:rFonts w:ascii="Times New Roman" w:hAnsi="Times New Roman" w:cs="Times New Roman"/>
          <w:sz w:val="28"/>
        </w:rPr>
        <w:t xml:space="preserve">ибо дополнительных расходов федерального бюджета. </w:t>
      </w:r>
      <w:r w:rsidR="00BF286C" w:rsidRPr="00BF286C">
        <w:rPr>
          <w:rFonts w:ascii="Times New Roman" w:hAnsi="Times New Roman" w:cs="Times New Roman"/>
          <w:sz w:val="28"/>
        </w:rPr>
        <w:t>Прохождение обследования и лечения в военно-медицинских учреждениях, отдых в санаториях и домах отдыха может</w:t>
      </w:r>
      <w:r w:rsidRPr="00BF286C">
        <w:rPr>
          <w:rFonts w:ascii="Times New Roman" w:hAnsi="Times New Roman" w:cs="Times New Roman"/>
          <w:sz w:val="28"/>
        </w:rPr>
        <w:t xml:space="preserve"> быть реализован</w:t>
      </w:r>
      <w:r w:rsidR="00BF286C" w:rsidRPr="00BF286C">
        <w:rPr>
          <w:rFonts w:ascii="Times New Roman" w:hAnsi="Times New Roman" w:cs="Times New Roman"/>
          <w:sz w:val="28"/>
        </w:rPr>
        <w:t>о</w:t>
      </w:r>
      <w:r w:rsidRPr="00BF286C">
        <w:rPr>
          <w:rFonts w:ascii="Times New Roman" w:hAnsi="Times New Roman" w:cs="Times New Roman"/>
          <w:sz w:val="28"/>
        </w:rPr>
        <w:t xml:space="preserve"> за счет перераспределения </w:t>
      </w:r>
      <w:r w:rsidR="00992FBB">
        <w:rPr>
          <w:rFonts w:ascii="Times New Roman" w:hAnsi="Times New Roman" w:cs="Times New Roman"/>
          <w:sz w:val="28"/>
        </w:rPr>
        <w:t xml:space="preserve">финансовых </w:t>
      </w:r>
      <w:r w:rsidRPr="00BF286C">
        <w:rPr>
          <w:rFonts w:ascii="Times New Roman" w:hAnsi="Times New Roman" w:cs="Times New Roman"/>
          <w:sz w:val="28"/>
        </w:rPr>
        <w:t xml:space="preserve">средств. </w:t>
      </w:r>
      <w:r>
        <w:rPr>
          <w:rFonts w:ascii="Times New Roman" w:hAnsi="Times New Roman" w:cs="Times New Roman"/>
          <w:sz w:val="28"/>
        </w:rPr>
        <w:t xml:space="preserve">Более того, </w:t>
      </w:r>
      <w:r w:rsidR="00B7013D">
        <w:rPr>
          <w:rFonts w:ascii="Times New Roman" w:hAnsi="Times New Roman" w:cs="Times New Roman"/>
          <w:sz w:val="28"/>
        </w:rPr>
        <w:t>учитывая положения статьи 32 Федера</w:t>
      </w:r>
      <w:r w:rsidR="00331FE2">
        <w:rPr>
          <w:rFonts w:ascii="Times New Roman" w:hAnsi="Times New Roman" w:cs="Times New Roman"/>
          <w:sz w:val="28"/>
        </w:rPr>
        <w:t>льного закона от 28</w:t>
      </w:r>
      <w:r w:rsidR="00992FBB">
        <w:rPr>
          <w:rFonts w:ascii="Times New Roman" w:hAnsi="Times New Roman" w:cs="Times New Roman"/>
          <w:sz w:val="28"/>
        </w:rPr>
        <w:t xml:space="preserve"> декабря </w:t>
      </w:r>
      <w:r w:rsidR="00331FE2">
        <w:rPr>
          <w:rFonts w:ascii="Times New Roman" w:hAnsi="Times New Roman" w:cs="Times New Roman"/>
          <w:sz w:val="28"/>
        </w:rPr>
        <w:t>2013 г</w:t>
      </w:r>
      <w:r w:rsidR="00992FBB">
        <w:rPr>
          <w:rFonts w:ascii="Times New Roman" w:hAnsi="Times New Roman" w:cs="Times New Roman"/>
          <w:sz w:val="28"/>
        </w:rPr>
        <w:t>ода</w:t>
      </w:r>
      <w:r w:rsidR="00331FE2">
        <w:rPr>
          <w:rFonts w:ascii="Times New Roman" w:hAnsi="Times New Roman" w:cs="Times New Roman"/>
          <w:sz w:val="28"/>
        </w:rPr>
        <w:t xml:space="preserve"> № </w:t>
      </w:r>
      <w:r w:rsidR="00B7013D">
        <w:rPr>
          <w:rFonts w:ascii="Times New Roman" w:hAnsi="Times New Roman" w:cs="Times New Roman"/>
          <w:sz w:val="28"/>
        </w:rPr>
        <w:t xml:space="preserve">442-ФЗ </w:t>
      </w:r>
      <w:r w:rsidR="00992FBB">
        <w:rPr>
          <w:rFonts w:ascii="Times New Roman" w:hAnsi="Times New Roman" w:cs="Times New Roman"/>
          <w:sz w:val="28"/>
        </w:rPr>
        <w:br/>
      </w:r>
      <w:r w:rsidR="0062368E" w:rsidRPr="0062368E">
        <w:rPr>
          <w:rFonts w:ascii="Times New Roman" w:hAnsi="Times New Roman" w:cs="Times New Roman"/>
          <w:sz w:val="28"/>
        </w:rPr>
        <w:t>"</w:t>
      </w:r>
      <w:r w:rsidR="00B7013D">
        <w:rPr>
          <w:rFonts w:ascii="Times New Roman" w:hAnsi="Times New Roman" w:cs="Times New Roman"/>
          <w:sz w:val="28"/>
        </w:rPr>
        <w:t>Об основах социального обслуживания граждан в Российской Федерации</w:t>
      </w:r>
      <w:r w:rsidR="0062368E" w:rsidRPr="0062368E">
        <w:rPr>
          <w:rFonts w:ascii="Times New Roman" w:hAnsi="Times New Roman" w:cs="Times New Roman"/>
          <w:sz w:val="28"/>
        </w:rPr>
        <w:t>"</w:t>
      </w:r>
      <w:r w:rsidR="00331FE2">
        <w:rPr>
          <w:rFonts w:ascii="Times New Roman" w:hAnsi="Times New Roman" w:cs="Times New Roman"/>
          <w:sz w:val="28"/>
        </w:rPr>
        <w:t>,</w:t>
      </w:r>
      <w:r w:rsidR="0062368E">
        <w:rPr>
          <w:rFonts w:ascii="Times New Roman" w:hAnsi="Times New Roman" w:cs="Times New Roman"/>
          <w:sz w:val="28"/>
        </w:rPr>
        <w:t xml:space="preserve"> </w:t>
      </w:r>
      <w:r w:rsidR="00B7013D">
        <w:rPr>
          <w:rFonts w:ascii="Times New Roman" w:hAnsi="Times New Roman" w:cs="Times New Roman"/>
          <w:sz w:val="28"/>
        </w:rPr>
        <w:t>военно-лечебны</w:t>
      </w:r>
      <w:r w:rsidR="00331FE2">
        <w:rPr>
          <w:rFonts w:ascii="Times New Roman" w:hAnsi="Times New Roman" w:cs="Times New Roman"/>
          <w:sz w:val="28"/>
        </w:rPr>
        <w:t>е учреждения</w:t>
      </w:r>
      <w:r w:rsidR="00B7013D">
        <w:rPr>
          <w:rFonts w:ascii="Times New Roman" w:hAnsi="Times New Roman" w:cs="Times New Roman"/>
          <w:sz w:val="28"/>
        </w:rPr>
        <w:t xml:space="preserve">, </w:t>
      </w:r>
      <w:r w:rsidR="00B03BE4">
        <w:rPr>
          <w:rFonts w:ascii="Times New Roman" w:hAnsi="Times New Roman" w:cs="Times New Roman"/>
          <w:sz w:val="28"/>
        </w:rPr>
        <w:t>в которых будут находит</w:t>
      </w:r>
      <w:r w:rsidR="005021E0">
        <w:rPr>
          <w:rFonts w:ascii="Times New Roman" w:hAnsi="Times New Roman" w:cs="Times New Roman"/>
          <w:sz w:val="28"/>
        </w:rPr>
        <w:t>ь</w:t>
      </w:r>
      <w:r w:rsidR="00B03BE4">
        <w:rPr>
          <w:rFonts w:ascii="Times New Roman" w:hAnsi="Times New Roman" w:cs="Times New Roman"/>
          <w:sz w:val="28"/>
        </w:rPr>
        <w:t xml:space="preserve">ся на стационарном лечении и обеспечении вышеуказанные граждане, будут удерживать до 75% </w:t>
      </w:r>
      <w:r w:rsidR="00992FBB">
        <w:rPr>
          <w:rFonts w:ascii="Times New Roman" w:hAnsi="Times New Roman" w:cs="Times New Roman"/>
          <w:sz w:val="28"/>
        </w:rPr>
        <w:t xml:space="preserve">их </w:t>
      </w:r>
      <w:r w:rsidR="005021E0">
        <w:rPr>
          <w:rFonts w:ascii="Times New Roman" w:hAnsi="Times New Roman" w:cs="Times New Roman"/>
          <w:sz w:val="28"/>
        </w:rPr>
        <w:t xml:space="preserve">среднедушевого дохода (военной пенсии) ежемесячно. </w:t>
      </w:r>
    </w:p>
    <w:p w:rsidR="005021E0" w:rsidRDefault="005021E0" w:rsidP="00564C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настоящее время при среднемесячной </w:t>
      </w:r>
      <w:proofErr w:type="gramStart"/>
      <w:r>
        <w:rPr>
          <w:rFonts w:ascii="Times New Roman" w:hAnsi="Times New Roman" w:cs="Times New Roman"/>
          <w:sz w:val="28"/>
        </w:rPr>
        <w:t>пенсии</w:t>
      </w:r>
      <w:proofErr w:type="gramEnd"/>
      <w:r>
        <w:rPr>
          <w:rFonts w:ascii="Times New Roman" w:hAnsi="Times New Roman" w:cs="Times New Roman"/>
          <w:sz w:val="28"/>
        </w:rPr>
        <w:t xml:space="preserve"> бывших военнослужащих в 21290 рублей эта сумма будет составля</w:t>
      </w:r>
      <w:r w:rsidR="003F71C8">
        <w:rPr>
          <w:rFonts w:ascii="Times New Roman" w:hAnsi="Times New Roman" w:cs="Times New Roman"/>
          <w:sz w:val="28"/>
        </w:rPr>
        <w:t>ть</w:t>
      </w:r>
      <w:r>
        <w:rPr>
          <w:rFonts w:ascii="Times New Roman" w:hAnsi="Times New Roman" w:cs="Times New Roman"/>
          <w:sz w:val="28"/>
        </w:rPr>
        <w:t xml:space="preserve"> почти 16 тысяч рублей.</w:t>
      </w:r>
    </w:p>
    <w:p w:rsidR="005021E0" w:rsidRDefault="005021E0" w:rsidP="005021E0"/>
    <w:p w:rsidR="005C6CA5" w:rsidRPr="00D26937" w:rsidRDefault="005C6CA5" w:rsidP="00A8078A">
      <w:pPr>
        <w:tabs>
          <w:tab w:val="left" w:pos="8049"/>
        </w:tabs>
        <w:spacing w:after="0"/>
        <w:jc w:val="both"/>
        <w:rPr>
          <w:rFonts w:ascii="Times New Roman" w:hAnsi="Times New Roman" w:cs="Times New Roman"/>
          <w:sz w:val="28"/>
        </w:rPr>
      </w:pPr>
    </w:p>
    <w:sectPr w:rsidR="005C6CA5" w:rsidRPr="00D26937" w:rsidSect="00374D6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D67" w:rsidRDefault="00374D67" w:rsidP="00374D67">
      <w:pPr>
        <w:spacing w:after="0" w:line="240" w:lineRule="auto"/>
      </w:pPr>
      <w:r>
        <w:separator/>
      </w:r>
    </w:p>
  </w:endnote>
  <w:endnote w:type="continuationSeparator" w:id="0">
    <w:p w:rsidR="00374D67" w:rsidRDefault="00374D67" w:rsidP="0037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D67" w:rsidRDefault="00374D67" w:rsidP="00374D67">
      <w:pPr>
        <w:spacing w:after="0" w:line="240" w:lineRule="auto"/>
      </w:pPr>
      <w:r>
        <w:separator/>
      </w:r>
    </w:p>
  </w:footnote>
  <w:footnote w:type="continuationSeparator" w:id="0">
    <w:p w:rsidR="00374D67" w:rsidRDefault="00374D67" w:rsidP="00374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919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74D67" w:rsidRPr="00374D67" w:rsidRDefault="00374D67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74D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74D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74D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74D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74D67" w:rsidRDefault="00374D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37"/>
    <w:rsid w:val="000B6203"/>
    <w:rsid w:val="00112A19"/>
    <w:rsid w:val="00190494"/>
    <w:rsid w:val="00284FFF"/>
    <w:rsid w:val="0029790F"/>
    <w:rsid w:val="002D358A"/>
    <w:rsid w:val="00331FE2"/>
    <w:rsid w:val="00374D67"/>
    <w:rsid w:val="003F71C8"/>
    <w:rsid w:val="005021E0"/>
    <w:rsid w:val="005434C9"/>
    <w:rsid w:val="00564CE6"/>
    <w:rsid w:val="005A41E2"/>
    <w:rsid w:val="005C6CA5"/>
    <w:rsid w:val="0062368E"/>
    <w:rsid w:val="0067151C"/>
    <w:rsid w:val="00693C4A"/>
    <w:rsid w:val="00990CE0"/>
    <w:rsid w:val="00992FBB"/>
    <w:rsid w:val="009F0E9B"/>
    <w:rsid w:val="00A02870"/>
    <w:rsid w:val="00A5226B"/>
    <w:rsid w:val="00A7097E"/>
    <w:rsid w:val="00A8078A"/>
    <w:rsid w:val="00AF6408"/>
    <w:rsid w:val="00B03BE4"/>
    <w:rsid w:val="00B673D1"/>
    <w:rsid w:val="00B7013D"/>
    <w:rsid w:val="00BF286C"/>
    <w:rsid w:val="00CA09F9"/>
    <w:rsid w:val="00D26937"/>
    <w:rsid w:val="00E0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4D67"/>
  </w:style>
  <w:style w:type="paragraph" w:styleId="a5">
    <w:name w:val="footer"/>
    <w:basedOn w:val="a"/>
    <w:link w:val="a6"/>
    <w:uiPriority w:val="99"/>
    <w:unhideWhenUsed/>
    <w:rsid w:val="0037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4D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4D67"/>
  </w:style>
  <w:style w:type="paragraph" w:styleId="a5">
    <w:name w:val="footer"/>
    <w:basedOn w:val="a"/>
    <w:link w:val="a6"/>
    <w:uiPriority w:val="99"/>
    <w:unhideWhenUsed/>
    <w:rsid w:val="00374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4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</dc:creator>
  <cp:lastModifiedBy>Гончарук Лилия Александровна</cp:lastModifiedBy>
  <cp:revision>7</cp:revision>
  <cp:lastPrinted>2016-04-21T23:43:00Z</cp:lastPrinted>
  <dcterms:created xsi:type="dcterms:W3CDTF">2015-12-09T03:35:00Z</dcterms:created>
  <dcterms:modified xsi:type="dcterms:W3CDTF">2016-04-21T23:43:00Z</dcterms:modified>
</cp:coreProperties>
</file>