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0F69" w:rsidRDefault="00F20F69" w:rsidP="00F20F69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8" o:title=""/>
          </v:shape>
          <o:OLEObject Type="Embed" ProgID="Word.Picture.8" ShapeID="_x0000_i1025" DrawAspect="Content" ObjectID="_1522819196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F20F69" w:rsidTr="00FF214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F20F69" w:rsidRDefault="00F20F69" w:rsidP="00FF214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F20F69" w:rsidRDefault="00F20F69" w:rsidP="00FF214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F20F69" w:rsidRDefault="00F20F69" w:rsidP="00FF214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F20F69" w:rsidRDefault="00F20F69" w:rsidP="00FF214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F20F69" w:rsidTr="00FF2143">
        <w:trPr>
          <w:cantSplit/>
        </w:trPr>
        <w:tc>
          <w:tcPr>
            <w:tcW w:w="2977" w:type="dxa"/>
            <w:gridSpan w:val="2"/>
          </w:tcPr>
          <w:p w:rsidR="00F20F69" w:rsidRPr="00B37556" w:rsidRDefault="00784492" w:rsidP="000314E2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26</w:t>
            </w:r>
            <w:r w:rsidR="000E3E2F" w:rsidRPr="00B37556">
              <w:rPr>
                <w:sz w:val="24"/>
              </w:rPr>
              <w:t>.0</w:t>
            </w:r>
            <w:r w:rsidR="000314E2" w:rsidRPr="00B37556">
              <w:rPr>
                <w:sz w:val="24"/>
              </w:rPr>
              <w:t>4</w:t>
            </w:r>
            <w:r w:rsidR="000E3E2F" w:rsidRPr="00B37556">
              <w:rPr>
                <w:sz w:val="24"/>
              </w:rPr>
              <w:t>.</w:t>
            </w:r>
            <w:r w:rsidR="00F20F69" w:rsidRPr="00B37556">
              <w:rPr>
                <w:sz w:val="24"/>
              </w:rPr>
              <w:t>2016</w:t>
            </w:r>
          </w:p>
        </w:tc>
        <w:tc>
          <w:tcPr>
            <w:tcW w:w="4253" w:type="dxa"/>
            <w:gridSpan w:val="2"/>
          </w:tcPr>
          <w:p w:rsidR="00F20F69" w:rsidRPr="00B37556" w:rsidRDefault="00F20F69" w:rsidP="00FF2143">
            <w:pPr>
              <w:ind w:left="1311"/>
              <w:jc w:val="center"/>
            </w:pPr>
          </w:p>
        </w:tc>
        <w:tc>
          <w:tcPr>
            <w:tcW w:w="709" w:type="dxa"/>
          </w:tcPr>
          <w:p w:rsidR="00F20F69" w:rsidRPr="00B37556" w:rsidRDefault="00F20F69" w:rsidP="00FF2143">
            <w:pPr>
              <w:jc w:val="right"/>
              <w:rPr>
                <w:sz w:val="22"/>
              </w:rPr>
            </w:pPr>
            <w:r w:rsidRPr="00B37556"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F20F69" w:rsidRDefault="00C40C08" w:rsidP="00784492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987</w:t>
            </w:r>
            <w:bookmarkStart w:id="0" w:name="_GoBack"/>
            <w:bookmarkEnd w:id="0"/>
          </w:p>
        </w:tc>
      </w:tr>
      <w:tr w:rsidR="00F20F69" w:rsidTr="00FF2143">
        <w:trPr>
          <w:cantSplit/>
        </w:trPr>
        <w:tc>
          <w:tcPr>
            <w:tcW w:w="8789" w:type="dxa"/>
            <w:gridSpan w:val="6"/>
          </w:tcPr>
          <w:p w:rsidR="00F20F69" w:rsidRDefault="00F20F69" w:rsidP="00FF2143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  <w:p w:rsidR="00C414E7" w:rsidRDefault="00C414E7" w:rsidP="00FF2143">
            <w:pPr>
              <w:ind w:left="1595"/>
              <w:jc w:val="center"/>
              <w:rPr>
                <w:sz w:val="22"/>
              </w:rPr>
            </w:pPr>
          </w:p>
        </w:tc>
      </w:tr>
      <w:tr w:rsidR="00F20F69" w:rsidTr="00FF214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F20F69" w:rsidRPr="006308C8" w:rsidRDefault="00F20F69" w:rsidP="00BB6766">
            <w:pPr>
              <w:jc w:val="both"/>
              <w:rPr>
                <w:szCs w:val="28"/>
              </w:rPr>
            </w:pPr>
            <w:r w:rsidRPr="00415D04">
              <w:rPr>
                <w:szCs w:val="28"/>
              </w:rPr>
              <w:t xml:space="preserve">О проекте закона Приморского края </w:t>
            </w:r>
            <w:r w:rsidR="007C7687">
              <w:rPr>
                <w:szCs w:val="28"/>
              </w:rPr>
              <w:t>"</w:t>
            </w:r>
            <w:r w:rsidR="007C7687" w:rsidRPr="00EA2A73">
              <w:rPr>
                <w:szCs w:val="28"/>
              </w:rPr>
              <w:t>О государственной поддержке граждан, жилые помещения которых</w:t>
            </w:r>
            <w:r w:rsidR="007C7687">
              <w:rPr>
                <w:szCs w:val="28"/>
              </w:rPr>
              <w:t xml:space="preserve"> </w:t>
            </w:r>
            <w:r w:rsidR="007C7687" w:rsidRPr="00EA2A73">
              <w:rPr>
                <w:szCs w:val="28"/>
              </w:rPr>
              <w:t>признаны непригодными для проживания в результате чрезвычайной</w:t>
            </w:r>
            <w:r w:rsidR="007C7687">
              <w:rPr>
                <w:szCs w:val="28"/>
              </w:rPr>
              <w:t xml:space="preserve"> </w:t>
            </w:r>
            <w:r w:rsidR="007C7687" w:rsidRPr="00EA2A73">
              <w:rPr>
                <w:szCs w:val="28"/>
              </w:rPr>
              <w:t>ситуации, вызванной ливневыми дождями на территории</w:t>
            </w:r>
            <w:r w:rsidR="007C7687">
              <w:rPr>
                <w:szCs w:val="28"/>
              </w:rPr>
              <w:t xml:space="preserve"> </w:t>
            </w:r>
            <w:r w:rsidR="007C7687" w:rsidRPr="00EA2A73">
              <w:rPr>
                <w:szCs w:val="28"/>
              </w:rPr>
              <w:t>Приморского края 20-30 августа 2015 года</w:t>
            </w:r>
            <w:r w:rsidR="007C7687">
              <w:rPr>
                <w:szCs w:val="28"/>
              </w:rPr>
              <w:t>"</w:t>
            </w:r>
            <w:r w:rsidR="000314E2" w:rsidRPr="006308C8">
              <w:rPr>
                <w:szCs w:val="28"/>
              </w:rPr>
              <w:t xml:space="preserve"> </w:t>
            </w:r>
            <w:r w:rsidRPr="006308C8">
              <w:rPr>
                <w:szCs w:val="28"/>
              </w:rPr>
              <w:t>(</w:t>
            </w:r>
            <w:r w:rsidR="00BB6766">
              <w:rPr>
                <w:szCs w:val="28"/>
              </w:rPr>
              <w:t>второе, третье</w:t>
            </w:r>
            <w:r w:rsidRPr="006308C8">
              <w:rPr>
                <w:szCs w:val="28"/>
              </w:rPr>
              <w:t xml:space="preserve"> чтени</w:t>
            </w:r>
            <w:r w:rsidR="00BB6766">
              <w:rPr>
                <w:szCs w:val="28"/>
              </w:rPr>
              <w:t>я</w:t>
            </w:r>
            <w:r w:rsidRPr="006308C8">
              <w:rPr>
                <w:szCs w:val="28"/>
              </w:rPr>
              <w:t>)</w:t>
            </w:r>
          </w:p>
        </w:tc>
      </w:tr>
    </w:tbl>
    <w:p w:rsidR="00F20F69" w:rsidRPr="006308C8" w:rsidRDefault="00F20F69" w:rsidP="00F20F69">
      <w:pPr>
        <w:jc w:val="both"/>
        <w:rPr>
          <w:szCs w:val="28"/>
        </w:rPr>
      </w:pPr>
    </w:p>
    <w:p w:rsidR="009D5BEB" w:rsidRDefault="009D5BEB" w:rsidP="00485F6C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Рассмотрев</w:t>
      </w:r>
      <w:r w:rsidR="00F20F69">
        <w:rPr>
          <w:szCs w:val="28"/>
        </w:rPr>
        <w:t xml:space="preserve"> проект</w:t>
      </w:r>
      <w:r w:rsidR="00F20F69" w:rsidRPr="006308C8">
        <w:rPr>
          <w:szCs w:val="28"/>
        </w:rPr>
        <w:t xml:space="preserve"> закона Приморского края </w:t>
      </w:r>
      <w:r w:rsidR="007C7687">
        <w:rPr>
          <w:szCs w:val="28"/>
        </w:rPr>
        <w:t>"</w:t>
      </w:r>
      <w:r w:rsidR="007C7687" w:rsidRPr="00EA2A73">
        <w:rPr>
          <w:szCs w:val="28"/>
        </w:rPr>
        <w:t>О государственной поддержке граждан, жилые помещения которых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признаны непригодными для проживания в результате чрезвычайной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ситуации, вызванной ливневыми дождями на территории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Приморского края 20-30 августа 2015 года</w:t>
      </w:r>
      <w:r w:rsidR="007C7687">
        <w:rPr>
          <w:szCs w:val="28"/>
        </w:rPr>
        <w:t>"</w:t>
      </w:r>
      <w:r w:rsidR="00F20F69">
        <w:rPr>
          <w:szCs w:val="28"/>
        </w:rPr>
        <w:t xml:space="preserve">, внесенный в Законодательное Собрание </w:t>
      </w:r>
      <w:r w:rsidR="000314E2" w:rsidRPr="00B277B4">
        <w:rPr>
          <w:color w:val="000000"/>
          <w:szCs w:val="28"/>
        </w:rPr>
        <w:t xml:space="preserve">Приморского края </w:t>
      </w:r>
      <w:r w:rsidR="000314E2">
        <w:rPr>
          <w:szCs w:val="28"/>
        </w:rPr>
        <w:t>Губернатором</w:t>
      </w:r>
      <w:r w:rsidR="00F20F69">
        <w:rPr>
          <w:szCs w:val="28"/>
        </w:rPr>
        <w:t xml:space="preserve"> Приморского края в качестве законодательной </w:t>
      </w:r>
      <w:r w:rsidR="00F20F69" w:rsidRPr="00485F6C">
        <w:rPr>
          <w:szCs w:val="28"/>
        </w:rPr>
        <w:t xml:space="preserve">инициативы </w:t>
      </w:r>
      <w:r w:rsidR="00F20F69" w:rsidRPr="00921B97">
        <w:rPr>
          <w:szCs w:val="28"/>
        </w:rPr>
        <w:t xml:space="preserve">(от </w:t>
      </w:r>
      <w:r w:rsidR="007C7687">
        <w:rPr>
          <w:szCs w:val="28"/>
        </w:rPr>
        <w:t>18</w:t>
      </w:r>
      <w:r w:rsidR="00F20F69" w:rsidRPr="00921B97">
        <w:rPr>
          <w:szCs w:val="28"/>
        </w:rPr>
        <w:t>.0</w:t>
      </w:r>
      <w:r w:rsidR="00E42932" w:rsidRPr="00921B97">
        <w:rPr>
          <w:szCs w:val="28"/>
        </w:rPr>
        <w:t>2</w:t>
      </w:r>
      <w:r w:rsidR="00F20F69" w:rsidRPr="00921B97">
        <w:rPr>
          <w:szCs w:val="28"/>
        </w:rPr>
        <w:t xml:space="preserve">.2016 </w:t>
      </w:r>
      <w:r w:rsidR="007C7687">
        <w:rPr>
          <w:szCs w:val="28"/>
        </w:rPr>
        <w:br/>
      </w:r>
      <w:r w:rsidR="00E42932" w:rsidRPr="00921B97">
        <w:rPr>
          <w:szCs w:val="28"/>
        </w:rPr>
        <w:t>№ 1</w:t>
      </w:r>
      <w:r w:rsidR="00921B97" w:rsidRPr="00921B97">
        <w:rPr>
          <w:szCs w:val="28"/>
        </w:rPr>
        <w:t>1</w:t>
      </w:r>
      <w:r w:rsidR="007C7687">
        <w:rPr>
          <w:szCs w:val="28"/>
        </w:rPr>
        <w:t>60</w:t>
      </w:r>
      <w:r w:rsidR="00F20F69" w:rsidRPr="00921B97">
        <w:rPr>
          <w:szCs w:val="28"/>
        </w:rPr>
        <w:t>-ПР)</w:t>
      </w:r>
      <w:r w:rsidR="00B4256C" w:rsidRPr="00921B97">
        <w:rPr>
          <w:szCs w:val="28"/>
        </w:rPr>
        <w:t>,</w:t>
      </w:r>
      <w:r w:rsidR="00C414E7" w:rsidRPr="00485F6C">
        <w:rPr>
          <w:szCs w:val="28"/>
        </w:rPr>
        <w:t xml:space="preserve"> </w:t>
      </w:r>
      <w:r w:rsidR="00FB7616">
        <w:rPr>
          <w:szCs w:val="28"/>
        </w:rPr>
        <w:t xml:space="preserve"> </w:t>
      </w:r>
    </w:p>
    <w:p w:rsidR="00F92E32" w:rsidRDefault="000314E2" w:rsidP="00485F6C">
      <w:pPr>
        <w:pStyle w:val="ConsPlusNormal"/>
        <w:ind w:firstLine="709"/>
        <w:jc w:val="both"/>
        <w:rPr>
          <w:bCs/>
        </w:rPr>
      </w:pPr>
      <w:proofErr w:type="gramStart"/>
      <w:r w:rsidRPr="00C20367">
        <w:rPr>
          <w:rFonts w:eastAsia="Times New Roman"/>
          <w:color w:val="000000"/>
          <w:spacing w:val="-4"/>
        </w:rPr>
        <w:t>устан</w:t>
      </w:r>
      <w:r>
        <w:rPr>
          <w:rFonts w:eastAsia="Times New Roman"/>
          <w:color w:val="000000"/>
          <w:spacing w:val="-4"/>
        </w:rPr>
        <w:t>а</w:t>
      </w:r>
      <w:r w:rsidRPr="00C20367">
        <w:rPr>
          <w:rFonts w:eastAsia="Times New Roman"/>
          <w:color w:val="000000"/>
          <w:spacing w:val="-4"/>
        </w:rPr>
        <w:t>вл</w:t>
      </w:r>
      <w:r>
        <w:rPr>
          <w:rFonts w:eastAsia="Times New Roman"/>
          <w:color w:val="000000"/>
          <w:spacing w:val="-4"/>
        </w:rPr>
        <w:t>ивающий</w:t>
      </w:r>
      <w:r w:rsidRPr="00C20367">
        <w:rPr>
          <w:rFonts w:eastAsia="Times New Roman"/>
          <w:color w:val="000000"/>
          <w:spacing w:val="-4"/>
        </w:rPr>
        <w:t xml:space="preserve"> </w:t>
      </w:r>
      <w:r w:rsidR="007C7687" w:rsidRPr="00997E1C">
        <w:t>денежн</w:t>
      </w:r>
      <w:r w:rsidR="007C7687">
        <w:t>ые</w:t>
      </w:r>
      <w:r w:rsidR="007C7687" w:rsidRPr="00997E1C">
        <w:t xml:space="preserve"> выплаты </w:t>
      </w:r>
      <w:r w:rsidR="007C7687">
        <w:t xml:space="preserve">на приобретение (строительство) жилья </w:t>
      </w:r>
      <w:r w:rsidR="007C7687" w:rsidRPr="00997E1C">
        <w:t>гражданам</w:t>
      </w:r>
      <w:r w:rsidR="007C7687">
        <w:t xml:space="preserve"> Уссурийского городского округа, Партизанского и Спасского районов Приморского края</w:t>
      </w:r>
      <w:r w:rsidR="007C7687" w:rsidRPr="00997E1C">
        <w:t>, жилые помещения которых признаны непригодными для проживания в результате чрезвычайной ситуации, вызванной</w:t>
      </w:r>
      <w:r w:rsidR="007C7687">
        <w:t xml:space="preserve"> </w:t>
      </w:r>
      <w:r w:rsidR="007C7687" w:rsidRPr="00997E1C">
        <w:t>ливневыми дождями на территории Приморского края</w:t>
      </w:r>
      <w:r w:rsidR="007C7687">
        <w:t xml:space="preserve"> </w:t>
      </w:r>
      <w:r w:rsidR="00617AB2">
        <w:br/>
      </w:r>
      <w:r w:rsidR="007C7687" w:rsidRPr="00997E1C">
        <w:t>20-30 августа 2015 года</w:t>
      </w:r>
      <w:r w:rsidR="00F20F69">
        <w:rPr>
          <w:bCs/>
        </w:rPr>
        <w:t>,</w:t>
      </w:r>
      <w:r w:rsidR="009D5BEB">
        <w:rPr>
          <w:bCs/>
        </w:rPr>
        <w:t xml:space="preserve"> </w:t>
      </w:r>
      <w:proofErr w:type="gramEnd"/>
    </w:p>
    <w:p w:rsidR="00F20F69" w:rsidRPr="002436F2" w:rsidRDefault="00F92E32" w:rsidP="00485F6C">
      <w:pPr>
        <w:pStyle w:val="ConsPlusNormal"/>
        <w:ind w:firstLine="709"/>
        <w:jc w:val="both"/>
      </w:pPr>
      <w:r>
        <w:rPr>
          <w:bCs/>
        </w:rPr>
        <w:t xml:space="preserve">учитывая просьбу Губернатора </w:t>
      </w:r>
      <w:r w:rsidR="00617AB2">
        <w:rPr>
          <w:bCs/>
        </w:rPr>
        <w:t>П</w:t>
      </w:r>
      <w:r>
        <w:rPr>
          <w:bCs/>
        </w:rPr>
        <w:t xml:space="preserve">риморского края о рассмотрении законопроекта одновременно в трех чтениях </w:t>
      </w:r>
      <w:r w:rsidR="00617AB2">
        <w:rPr>
          <w:bCs/>
        </w:rPr>
        <w:t>с целью</w:t>
      </w:r>
      <w:r>
        <w:rPr>
          <w:bCs/>
        </w:rPr>
        <w:t xml:space="preserve"> улучшения жилищных условий граждан, пострадавших от ливневых дождей 20-30 августа </w:t>
      </w:r>
      <w:r w:rsidR="00706137">
        <w:rPr>
          <w:bCs/>
        </w:rPr>
        <w:br/>
      </w:r>
      <w:r>
        <w:rPr>
          <w:bCs/>
        </w:rPr>
        <w:t xml:space="preserve">2015 года, </w:t>
      </w:r>
      <w:r w:rsidR="00F20F69" w:rsidRPr="002436F2">
        <w:t>комитет</w:t>
      </w:r>
    </w:p>
    <w:p w:rsidR="00F20F69" w:rsidRPr="002436F2" w:rsidRDefault="00F20F69" w:rsidP="00F20F69">
      <w:pPr>
        <w:jc w:val="both"/>
        <w:rPr>
          <w:szCs w:val="28"/>
        </w:rPr>
      </w:pPr>
    </w:p>
    <w:p w:rsidR="00F20F69" w:rsidRDefault="00F20F69" w:rsidP="00F20F69">
      <w:pPr>
        <w:jc w:val="both"/>
      </w:pPr>
      <w:r>
        <w:t>РЕШИЛ:</w:t>
      </w:r>
    </w:p>
    <w:p w:rsidR="00F20F69" w:rsidRDefault="00F20F69" w:rsidP="00F20F69">
      <w:pPr>
        <w:jc w:val="both"/>
      </w:pPr>
    </w:p>
    <w:p w:rsidR="00F20F69" w:rsidRDefault="009D5BEB" w:rsidP="00F20F69">
      <w:pPr>
        <w:ind w:firstLine="709"/>
        <w:jc w:val="both"/>
      </w:pPr>
      <w:r>
        <w:t>1</w:t>
      </w:r>
      <w:r w:rsidR="00F20F69">
        <w:t>.Р</w:t>
      </w:r>
      <w:r w:rsidR="00F20F69">
        <w:rPr>
          <w:snapToGrid w:val="0"/>
          <w:color w:val="000000"/>
          <w:szCs w:val="28"/>
        </w:rPr>
        <w:t>ассмотре</w:t>
      </w:r>
      <w:r w:rsidR="00F20F69">
        <w:t xml:space="preserve">ть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7C7687">
        <w:rPr>
          <w:szCs w:val="28"/>
        </w:rPr>
        <w:t>"</w:t>
      </w:r>
      <w:r w:rsidR="007C7687" w:rsidRPr="00EA2A73">
        <w:rPr>
          <w:szCs w:val="28"/>
        </w:rPr>
        <w:t>О государственной поддержке граждан, жилые помещения которых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признаны непригодными для проживания в результате чрезвычайной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ситуации, вызванной ливневыми дождями на территории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Приморского края 20-30 августа 2015 года</w:t>
      </w:r>
      <w:r w:rsidR="007C7687">
        <w:rPr>
          <w:szCs w:val="28"/>
        </w:rPr>
        <w:t>"</w:t>
      </w:r>
      <w:r w:rsidRPr="006308C8">
        <w:rPr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>на</w:t>
      </w:r>
      <w:r w:rsidR="00C414E7">
        <w:rPr>
          <w:snapToGrid w:val="0"/>
          <w:color w:val="000000"/>
          <w:szCs w:val="28"/>
        </w:rPr>
        <w:t xml:space="preserve"> </w:t>
      </w:r>
      <w:r w:rsidR="000314E2">
        <w:rPr>
          <w:snapToGrid w:val="0"/>
          <w:color w:val="000000"/>
          <w:szCs w:val="28"/>
        </w:rPr>
        <w:t xml:space="preserve">очередном </w:t>
      </w:r>
      <w:r w:rsidR="00F20F69">
        <w:rPr>
          <w:snapToGrid w:val="0"/>
          <w:color w:val="000000"/>
          <w:szCs w:val="28"/>
        </w:rPr>
        <w:t>заседании Законодательного Собрания</w:t>
      </w:r>
      <w:r w:rsidR="000314E2">
        <w:rPr>
          <w:snapToGrid w:val="0"/>
          <w:color w:val="000000"/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435FF4">
        <w:rPr>
          <w:snapToGrid w:val="0"/>
          <w:color w:val="000000"/>
          <w:szCs w:val="28"/>
        </w:rPr>
        <w:t xml:space="preserve"> </w:t>
      </w:r>
      <w:r w:rsidR="00F20F69">
        <w:rPr>
          <w:snapToGrid w:val="0"/>
          <w:color w:val="000000"/>
          <w:szCs w:val="28"/>
        </w:rPr>
        <w:t xml:space="preserve">в </w:t>
      </w:r>
      <w:r w:rsidR="000314E2">
        <w:rPr>
          <w:snapToGrid w:val="0"/>
          <w:color w:val="000000"/>
          <w:szCs w:val="28"/>
        </w:rPr>
        <w:t>апреле</w:t>
      </w:r>
      <w:r w:rsidR="00F20F69">
        <w:rPr>
          <w:snapToGrid w:val="0"/>
          <w:color w:val="000000"/>
          <w:szCs w:val="28"/>
        </w:rPr>
        <w:t xml:space="preserve"> 2016 года</w:t>
      </w:r>
      <w:r>
        <w:t xml:space="preserve"> </w:t>
      </w:r>
      <w:r>
        <w:rPr>
          <w:snapToGrid w:val="0"/>
          <w:color w:val="000000"/>
          <w:szCs w:val="28"/>
        </w:rPr>
        <w:t>в</w:t>
      </w:r>
      <w:r w:rsidR="00F92E32">
        <w:rPr>
          <w:snapToGrid w:val="0"/>
          <w:color w:val="000000"/>
          <w:szCs w:val="28"/>
        </w:rPr>
        <w:t>о втором и третьем</w:t>
      </w:r>
      <w:r>
        <w:rPr>
          <w:snapToGrid w:val="0"/>
          <w:color w:val="000000"/>
          <w:szCs w:val="28"/>
        </w:rPr>
        <w:t xml:space="preserve"> чтени</w:t>
      </w:r>
      <w:r w:rsidR="00F92E32">
        <w:rPr>
          <w:snapToGrid w:val="0"/>
          <w:color w:val="000000"/>
          <w:szCs w:val="28"/>
        </w:rPr>
        <w:t>ях</w:t>
      </w:r>
      <w:r w:rsidR="00706137">
        <w:rPr>
          <w:snapToGrid w:val="0"/>
          <w:color w:val="000000"/>
          <w:szCs w:val="28"/>
        </w:rPr>
        <w:t xml:space="preserve"> дополнительным вопросом</w:t>
      </w:r>
      <w:r>
        <w:rPr>
          <w:snapToGrid w:val="0"/>
          <w:color w:val="000000"/>
          <w:szCs w:val="28"/>
        </w:rPr>
        <w:t>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2</w:t>
      </w:r>
      <w:r w:rsidR="00F20F69">
        <w:t>.Р</w:t>
      </w:r>
      <w:r w:rsidR="00F20F69">
        <w:rPr>
          <w:szCs w:val="28"/>
        </w:rPr>
        <w:t>екомендовать Законодательному Собранию</w:t>
      </w:r>
      <w:r w:rsidR="000314E2">
        <w:rPr>
          <w:szCs w:val="28"/>
        </w:rPr>
        <w:t xml:space="preserve"> </w:t>
      </w:r>
      <w:r w:rsidR="000314E2" w:rsidRPr="00A46495">
        <w:rPr>
          <w:snapToGrid w:val="0"/>
          <w:color w:val="000000"/>
          <w:szCs w:val="28"/>
        </w:rPr>
        <w:t>Приморского края</w:t>
      </w:r>
      <w:r w:rsidR="00F20F69">
        <w:rPr>
          <w:szCs w:val="28"/>
        </w:rPr>
        <w:t xml:space="preserve"> </w:t>
      </w:r>
      <w:r w:rsidR="00F20F69" w:rsidRPr="00A46495">
        <w:rPr>
          <w:snapToGrid w:val="0"/>
          <w:color w:val="000000"/>
          <w:szCs w:val="28"/>
        </w:rPr>
        <w:t xml:space="preserve">проект закона Приморского края </w:t>
      </w:r>
      <w:r w:rsidR="007C7687">
        <w:rPr>
          <w:szCs w:val="28"/>
        </w:rPr>
        <w:t>"</w:t>
      </w:r>
      <w:r w:rsidR="007C7687" w:rsidRPr="00EA2A73">
        <w:rPr>
          <w:szCs w:val="28"/>
        </w:rPr>
        <w:t>О государственной поддержке граждан, жилые помещения которых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признаны непригодными для проживания в результате чрезвычайной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ситуации, вызванной ливневыми дождями на территории</w:t>
      </w:r>
      <w:r w:rsidR="007C7687">
        <w:rPr>
          <w:szCs w:val="28"/>
        </w:rPr>
        <w:t xml:space="preserve"> </w:t>
      </w:r>
      <w:r w:rsidR="007C7687" w:rsidRPr="00EA2A73">
        <w:rPr>
          <w:szCs w:val="28"/>
        </w:rPr>
        <w:t>Приморского края 20-30 августа 2015 года</w:t>
      </w:r>
      <w:r w:rsidR="007C7687">
        <w:rPr>
          <w:szCs w:val="28"/>
        </w:rPr>
        <w:t xml:space="preserve">" </w:t>
      </w:r>
      <w:r>
        <w:rPr>
          <w:szCs w:val="28"/>
        </w:rPr>
        <w:t xml:space="preserve">принять </w:t>
      </w:r>
      <w:r w:rsidR="00F20F69">
        <w:rPr>
          <w:szCs w:val="28"/>
        </w:rPr>
        <w:t>в</w:t>
      </w:r>
      <w:r w:rsidR="00706137">
        <w:rPr>
          <w:szCs w:val="28"/>
        </w:rPr>
        <w:t>о</w:t>
      </w:r>
      <w:r w:rsidR="00F20F69">
        <w:rPr>
          <w:szCs w:val="28"/>
        </w:rPr>
        <w:t xml:space="preserve"> </w:t>
      </w:r>
      <w:r w:rsidR="00F92E32">
        <w:rPr>
          <w:szCs w:val="28"/>
        </w:rPr>
        <w:t>втором и третьем</w:t>
      </w:r>
      <w:r w:rsidR="00F20F69">
        <w:rPr>
          <w:szCs w:val="28"/>
        </w:rPr>
        <w:t xml:space="preserve"> чтени</w:t>
      </w:r>
      <w:r w:rsidR="00F92E32">
        <w:rPr>
          <w:szCs w:val="28"/>
        </w:rPr>
        <w:t>ях</w:t>
      </w:r>
      <w:r w:rsidR="00F20F69">
        <w:t>.</w:t>
      </w:r>
    </w:p>
    <w:p w:rsidR="00D020A2" w:rsidRDefault="00D020A2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3</w:t>
      </w:r>
      <w:r w:rsidR="00F20F69">
        <w:t xml:space="preserve">.Поручить </w:t>
      </w:r>
      <w:proofErr w:type="spellStart"/>
      <w:r w:rsidR="00F20F69">
        <w:t>Текиеву</w:t>
      </w:r>
      <w:proofErr w:type="spellEnd"/>
      <w:r w:rsidR="00F20F69">
        <w:t xml:space="preserve"> </w:t>
      </w:r>
      <w:proofErr w:type="spellStart"/>
      <w:r>
        <w:t>Джамбулату</w:t>
      </w:r>
      <w:proofErr w:type="spellEnd"/>
      <w:r>
        <w:t xml:space="preserve"> </w:t>
      </w:r>
      <w:proofErr w:type="spellStart"/>
      <w:r>
        <w:t>Абдулхалимовичу</w:t>
      </w:r>
      <w:proofErr w:type="spellEnd"/>
      <w:r>
        <w:t xml:space="preserve">, </w:t>
      </w:r>
      <w:r w:rsidR="00F20F69">
        <w:t xml:space="preserve">председателю комитета  по региональной политике и законности, выступить на заседании Законодательного Собрания </w:t>
      </w:r>
      <w:r w:rsidR="000314E2" w:rsidRPr="00A46495">
        <w:rPr>
          <w:snapToGrid w:val="0"/>
          <w:color w:val="000000"/>
          <w:szCs w:val="28"/>
        </w:rPr>
        <w:t xml:space="preserve">Приморского края </w:t>
      </w:r>
      <w:r w:rsidR="00F20F69">
        <w:t>с докладом по данному вопросу.</w:t>
      </w:r>
    </w:p>
    <w:p w:rsidR="00411378" w:rsidRDefault="00411378" w:rsidP="00F20F69">
      <w:pPr>
        <w:ind w:firstLine="709"/>
        <w:jc w:val="both"/>
      </w:pPr>
    </w:p>
    <w:p w:rsidR="00F20F69" w:rsidRDefault="009D5BEB" w:rsidP="00F20F69">
      <w:pPr>
        <w:ind w:firstLine="709"/>
        <w:jc w:val="both"/>
      </w:pPr>
      <w:r>
        <w:t>4</w:t>
      </w:r>
      <w:r w:rsidR="00F20F69">
        <w:t xml:space="preserve">.Определить время рассмотрения </w:t>
      </w:r>
      <w:r w:rsidR="0068762D">
        <w:t xml:space="preserve">данного вопроса </w:t>
      </w:r>
      <w:r w:rsidR="00F20F69">
        <w:t>– 5 минут</w:t>
      </w:r>
      <w:r w:rsidR="00706137">
        <w:t>, из них для</w:t>
      </w:r>
      <w:r w:rsidR="00F20F69">
        <w:t xml:space="preserve"> доклада – 2 минуты</w:t>
      </w:r>
      <w:r w:rsidR="00706137">
        <w:t>.</w:t>
      </w: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</w:pPr>
    </w:p>
    <w:p w:rsidR="00F20F69" w:rsidRDefault="00F20F69" w:rsidP="00F20F69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Председатель комитета</w:t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</w:r>
      <w:r>
        <w:rPr>
          <w:snapToGrid w:val="0"/>
          <w:szCs w:val="28"/>
        </w:rPr>
        <w:tab/>
        <w:t>Д.А. Текиев</w:t>
      </w:r>
    </w:p>
    <w:p w:rsidR="00F20F69" w:rsidRDefault="00F20F69" w:rsidP="00F20F69">
      <w:pPr>
        <w:pStyle w:val="a3"/>
        <w:tabs>
          <w:tab w:val="left" w:pos="708"/>
        </w:tabs>
        <w:jc w:val="both"/>
      </w:pPr>
    </w:p>
    <w:p w:rsidR="00B107FE" w:rsidRDefault="00B107FE"/>
    <w:sectPr w:rsidR="00B107FE" w:rsidSect="001D27C3">
      <w:headerReference w:type="even" r:id="rId10"/>
      <w:headerReference w:type="default" r:id="rId11"/>
      <w:footerReference w:type="even" r:id="rId12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54C5" w:rsidRDefault="006D54C5" w:rsidP="00F20F69">
      <w:r>
        <w:separator/>
      </w:r>
    </w:p>
  </w:endnote>
  <w:endnote w:type="continuationSeparator" w:id="0">
    <w:p w:rsidR="006D54C5" w:rsidRDefault="006D54C5" w:rsidP="00F20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C40C08" w:rsidP="001D27C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54C5" w:rsidRDefault="006D54C5" w:rsidP="00F20F69">
      <w:r>
        <w:separator/>
      </w:r>
    </w:p>
  </w:footnote>
  <w:footnote w:type="continuationSeparator" w:id="0">
    <w:p w:rsidR="006D54C5" w:rsidRDefault="006D54C5" w:rsidP="00F20F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C40C08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6D54C5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40C08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C40C08" w:rsidP="001D27C3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F69"/>
    <w:rsid w:val="000314E2"/>
    <w:rsid w:val="000E3E2F"/>
    <w:rsid w:val="003F1F18"/>
    <w:rsid w:val="00411378"/>
    <w:rsid w:val="00435FF4"/>
    <w:rsid w:val="00485F6C"/>
    <w:rsid w:val="00617AB2"/>
    <w:rsid w:val="0068762D"/>
    <w:rsid w:val="006D54C5"/>
    <w:rsid w:val="00706137"/>
    <w:rsid w:val="00784492"/>
    <w:rsid w:val="007928FA"/>
    <w:rsid w:val="007B2908"/>
    <w:rsid w:val="007C1B7A"/>
    <w:rsid w:val="007C7687"/>
    <w:rsid w:val="00907ACA"/>
    <w:rsid w:val="00921B97"/>
    <w:rsid w:val="009D5BEB"/>
    <w:rsid w:val="00A00EB6"/>
    <w:rsid w:val="00B107FE"/>
    <w:rsid w:val="00B37556"/>
    <w:rsid w:val="00B4256C"/>
    <w:rsid w:val="00BB6766"/>
    <w:rsid w:val="00C40C08"/>
    <w:rsid w:val="00C414E7"/>
    <w:rsid w:val="00D020A2"/>
    <w:rsid w:val="00D65362"/>
    <w:rsid w:val="00DB6D03"/>
    <w:rsid w:val="00E05174"/>
    <w:rsid w:val="00E42932"/>
    <w:rsid w:val="00F20F69"/>
    <w:rsid w:val="00F406B2"/>
    <w:rsid w:val="00F92E32"/>
    <w:rsid w:val="00FB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6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F20F69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F20F69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F20F69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0F69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F20F69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F20F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F20F6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F20F6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F20F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F20F69"/>
  </w:style>
  <w:style w:type="paragraph" w:customStyle="1" w:styleId="ConsPlusNormal">
    <w:name w:val="ConsPlusNormal"/>
    <w:rsid w:val="00A00E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FB761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76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F1D16D-A404-43F6-BC5D-D610BEAC0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7</cp:revision>
  <cp:lastPrinted>2016-04-21T22:33:00Z</cp:lastPrinted>
  <dcterms:created xsi:type="dcterms:W3CDTF">2016-04-18T06:34:00Z</dcterms:created>
  <dcterms:modified xsi:type="dcterms:W3CDTF">2016-04-21T22:33:00Z</dcterms:modified>
</cp:coreProperties>
</file>