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138067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E6B03" w:rsidRPr="001B7BF7" w:rsidRDefault="009E6B03" w:rsidP="009E6B03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Pr="001B7BF7">
        <w:rPr>
          <w:sz w:val="28"/>
          <w:szCs w:val="28"/>
        </w:rPr>
        <w:t xml:space="preserve"> В ЗАКОН ПРИМОРСКОГО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B7BF7">
        <w:rPr>
          <w:sz w:val="28"/>
          <w:szCs w:val="28"/>
        </w:rPr>
        <w:t>"О ПОЖАРНОЙ БЕЗОПАСНОСТИ</w:t>
      </w:r>
      <w:r>
        <w:rPr>
          <w:sz w:val="28"/>
          <w:szCs w:val="28"/>
        </w:rPr>
        <w:t xml:space="preserve"> </w:t>
      </w:r>
      <w:r w:rsidRPr="001B7BF7">
        <w:rPr>
          <w:sz w:val="28"/>
          <w:szCs w:val="28"/>
        </w:rPr>
        <w:t>В ПРИМОРСКОМ КРАЕ"</w:t>
      </w:r>
    </w:p>
    <w:p w:rsidR="009E6B03" w:rsidRPr="001B7BF7" w:rsidRDefault="009E6B03" w:rsidP="009E6B03">
      <w:pPr>
        <w:pStyle w:val="1"/>
        <w:spacing w:line="240" w:lineRule="auto"/>
        <w:rPr>
          <w:sz w:val="28"/>
          <w:szCs w:val="28"/>
        </w:rPr>
      </w:pPr>
    </w:p>
    <w:p w:rsidR="009E6B03" w:rsidRDefault="009E6B03" w:rsidP="009E6B0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A652A">
        <w:rPr>
          <w:szCs w:val="28"/>
        </w:rPr>
        <w:t xml:space="preserve">Принят </w:t>
      </w:r>
      <w:r>
        <w:rPr>
          <w:szCs w:val="28"/>
        </w:rPr>
        <w:t xml:space="preserve">Законодательным Собранием Приморского края 30 марта </w:t>
      </w:r>
      <w:r>
        <w:rPr>
          <w:szCs w:val="28"/>
        </w:rPr>
        <w:br/>
        <w:t xml:space="preserve">2016 года  </w:t>
      </w:r>
    </w:p>
    <w:p w:rsidR="009E6B03" w:rsidRDefault="009E6B03" w:rsidP="009E6B0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E6B03" w:rsidRDefault="009E6B03" w:rsidP="009E6B03">
      <w:pPr>
        <w:ind w:firstLine="709"/>
      </w:pPr>
      <w:r>
        <w:t>СТАТЬЯ 1.</w:t>
      </w:r>
    </w:p>
    <w:p w:rsidR="009E6B0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/>
      <w:r>
        <w:rPr>
          <w:rFonts w:ascii="Times New Roman" w:hAnsi="Times New Roman" w:cs="Times New Roman"/>
          <w:sz w:val="28"/>
          <w:szCs w:val="28"/>
        </w:rPr>
        <w:t xml:space="preserve">Закон Приморского края от 13 июля 1998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14-КЗ "О пожарной безопасности в Приморском крае" (Ведомости Думы Приморского края, 1998, № 11, стр. 3; 2000, № 59, стр. 5, № 73, стр. 12; Ведомости Законодательного Собрания Приморского края, 2002, № 111,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3, № 118, стр. 50, № 8, стр. 17; 2003, № 21, стр. 29; 2004, № 72, стр. 10, </w:t>
      </w:r>
      <w:r>
        <w:rPr>
          <w:rFonts w:ascii="Times New Roman" w:hAnsi="Times New Roman" w:cs="Times New Roman"/>
          <w:sz w:val="28"/>
          <w:szCs w:val="28"/>
        </w:rPr>
        <w:br/>
        <w:t>№ 84, стр. 3; 2007, № 12, стр. 3; 2008, № 68, стр. 27; 2010, № 144, стр. 72; 2011, № 205, стр. 2; 2013, № 55, стр. 110, № 60, стр. 10; 2015, № 135, стр. 19) следующие изменения:</w:t>
      </w:r>
    </w:p>
    <w:p w:rsidR="009E6B03" w:rsidRDefault="009E6B03" w:rsidP="009E6B0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1:</w:t>
      </w:r>
    </w:p>
    <w:p w:rsidR="009E6B03" w:rsidRDefault="009E6B03" w:rsidP="009E6B0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а)абзац третий изложить в следующей редакции:</w:t>
      </w:r>
    </w:p>
    <w:p w:rsidR="009E6B03" w:rsidRPr="004064B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"с</w:t>
      </w:r>
      <w:r w:rsidRPr="004064B3">
        <w:rPr>
          <w:rFonts w:ascii="Times New Roman" w:hAnsi="Times New Roman" w:cs="Times New Roman"/>
          <w:sz w:val="28"/>
        </w:rPr>
        <w:t>истема обеспечения пожарной безопасности - совокупность сил и средств, а также мер правового, организационного, экономического, социального и научно-технического характера, направленных на профилактику пожаров, их тушение и проведение аварийно-спасательных работ</w:t>
      </w:r>
      <w:r>
        <w:rPr>
          <w:rFonts w:ascii="Times New Roman" w:hAnsi="Times New Roman" w:cs="Times New Roman"/>
          <w:sz w:val="28"/>
        </w:rPr>
        <w:t>;";</w:t>
      </w:r>
    </w:p>
    <w:p w:rsidR="009E6B03" w:rsidRPr="00011F12" w:rsidRDefault="009E6B03" w:rsidP="009E6B0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r w:rsidRPr="00011F12">
        <w:rPr>
          <w:szCs w:val="28"/>
        </w:rPr>
        <w:t>)абзац седьмой изложить в следующей редакции:</w:t>
      </w:r>
    </w:p>
    <w:p w:rsidR="009E6B0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011F12">
        <w:rPr>
          <w:rFonts w:ascii="Times New Roman" w:hAnsi="Times New Roman" w:cs="Times New Roman"/>
          <w:sz w:val="28"/>
        </w:rPr>
        <w:t xml:space="preserve">"противопожарный режим - совокупность установленных нормативными правовыми актами Российской Федерации, нормативными правовыми актами </w:t>
      </w:r>
      <w:r>
        <w:rPr>
          <w:rFonts w:ascii="Times New Roman" w:hAnsi="Times New Roman" w:cs="Times New Roman"/>
          <w:sz w:val="28"/>
        </w:rPr>
        <w:t xml:space="preserve">Приморского края </w:t>
      </w:r>
      <w:r w:rsidRPr="00011F12">
        <w:rPr>
          <w:rFonts w:ascii="Times New Roman" w:hAnsi="Times New Roman" w:cs="Times New Roman"/>
          <w:sz w:val="28"/>
        </w:rPr>
        <w:t xml:space="preserve"> и муниципальными правовыми актами по пожарной безопасности требований пожарной безопасности, определяющих правила поведения людей, порядок организации производства и (или) содержания территорий, зданий, сооружений, помещений организаций и других объектов защиты в целях обеспечения пожарной безопасности;";</w:t>
      </w:r>
    </w:p>
    <w:p w:rsidR="009E6B03" w:rsidRPr="00992B8D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в)</w:t>
      </w:r>
      <w:hyperlink r:id="rId10" w:history="1">
        <w:r w:rsidRPr="00992B8D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Pr="00992B8D">
        <w:rPr>
          <w:rFonts w:ascii="Times New Roman" w:hAnsi="Times New Roman" w:cs="Times New Roman"/>
          <w:sz w:val="28"/>
          <w:szCs w:val="28"/>
        </w:rPr>
        <w:t xml:space="preserve"> абзацами следующего содержания:</w:t>
      </w:r>
    </w:p>
    <w:p w:rsidR="009E6B03" w:rsidRPr="00992B8D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8D">
        <w:rPr>
          <w:rFonts w:ascii="Times New Roman" w:hAnsi="Times New Roman" w:cs="Times New Roman"/>
          <w:sz w:val="28"/>
          <w:szCs w:val="28"/>
        </w:rPr>
        <w:t>"противопожарная пропаганда - информирование общества о путях обеспечения пожарной безопасности;</w:t>
      </w:r>
    </w:p>
    <w:p w:rsidR="009E6B03" w:rsidRPr="00992B8D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8D">
        <w:rPr>
          <w:rFonts w:ascii="Times New Roman" w:hAnsi="Times New Roman" w:cs="Times New Roman"/>
          <w:sz w:val="28"/>
          <w:szCs w:val="28"/>
        </w:rPr>
        <w:t>обучение мерам пожарной безопасности - организованный процесс по формированию знаний, умений, навыков граждан в области обеспечения пожарной безопасности в системе общего, профессионального и дополнительного образования, в процессе трудовой и служебной деятельности, а также в повседневной жизни;</w:t>
      </w:r>
    </w:p>
    <w:p w:rsidR="009E6B03" w:rsidRPr="00992B8D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8D">
        <w:rPr>
          <w:rFonts w:ascii="Times New Roman" w:hAnsi="Times New Roman" w:cs="Times New Roman"/>
          <w:sz w:val="28"/>
          <w:szCs w:val="28"/>
        </w:rPr>
        <w:lastRenderedPageBreak/>
        <w:t>управление в области пожарной безопасности - деятельность органов, участвующих в соответствии с законодательством Российской Федерации в обеспечении пожарной безопасности;</w:t>
      </w:r>
    </w:p>
    <w:p w:rsidR="009E6B0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8D">
        <w:rPr>
          <w:rFonts w:ascii="Times New Roman" w:hAnsi="Times New Roman" w:cs="Times New Roman"/>
          <w:sz w:val="28"/>
          <w:szCs w:val="28"/>
        </w:rPr>
        <w:t>зона пожара - территория, на которой существует угроза причинения вреда жизни и здоровью граждан, имуществу физических и юридических лиц в результате воздействия опасных факторов пожара и (или) осуществляются действия по тушению пожара и проведению аварийно-спасательных работ, связанных с тушением пожара.";</w:t>
      </w:r>
    </w:p>
    <w:p w:rsidR="009E6B0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2)абзац седьмой части первой статьи 3 изложить в следующей редакции:</w:t>
      </w:r>
    </w:p>
    <w:p w:rsidR="009E6B03" w:rsidRDefault="009E6B03" w:rsidP="009E6B03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</w:rPr>
        <w:t>"</w:t>
      </w:r>
      <w:r w:rsidRPr="005400F5">
        <w:rPr>
          <w:rFonts w:ascii="Times New Roman" w:hAnsi="Times New Roman" w:cs="Times New Roman"/>
          <w:sz w:val="28"/>
        </w:rPr>
        <w:t xml:space="preserve">осуществление в пределах их компетенции социального и экономического стимулирования обеспечения пожарной безопасности, в том числе производства и закупок пожарно-технической продукции, а также участия населения в </w:t>
      </w:r>
      <w:r w:rsidRPr="004064B3">
        <w:rPr>
          <w:rFonts w:ascii="Times New Roman" w:hAnsi="Times New Roman" w:cs="Times New Roman"/>
          <w:sz w:val="28"/>
        </w:rPr>
        <w:t>профилактик</w:t>
      </w:r>
      <w:r>
        <w:rPr>
          <w:rFonts w:ascii="Times New Roman" w:hAnsi="Times New Roman" w:cs="Times New Roman"/>
          <w:sz w:val="28"/>
        </w:rPr>
        <w:t>е пожаров и борьбе с ними;";</w:t>
      </w:r>
    </w:p>
    <w:p w:rsidR="009E6B0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3)статью 9 изложить в следующей редакции:</w:t>
      </w:r>
    </w:p>
    <w:p w:rsidR="009E6B0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"СТАТЬЯ 9. </w:t>
      </w:r>
      <w:r w:rsidRPr="00D579E8">
        <w:rPr>
          <w:rFonts w:ascii="Times New Roman" w:hAnsi="Times New Roman" w:cs="Times New Roman"/>
          <w:sz w:val="28"/>
        </w:rPr>
        <w:t xml:space="preserve">ПРОТИВОПОЖАРНАЯ ПРОПАГАНДА И ОБУЧЕНИЕ </w:t>
      </w:r>
    </w:p>
    <w:p w:rsidR="009E6B03" w:rsidRDefault="009E6B03" w:rsidP="009E6B03">
      <w:pPr>
        <w:pStyle w:val="ConsPlusNormal"/>
        <w:ind w:left="1418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Pr="00D579E8">
        <w:rPr>
          <w:rFonts w:ascii="Times New Roman" w:hAnsi="Times New Roman" w:cs="Times New Roman"/>
          <w:sz w:val="28"/>
        </w:rPr>
        <w:t xml:space="preserve">МЕРАМ ПОЖАРНОЙ БЕЗОПАСНОСТИ, </w:t>
      </w:r>
    </w:p>
    <w:p w:rsidR="009E6B03" w:rsidRDefault="009E6B03" w:rsidP="009E6B03">
      <w:pPr>
        <w:pStyle w:val="ConsPlusNormal"/>
        <w:ind w:left="21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Pr="00D579E8">
        <w:rPr>
          <w:rFonts w:ascii="Times New Roman" w:hAnsi="Times New Roman" w:cs="Times New Roman"/>
          <w:sz w:val="28"/>
        </w:rPr>
        <w:t>ИНФОРМАЦИОННОЕ ОБЕСПЕЧЕНИЕ В ОБЛАСТИ</w:t>
      </w:r>
    </w:p>
    <w:p w:rsidR="009E6B03" w:rsidRPr="00D579E8" w:rsidRDefault="009E6B03" w:rsidP="009E6B03">
      <w:pPr>
        <w:pStyle w:val="ConsPlusNormal"/>
        <w:ind w:left="1418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D579E8">
        <w:rPr>
          <w:rFonts w:ascii="Times New Roman" w:hAnsi="Times New Roman" w:cs="Times New Roman"/>
          <w:sz w:val="28"/>
        </w:rPr>
        <w:t xml:space="preserve"> ПОЖАРНОЙ БЕЗОПАСНОСТИ</w:t>
      </w:r>
    </w:p>
    <w:p w:rsidR="009E6B03" w:rsidRDefault="009E6B03" w:rsidP="009E6B03">
      <w:pPr>
        <w:pStyle w:val="ConsPlusNormal"/>
        <w:ind w:firstLine="709"/>
      </w:pPr>
      <w:r>
        <w:t xml:space="preserve"> </w:t>
      </w:r>
    </w:p>
    <w:p w:rsidR="009E6B03" w:rsidRPr="00D172AB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2AB">
        <w:rPr>
          <w:rFonts w:ascii="Times New Roman" w:hAnsi="Times New Roman" w:cs="Times New Roman"/>
          <w:sz w:val="28"/>
          <w:szCs w:val="28"/>
        </w:rPr>
        <w:t>Противопожарная пропаганда осуществляется через средства массовой информации, посредством издания и распространения специальной литературы и рекламной продукции, проведения тематических выставок, смотров, конференций и использования других не запрещенных законодательством Российской Федерации форм информирования населения. Противопожарную пропаганду проводят органы государственной власти, федеральный орган исполнительной власти, уполномоченный на решение задач в области пожарной безопасности, органы местного самоуправления и организации.</w:t>
      </w:r>
    </w:p>
    <w:p w:rsidR="009E6B03" w:rsidRPr="00D172AB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2AB">
        <w:rPr>
          <w:rFonts w:ascii="Times New Roman" w:hAnsi="Times New Roman" w:cs="Times New Roman"/>
          <w:sz w:val="28"/>
          <w:szCs w:val="28"/>
        </w:rPr>
        <w:t>Обучение мерам пожарной безопасности работников организаций проводится по программам противопожарного инструктажа и (или) пожарно-технического минимума.</w:t>
      </w:r>
    </w:p>
    <w:p w:rsidR="009E6B03" w:rsidRPr="00D172AB" w:rsidRDefault="001861F8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9E6B03" w:rsidRPr="00D172AB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9E6B03" w:rsidRPr="00D172AB">
        <w:rPr>
          <w:rFonts w:ascii="Times New Roman" w:hAnsi="Times New Roman" w:cs="Times New Roman"/>
          <w:sz w:val="28"/>
          <w:szCs w:val="28"/>
        </w:rPr>
        <w:t xml:space="preserve">, виды, сроки обучения работников организаций мерам пожарной безопасности, а также требования к содержанию программ профессионального обучения, </w:t>
      </w:r>
      <w:hyperlink r:id="rId12" w:history="1">
        <w:r w:rsidR="009E6B03" w:rsidRPr="00D172AB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9E6B03" w:rsidRPr="00D172AB">
        <w:rPr>
          <w:rFonts w:ascii="Times New Roman" w:hAnsi="Times New Roman" w:cs="Times New Roman"/>
          <w:sz w:val="28"/>
          <w:szCs w:val="28"/>
        </w:rPr>
        <w:t xml:space="preserve"> их утверждения и согласования определяются федеральным органом исполнительной власти, уполномоченным на решение задач в области пожарной безопасности.</w:t>
      </w:r>
    </w:p>
    <w:p w:rsidR="009E6B03" w:rsidRPr="00D172AB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2AB">
        <w:rPr>
          <w:rFonts w:ascii="Times New Roman" w:hAnsi="Times New Roman" w:cs="Times New Roman"/>
          <w:sz w:val="28"/>
          <w:szCs w:val="28"/>
        </w:rPr>
        <w:t>В зависимости от вида реализуемой программы обучение мерам пожарной безопасности работников организаций проводится непосредственно по месту работы и (или) в организациях, осуществляющих образовательную деятельность.</w:t>
      </w:r>
    </w:p>
    <w:p w:rsidR="009E6B03" w:rsidRPr="00D172AB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2AB">
        <w:rPr>
          <w:rFonts w:ascii="Times New Roman" w:hAnsi="Times New Roman" w:cs="Times New Roman"/>
          <w:sz w:val="28"/>
          <w:szCs w:val="28"/>
        </w:rPr>
        <w:t xml:space="preserve">В образовательных организациях проводится обязательное обучение обучающихся мерам пожарной безопасности. Органами, осуществляющими управление в сфере образования, и пожарной охраной могут создаваться добровольные дружины юных пожарных.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6B03" w:rsidRPr="00F8249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82493">
        <w:rPr>
          <w:rFonts w:ascii="Times New Roman" w:hAnsi="Times New Roman" w:cs="Times New Roman"/>
          <w:sz w:val="28"/>
        </w:rPr>
        <w:t xml:space="preserve">Информационное обеспечение в области пожарной безопасности осуществляется посредством создания и использования в системе </w:t>
      </w:r>
      <w:r w:rsidRPr="00F82493">
        <w:rPr>
          <w:rFonts w:ascii="Times New Roman" w:hAnsi="Times New Roman" w:cs="Times New Roman"/>
          <w:sz w:val="28"/>
        </w:rPr>
        <w:lastRenderedPageBreak/>
        <w:t>обеспечения пожарной безопасности специальных информационных систем и банков данных, необходимых для выполнения поставленных задач.</w:t>
      </w:r>
    </w:p>
    <w:p w:rsidR="009E6B03" w:rsidRPr="00F8249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82493">
        <w:rPr>
          <w:rFonts w:ascii="Times New Roman" w:hAnsi="Times New Roman" w:cs="Times New Roman"/>
          <w:sz w:val="28"/>
        </w:rPr>
        <w:t>Средства массовой информации обязаны незамедлительно и на безвозмездной основе публиковать по требованию Государственной противопожарной службы экстренную информацию, направленную на обеспечение безопасности населения по вопросам пожарной безопасности.</w:t>
      </w:r>
    </w:p>
    <w:p w:rsidR="009E6B03" w:rsidRPr="00F8249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82493">
        <w:rPr>
          <w:rFonts w:ascii="Times New Roman" w:hAnsi="Times New Roman" w:cs="Times New Roman"/>
          <w:sz w:val="28"/>
        </w:rPr>
        <w:t>Органы государственной власти и органы местного самоуправления должны информировать население о принятых ими решениях по обеспечению пожарной безопасности и содействовать распространению пожарно-технических знаний.</w:t>
      </w:r>
      <w:r>
        <w:rPr>
          <w:rFonts w:ascii="Times New Roman" w:hAnsi="Times New Roman" w:cs="Times New Roman"/>
          <w:sz w:val="28"/>
        </w:rPr>
        <w:t>";</w:t>
      </w:r>
    </w:p>
    <w:p w:rsidR="009E6B03" w:rsidRDefault="009E6B03" w:rsidP="009E6B03">
      <w:pPr>
        <w:pStyle w:val="ConsPlusNormal"/>
        <w:tabs>
          <w:tab w:val="left" w:pos="709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82493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часть третью статьи 11 изложить в следующей редакции:</w:t>
      </w:r>
    </w:p>
    <w:p w:rsidR="009E6B03" w:rsidRPr="006A4DE6" w:rsidRDefault="009E6B03" w:rsidP="009E6B03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"</w:t>
      </w:r>
      <w:r w:rsidRPr="006A4DE6">
        <w:rPr>
          <w:rFonts w:ascii="Times New Roman" w:hAnsi="Times New Roman" w:cs="Times New Roman"/>
          <w:sz w:val="28"/>
        </w:rPr>
        <w:t>Руководитель тушения пожара определяет зону пожара, устанавливает границы территории, на которой осуществляются действия по тушению пожара и проведению аварийно-спасательных работ, порядок и особенности осуществления указанных действий, принимает решение о спасении людей и имущества, привлечении при необходимости к тушению пожара дополнительных сил и средств, в том числе единой государственной системы предупреждения и ликвидации чрезвычайных ситуаций, устанавливает порядок управления действиями подразделений пожарной охраны на месте пожара и привлеченных к тушению пожара сил, производит расстановку прибывающих сил и средств на месте пожара, организовывает связь в зоне пожара с участниками тушения пожара и привлеченными к тушению пожара и проведению аварийно-спасательных работ силами, принимает меры по сохранению вещественных доказательств, имущества и вещной обстановки на месте пожара для последующего установления причины пожара. При необходимости руководитель тушения пожара принимает иные решения, в том числе ограничивающие права должностных лиц и граждан на указанной территории.</w:t>
      </w:r>
      <w:r>
        <w:rPr>
          <w:rFonts w:ascii="Times New Roman" w:hAnsi="Times New Roman" w:cs="Times New Roman"/>
          <w:sz w:val="28"/>
        </w:rPr>
        <w:t>";</w:t>
      </w:r>
    </w:p>
    <w:p w:rsidR="009E6B0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5)в части первой статьи 12:</w:t>
      </w:r>
    </w:p>
    <w:p w:rsidR="009E6B0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а)абзац первый изложить в следующей редакции:</w:t>
      </w:r>
    </w:p>
    <w:p w:rsidR="009E6B0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DF6">
        <w:rPr>
          <w:rFonts w:ascii="Times New Roman" w:hAnsi="Times New Roman" w:cs="Times New Roman"/>
          <w:sz w:val="28"/>
          <w:szCs w:val="28"/>
        </w:rPr>
        <w:t>"При тушении пожаров и проведении аварийно-спасательных работ силами подразделений пожарной охраны, привлеченными силами и средствами единой государственной системы предупреждения и ликвидации чрезвычайных ситуаций проводятся необходимые действия для обеспечения безопасности людей, спасения имущества, в том числе:";</w:t>
      </w:r>
    </w:p>
    <w:p w:rsidR="009E6B0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DF6">
        <w:rPr>
          <w:rFonts w:ascii="Times New Roman" w:hAnsi="Times New Roman" w:cs="Times New Roman"/>
          <w:sz w:val="28"/>
          <w:szCs w:val="28"/>
        </w:rPr>
        <w:t>б)дополнить абзацем следующего содержания:</w:t>
      </w:r>
    </w:p>
    <w:p w:rsidR="009E6B0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B20DF6">
        <w:rPr>
          <w:rFonts w:ascii="Times New Roman" w:hAnsi="Times New Roman" w:cs="Times New Roman"/>
          <w:sz w:val="28"/>
        </w:rPr>
        <w:t>"приостановление деятельности организаций, оказавшихся в зонах воздействия опасных факторов пожаров, опасных проявлений аварий, если существует угроза причинения вреда жизни и здоровью работников данных организаций и иных граждан, находящихся на их территориях.";</w:t>
      </w:r>
    </w:p>
    <w:p w:rsidR="009E6B0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6)в части второй статьи 23:</w:t>
      </w:r>
    </w:p>
    <w:p w:rsidR="009E6B0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а)в абзаце третьем слова "по обеспечению" исключить;  </w:t>
      </w:r>
    </w:p>
    <w:p w:rsidR="009E6B03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C70A5E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абзац тринадцатый изложить в следующей редакции:</w:t>
      </w:r>
      <w:r w:rsidRPr="00B20DF6">
        <w:rPr>
          <w:rFonts w:ascii="Times New Roman" w:hAnsi="Times New Roman" w:cs="Times New Roman"/>
        </w:rPr>
        <w:t xml:space="preserve"> </w:t>
      </w:r>
    </w:p>
    <w:p w:rsidR="009E6B03" w:rsidRPr="00C70A5E" w:rsidRDefault="009E6B03" w:rsidP="009E6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A5E">
        <w:rPr>
          <w:rFonts w:ascii="Times New Roman" w:hAnsi="Times New Roman" w:cs="Times New Roman"/>
          <w:sz w:val="28"/>
          <w:szCs w:val="28"/>
        </w:rPr>
        <w:t xml:space="preserve">"обеспечивать создание и содержание подразделений пожарной охраны на объектах исходя из требований, установленных </w:t>
      </w:r>
      <w:hyperlink r:id="rId13" w:history="1">
        <w:r w:rsidRPr="00DA0BAD">
          <w:rPr>
            <w:rFonts w:ascii="Times New Roman" w:hAnsi="Times New Roman" w:cs="Times New Roman"/>
            <w:sz w:val="28"/>
            <w:szCs w:val="28"/>
          </w:rPr>
          <w:t>статьей 97</w:t>
        </w:r>
      </w:hyperlink>
      <w:r w:rsidRPr="00C70A5E">
        <w:rPr>
          <w:rFonts w:ascii="Times New Roman" w:hAnsi="Times New Roman" w:cs="Times New Roman"/>
          <w:sz w:val="28"/>
          <w:szCs w:val="28"/>
        </w:rPr>
        <w:t xml:space="preserve"> Федерального закона "Технический регламент о требованиях пожарной безопасности".".</w:t>
      </w:r>
    </w:p>
    <w:p w:rsidR="009E6B03" w:rsidRDefault="009E6B03" w:rsidP="009E6B03">
      <w:pPr>
        <w:widowControl w:val="0"/>
        <w:autoSpaceDE w:val="0"/>
        <w:autoSpaceDN w:val="0"/>
        <w:adjustRightInd w:val="0"/>
        <w:ind w:firstLine="709"/>
        <w:jc w:val="both"/>
      </w:pPr>
      <w:r>
        <w:lastRenderedPageBreak/>
        <w:t>СТАТЬЯ 2.</w:t>
      </w:r>
    </w:p>
    <w:p w:rsidR="009E6B03" w:rsidRDefault="009E6B03" w:rsidP="009E6B03">
      <w:pPr>
        <w:widowControl w:val="0"/>
        <w:autoSpaceDE w:val="0"/>
        <w:autoSpaceDN w:val="0"/>
        <w:adjustRightInd w:val="0"/>
        <w:ind w:firstLine="709"/>
        <w:jc w:val="both"/>
      </w:pPr>
      <w:r w:rsidRPr="00B02D2D">
        <w:t xml:space="preserve">Настоящий Закон вступает в силу со дня его официального </w:t>
      </w:r>
      <w:r>
        <w:t>оп</w:t>
      </w:r>
      <w:r w:rsidRPr="00B02D2D">
        <w:t>убликования.</w:t>
      </w:r>
    </w:p>
    <w:p w:rsidR="009E6B03" w:rsidRDefault="009E6B03" w:rsidP="009E6B03">
      <w:pPr>
        <w:autoSpaceDE w:val="0"/>
        <w:autoSpaceDN w:val="0"/>
        <w:adjustRightInd w:val="0"/>
        <w:ind w:firstLine="709"/>
        <w:rPr>
          <w:szCs w:val="28"/>
        </w:rPr>
      </w:pPr>
    </w:p>
    <w:p w:rsidR="009E6B03" w:rsidRDefault="009E6B03" w:rsidP="009E6B03">
      <w:pPr>
        <w:autoSpaceDE w:val="0"/>
        <w:autoSpaceDN w:val="0"/>
        <w:adjustRightInd w:val="0"/>
        <w:ind w:firstLine="709"/>
        <w:rPr>
          <w:szCs w:val="28"/>
        </w:rPr>
      </w:pPr>
    </w:p>
    <w:p w:rsidR="009E6B03" w:rsidRDefault="009E6B03" w:rsidP="009E6B03">
      <w:pPr>
        <w:autoSpaceDE w:val="0"/>
        <w:autoSpaceDN w:val="0"/>
        <w:adjustRightInd w:val="0"/>
        <w:ind w:firstLine="709"/>
        <w:rPr>
          <w:szCs w:val="28"/>
        </w:rPr>
      </w:pPr>
    </w:p>
    <w:p w:rsidR="009E6B03" w:rsidRDefault="009E6B03" w:rsidP="009E6B03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9E6B03" w:rsidRDefault="009E6B03" w:rsidP="004E4AEC"/>
    <w:p w:rsidR="004E4AEC" w:rsidRDefault="004E4AEC" w:rsidP="004E4AEC">
      <w:bookmarkStart w:id="0" w:name="_GoBack"/>
      <w:r>
        <w:t>г. Владивосток</w:t>
      </w:r>
    </w:p>
    <w:p w:rsidR="004E4AEC" w:rsidRDefault="004E4AEC" w:rsidP="004E4AEC">
      <w:r>
        <w:t>5 апреля 2016 года</w:t>
      </w:r>
    </w:p>
    <w:p w:rsidR="004E4AEC" w:rsidRDefault="004E4AEC" w:rsidP="004E4AEC">
      <w:r>
        <w:t>№ 79</w:t>
      </w:r>
      <w:r>
        <w:t>8</w:t>
      </w:r>
      <w:r>
        <w:t>-КЗ</w:t>
      </w:r>
      <w:bookmarkEnd w:id="0"/>
    </w:p>
    <w:p w:rsidR="009E6B03" w:rsidRDefault="009E6B03" w:rsidP="009E6B0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E6B03" w:rsidRDefault="009E6B03" w:rsidP="009E6B03">
      <w:pPr>
        <w:ind w:firstLine="709"/>
      </w:pPr>
    </w:p>
    <w:p w:rsidR="009E6B03" w:rsidRDefault="009E6B03" w:rsidP="009E6B0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BE0544"/>
    <w:sectPr w:rsidR="00BE0544" w:rsidSect="009E6B03">
      <w:headerReference w:type="defaul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1F8" w:rsidRDefault="001861F8">
      <w:r>
        <w:separator/>
      </w:r>
    </w:p>
  </w:endnote>
  <w:endnote w:type="continuationSeparator" w:id="0">
    <w:p w:rsidR="001861F8" w:rsidRDefault="00186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1F8" w:rsidRDefault="001861F8">
      <w:r>
        <w:separator/>
      </w:r>
    </w:p>
  </w:footnote>
  <w:footnote w:type="continuationSeparator" w:id="0">
    <w:p w:rsidR="001861F8" w:rsidRDefault="001861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B03" w:rsidRDefault="009E6B03" w:rsidP="009E6B0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E4AEC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6B03"/>
    <w:rsid w:val="0003291F"/>
    <w:rsid w:val="001861F8"/>
    <w:rsid w:val="00380EE1"/>
    <w:rsid w:val="003B26E7"/>
    <w:rsid w:val="0045143B"/>
    <w:rsid w:val="0047435B"/>
    <w:rsid w:val="004E4AEC"/>
    <w:rsid w:val="005A2827"/>
    <w:rsid w:val="009E6B03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E6B03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9E6B03"/>
    <w:rPr>
      <w:sz w:val="28"/>
    </w:rPr>
  </w:style>
  <w:style w:type="paragraph" w:styleId="a6">
    <w:name w:val="Balloon Text"/>
    <w:basedOn w:val="a"/>
    <w:link w:val="a7"/>
    <w:rsid w:val="009E6B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E6B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1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A0B9681457F41D4EC4DC5F84E9D9F8E417E7F15124A2D330275A9ED2A52DC40546A5744AC6ADB214aF1F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D34C3E40788BEFCBACF6EF359D9E57B4C65E496143C02C9172A983521C22EB9D641E8B4AC9C048TF45B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34C3E40788BEFCBACF6EF359D9E57B4C2584D6B45C2719B7AF08F501B2DB48A6357874BC9C048FCTD41B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F57D7C9862805FB77F4E7E70BFD2992CA382CD22767707FFD4C4430AE4CF4E58051617049FAEA0CiBV1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436741A8F8F2FFEFC8150E5C0C159750AE7576022115D573335157BBA94964TFN9D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2016-03-30T06:13:00Z</cp:lastPrinted>
  <dcterms:created xsi:type="dcterms:W3CDTF">2016-04-05T06:58:00Z</dcterms:created>
  <dcterms:modified xsi:type="dcterms:W3CDTF">2016-04-05T06:58:00Z</dcterms:modified>
</cp:coreProperties>
</file>