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BB4" w:rsidRDefault="001D2BB4" w:rsidP="001D2BB4">
      <w:pPr>
        <w:pStyle w:val="a4"/>
      </w:pPr>
      <w:r>
        <w:t>ФИНАНСОВО–ЭКОНОМИЧЕСКОЕ ОБОСНОВАНИЕ</w:t>
      </w:r>
    </w:p>
    <w:p w:rsidR="001D2BB4" w:rsidRDefault="001D2BB4" w:rsidP="001D2BB4">
      <w:pPr>
        <w:jc w:val="center"/>
      </w:pPr>
    </w:p>
    <w:p w:rsidR="003E67C8" w:rsidRDefault="003E67C8" w:rsidP="003E67C8">
      <w:pPr>
        <w:pStyle w:val="a3"/>
        <w:jc w:val="center"/>
        <w:rPr>
          <w:b/>
        </w:rPr>
      </w:pPr>
      <w:r w:rsidRPr="003E67C8">
        <w:t xml:space="preserve">проекта постановления Законодательного Собрания Приморского края </w:t>
      </w:r>
      <w:r w:rsidR="00151773">
        <w:t>"</w:t>
      </w:r>
      <w:r w:rsidR="00151773" w:rsidRPr="007233D9">
        <w:rPr>
          <w:szCs w:val="28"/>
        </w:rPr>
        <w:t xml:space="preserve">О </w:t>
      </w:r>
      <w:r w:rsidR="00151773">
        <w:rPr>
          <w:szCs w:val="28"/>
        </w:rPr>
        <w:t>внесении изменений в постановление Законодательного Собрания Приморского края от 26.03.2014 № 1261</w:t>
      </w:r>
      <w:r w:rsidRPr="003E67C8">
        <w:t>"</w:t>
      </w:r>
      <w:r w:rsidR="007D1C9E">
        <w:rPr>
          <w:szCs w:val="28"/>
        </w:rPr>
        <w:t xml:space="preserve">О </w:t>
      </w:r>
      <w:proofErr w:type="gramStart"/>
      <w:r w:rsidR="007D1C9E" w:rsidRPr="00A3104D">
        <w:rPr>
          <w:szCs w:val="28"/>
        </w:rPr>
        <w:t>Положени</w:t>
      </w:r>
      <w:r w:rsidR="007D1C9E">
        <w:rPr>
          <w:szCs w:val="28"/>
        </w:rPr>
        <w:t>и</w:t>
      </w:r>
      <w:proofErr w:type="gramEnd"/>
      <w:r w:rsidR="007D1C9E" w:rsidRPr="00A3104D">
        <w:rPr>
          <w:szCs w:val="28"/>
        </w:rPr>
        <w:t xml:space="preserve"> о помощниках депутата Законодательного Собрания Приморского края</w:t>
      </w:r>
      <w:r w:rsidRPr="003E67C8">
        <w:t>"</w:t>
      </w:r>
    </w:p>
    <w:p w:rsidR="001D2BB4" w:rsidRDefault="001D2BB4" w:rsidP="001D2BB4">
      <w:pPr>
        <w:jc w:val="center"/>
      </w:pPr>
    </w:p>
    <w:p w:rsidR="00466ECA" w:rsidRDefault="001D2BB4" w:rsidP="00466ECA">
      <w:pPr>
        <w:jc w:val="both"/>
        <w:rPr>
          <w:szCs w:val="28"/>
        </w:rPr>
      </w:pPr>
      <w:r>
        <w:tab/>
        <w:t xml:space="preserve">Принятие проекта постановления Законодательного Собрания Приморского края </w:t>
      </w:r>
      <w:r w:rsidR="00151773">
        <w:t>"</w:t>
      </w:r>
      <w:r w:rsidR="00151773" w:rsidRPr="007233D9">
        <w:rPr>
          <w:szCs w:val="28"/>
        </w:rPr>
        <w:t xml:space="preserve">О </w:t>
      </w:r>
      <w:r w:rsidR="00151773">
        <w:rPr>
          <w:szCs w:val="28"/>
        </w:rPr>
        <w:t>внесении изменений в постановление Законодательного Собрания Приморского края от 26.03.2014 № 1261</w:t>
      </w:r>
      <w:r w:rsidR="003E67C8" w:rsidRPr="003E67C8">
        <w:t>"</w:t>
      </w:r>
      <w:r w:rsidR="007D1C9E">
        <w:rPr>
          <w:szCs w:val="28"/>
        </w:rPr>
        <w:t xml:space="preserve">О </w:t>
      </w:r>
      <w:r w:rsidR="007D1C9E" w:rsidRPr="00A3104D">
        <w:rPr>
          <w:szCs w:val="28"/>
        </w:rPr>
        <w:t>Положени</w:t>
      </w:r>
      <w:r w:rsidR="007D1C9E">
        <w:rPr>
          <w:szCs w:val="28"/>
        </w:rPr>
        <w:t>и</w:t>
      </w:r>
      <w:r w:rsidR="007D1C9E" w:rsidRPr="00A3104D">
        <w:rPr>
          <w:szCs w:val="28"/>
        </w:rPr>
        <w:t xml:space="preserve"> о помощниках депутата Законодательного Собрания Приморского края</w:t>
      </w:r>
      <w:r w:rsidR="003E67C8" w:rsidRPr="003E67C8">
        <w:t>"</w:t>
      </w:r>
      <w:r w:rsidR="003E67C8">
        <w:t xml:space="preserve"> </w:t>
      </w:r>
      <w:r w:rsidR="00466ECA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466ECA" w:rsidRDefault="00466ECA" w:rsidP="00466ECA">
      <w:pPr>
        <w:rPr>
          <w:szCs w:val="28"/>
        </w:rPr>
      </w:pPr>
    </w:p>
    <w:p w:rsidR="00466ECA" w:rsidRDefault="00466ECA" w:rsidP="00466ECA"/>
    <w:p w:rsidR="00466ECA" w:rsidRDefault="00466ECA" w:rsidP="00466ECA"/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П</w:t>
      </w:r>
      <w:r w:rsidRPr="00E8732A">
        <w:rPr>
          <w:szCs w:val="28"/>
        </w:rPr>
        <w:t>редседател</w:t>
      </w:r>
      <w:r>
        <w:rPr>
          <w:szCs w:val="28"/>
        </w:rPr>
        <w:t>ь</w:t>
      </w:r>
      <w:r w:rsidRPr="00E8732A">
        <w:rPr>
          <w:szCs w:val="28"/>
        </w:rPr>
        <w:t xml:space="preserve"> комитета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Законодательного Собрания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по регламенту, депутатской этике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и организации работы </w:t>
      </w:r>
    </w:p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="00811276">
        <w:rPr>
          <w:szCs w:val="28"/>
        </w:rPr>
        <w:t xml:space="preserve">       </w:t>
      </w:r>
      <w:r>
        <w:rPr>
          <w:szCs w:val="28"/>
        </w:rPr>
        <w:t>К.А. Межонов</w:t>
      </w:r>
    </w:p>
    <w:p w:rsidR="00E70506" w:rsidRDefault="003E67C8">
      <w:r>
        <w:rPr>
          <w:szCs w:val="28"/>
        </w:rPr>
        <w:t xml:space="preserve"> </w:t>
      </w:r>
    </w:p>
    <w:sectPr w:rsidR="00E70506" w:rsidSect="0003172B">
      <w:pgSz w:w="11906" w:h="16838"/>
      <w:pgMar w:top="851" w:right="851" w:bottom="851" w:left="17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1D2BB4"/>
    <w:rsid w:val="0003172B"/>
    <w:rsid w:val="00151773"/>
    <w:rsid w:val="001D2BB4"/>
    <w:rsid w:val="003229E9"/>
    <w:rsid w:val="00350112"/>
    <w:rsid w:val="003E67C8"/>
    <w:rsid w:val="00466ECA"/>
    <w:rsid w:val="00631BB2"/>
    <w:rsid w:val="0069422E"/>
    <w:rsid w:val="007D1C9E"/>
    <w:rsid w:val="00811276"/>
    <w:rsid w:val="00856FDB"/>
    <w:rsid w:val="00D470FD"/>
    <w:rsid w:val="00D54C33"/>
    <w:rsid w:val="00E70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2BB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D2BB4"/>
    <w:pPr>
      <w:jc w:val="both"/>
    </w:pPr>
  </w:style>
  <w:style w:type="paragraph" w:styleId="a4">
    <w:name w:val="Title"/>
    <w:basedOn w:val="a"/>
    <w:qFormat/>
    <w:rsid w:val="001D2BB4"/>
    <w:pPr>
      <w:jc w:val="center"/>
    </w:pPr>
    <w:rPr>
      <w:b/>
      <w:bCs/>
    </w:rPr>
  </w:style>
  <w:style w:type="paragraph" w:styleId="a5">
    <w:name w:val="Balloon Text"/>
    <w:basedOn w:val="a"/>
    <w:semiHidden/>
    <w:rsid w:val="000317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ФИНАНСОВО–ЭКОНОМИЧЕСКОЕ ОБОСНОВАНИЕ</vt:lpstr>
    </vt:vector>
  </TitlesOfParts>
  <Company>zspk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ФИНАНСОВО–ЭКОНОМИЧЕСКОЕ ОБОСНОВАНИЕ</dc:title>
  <dc:creator>pyatushina_o_t</dc:creator>
  <cp:lastModifiedBy>install</cp:lastModifiedBy>
  <cp:revision>2</cp:revision>
  <cp:lastPrinted>2010-06-24T04:27:00Z</cp:lastPrinted>
  <dcterms:created xsi:type="dcterms:W3CDTF">2016-03-11T00:49:00Z</dcterms:created>
  <dcterms:modified xsi:type="dcterms:W3CDTF">2016-03-11T00:49:00Z</dcterms:modified>
</cp:coreProperties>
</file>