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39" w:type="dxa"/>
        <w:tblInd w:w="107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284"/>
        <w:gridCol w:w="709"/>
        <w:gridCol w:w="1701"/>
        <w:gridCol w:w="425"/>
        <w:gridCol w:w="1701"/>
        <w:gridCol w:w="425"/>
        <w:gridCol w:w="4394"/>
      </w:tblGrid>
      <w:tr w:rsidR="0030513F" w:rsidTr="002E74D6">
        <w:trPr>
          <w:cantSplit/>
          <w:trHeight w:val="1278"/>
        </w:trPr>
        <w:tc>
          <w:tcPr>
            <w:tcW w:w="4820" w:type="dxa"/>
            <w:gridSpan w:val="5"/>
          </w:tcPr>
          <w:p w:rsidR="0030513F" w:rsidRDefault="000F72C0" w:rsidP="003D6243">
            <w:pPr>
              <w:pStyle w:val="2"/>
              <w:spacing w:line="240" w:lineRule="auto"/>
              <w:jc w:val="left"/>
              <w:rPr>
                <w:lang w:val="en-US"/>
              </w:rPr>
            </w:pPr>
            <w:r>
              <w:t xml:space="preserve">                        </w:t>
            </w:r>
            <w:r w:rsidR="005066FC">
              <w:t xml:space="preserve"> </w:t>
            </w:r>
            <w:r w:rsidR="0030513F" w:rsidRPr="00071309"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5pt;height:53.25pt" o:ole="" fillcolor="window">
                  <v:imagedata r:id="rId8" o:title=""/>
                </v:shape>
                <o:OLEObject Type="Embed" ProgID="Word.Picture.8" ShapeID="_x0000_i1025" DrawAspect="Content" ObjectID="_1519796013" r:id="rId9"/>
              </w:object>
            </w:r>
          </w:p>
        </w:tc>
        <w:tc>
          <w:tcPr>
            <w:tcW w:w="425" w:type="dxa"/>
          </w:tcPr>
          <w:p w:rsidR="0030513F" w:rsidRDefault="0030513F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394" w:type="dxa"/>
          </w:tcPr>
          <w:p w:rsidR="0030513F" w:rsidRPr="00693E75" w:rsidRDefault="0030513F" w:rsidP="002C0879">
            <w:pPr>
              <w:rPr>
                <w:sz w:val="24"/>
                <w:szCs w:val="24"/>
              </w:rPr>
            </w:pPr>
          </w:p>
          <w:p w:rsidR="0030513F" w:rsidRDefault="0030513F" w:rsidP="002C0879"/>
        </w:tc>
      </w:tr>
      <w:tr w:rsidR="0030513F" w:rsidTr="002E74D6">
        <w:trPr>
          <w:cantSplit/>
          <w:trHeight w:val="1835"/>
        </w:trPr>
        <w:tc>
          <w:tcPr>
            <w:tcW w:w="4820" w:type="dxa"/>
            <w:gridSpan w:val="5"/>
          </w:tcPr>
          <w:p w:rsidR="0030513F" w:rsidRDefault="0030513F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0513F" w:rsidRDefault="0030513F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30513F" w:rsidRDefault="0030513F" w:rsidP="00FC6165">
            <w:pPr>
              <w:pStyle w:val="8"/>
              <w:widowControl w:val="0"/>
              <w:rPr>
                <w:spacing w:val="-6"/>
              </w:rPr>
            </w:pPr>
            <w:r>
              <w:rPr>
                <w:spacing w:val="-6"/>
              </w:rPr>
              <w:t xml:space="preserve">Комитет по продовольственной политике </w:t>
            </w:r>
          </w:p>
          <w:p w:rsidR="0030513F" w:rsidRDefault="0030513F" w:rsidP="00FC6165">
            <w:pPr>
              <w:pStyle w:val="8"/>
              <w:widowControl w:val="0"/>
              <w:spacing w:line="360" w:lineRule="auto"/>
              <w:rPr>
                <w:spacing w:val="-6"/>
              </w:rPr>
            </w:pPr>
            <w:r>
              <w:rPr>
                <w:spacing w:val="-6"/>
              </w:rPr>
              <w:t xml:space="preserve">и природопользованию  </w:t>
            </w:r>
          </w:p>
          <w:p w:rsidR="0030513F" w:rsidRDefault="0030513F" w:rsidP="00FC6165">
            <w:pPr>
              <w:jc w:val="center"/>
              <w:rPr>
                <w:sz w:val="16"/>
              </w:rPr>
            </w:pPr>
            <w:r>
              <w:rPr>
                <w:sz w:val="16"/>
              </w:rPr>
              <w:t xml:space="preserve">ул. Светланская, </w:t>
            </w:r>
            <w:smartTag w:uri="urn:schemas-microsoft-com:office:smarttags" w:element="metricconverter">
              <w:smartTagPr>
                <w:attr w:name="ProductID" w:val="22, г"/>
              </w:smartTagPr>
              <w:r>
                <w:rPr>
                  <w:sz w:val="16"/>
                </w:rPr>
                <w:t>22, г</w:t>
              </w:r>
            </w:smartTag>
            <w:r>
              <w:rPr>
                <w:sz w:val="16"/>
              </w:rPr>
              <w:t>. Владивосток, 690110</w:t>
            </w:r>
          </w:p>
          <w:p w:rsidR="0030513F" w:rsidRDefault="0030513F" w:rsidP="00FC6165">
            <w:pPr>
              <w:jc w:val="center"/>
              <w:rPr>
                <w:sz w:val="16"/>
              </w:rPr>
            </w:pPr>
            <w:r>
              <w:rPr>
                <w:sz w:val="16"/>
              </w:rPr>
              <w:t xml:space="preserve">Тел.: (423) </w:t>
            </w:r>
            <w:r w:rsidR="00FC441B">
              <w:rPr>
                <w:sz w:val="16"/>
              </w:rPr>
              <w:t>2</w:t>
            </w:r>
            <w:r>
              <w:rPr>
                <w:sz w:val="16"/>
              </w:rPr>
              <w:t xml:space="preserve">20-75-72, факс: (423) </w:t>
            </w:r>
            <w:r w:rsidR="00FC441B">
              <w:rPr>
                <w:sz w:val="16"/>
              </w:rPr>
              <w:t>2</w:t>
            </w:r>
            <w:r w:rsidR="00164B43">
              <w:rPr>
                <w:sz w:val="16"/>
              </w:rPr>
              <w:t>20-42-99</w:t>
            </w:r>
          </w:p>
          <w:p w:rsidR="0030513F" w:rsidRDefault="0030513F" w:rsidP="00AA76BB">
            <w:pPr>
              <w:jc w:val="center"/>
              <w:rPr>
                <w:sz w:val="24"/>
              </w:rPr>
            </w:pPr>
            <w:r>
              <w:rPr>
                <w:sz w:val="16"/>
                <w:lang w:val="en-US"/>
              </w:rPr>
              <w:t>prirod</w:t>
            </w:r>
            <w:hyperlink r:id="rId10" w:history="1">
              <w:r w:rsidRPr="00A52B37">
                <w:rPr>
                  <w:sz w:val="16"/>
                  <w:szCs w:val="16"/>
                </w:rPr>
                <w:t>@zspk.gov.ru</w:t>
              </w:r>
            </w:hyperlink>
          </w:p>
        </w:tc>
        <w:tc>
          <w:tcPr>
            <w:tcW w:w="425" w:type="dxa"/>
          </w:tcPr>
          <w:p w:rsidR="0030513F" w:rsidRDefault="0030513F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394" w:type="dxa"/>
            <w:vMerge w:val="restart"/>
          </w:tcPr>
          <w:p w:rsidR="00937585" w:rsidRDefault="007E5AEC" w:rsidP="0030513F">
            <w:r>
              <w:t>П</w:t>
            </w:r>
            <w:r w:rsidR="00B7758C">
              <w:t>редседател</w:t>
            </w:r>
            <w:r>
              <w:t>ю</w:t>
            </w:r>
          </w:p>
          <w:p w:rsidR="0030513F" w:rsidRDefault="00B7758C" w:rsidP="0030513F">
            <w:r>
              <w:t>Законодательного Собрания Приморского края</w:t>
            </w:r>
          </w:p>
          <w:p w:rsidR="00B7758C" w:rsidRDefault="00B7758C" w:rsidP="0030513F"/>
          <w:p w:rsidR="00B7758C" w:rsidRDefault="007E5AEC" w:rsidP="0030513F">
            <w:r>
              <w:t>Горчакову В.В.</w:t>
            </w:r>
          </w:p>
        </w:tc>
      </w:tr>
      <w:tr w:rsidR="0030513F" w:rsidTr="002E74D6">
        <w:trPr>
          <w:gridBefore w:val="1"/>
          <w:wBefore w:w="284" w:type="dxa"/>
          <w:cantSplit/>
        </w:trPr>
        <w:tc>
          <w:tcPr>
            <w:tcW w:w="2410" w:type="dxa"/>
            <w:gridSpan w:val="2"/>
            <w:tcBorders>
              <w:bottom w:val="single" w:sz="4" w:space="0" w:color="auto"/>
            </w:tcBorders>
          </w:tcPr>
          <w:p w:rsidR="0030513F" w:rsidRDefault="0030513F">
            <w:pPr>
              <w:pStyle w:val="2"/>
              <w:spacing w:before="140"/>
              <w:ind w:firstLine="35"/>
              <w:rPr>
                <w:b w:val="0"/>
                <w:sz w:val="24"/>
              </w:rPr>
            </w:pPr>
          </w:p>
        </w:tc>
        <w:tc>
          <w:tcPr>
            <w:tcW w:w="425" w:type="dxa"/>
            <w:vAlign w:val="bottom"/>
          </w:tcPr>
          <w:p w:rsidR="0030513F" w:rsidRDefault="0030513F">
            <w:pPr>
              <w:pStyle w:val="2"/>
              <w:spacing w:before="140" w:line="240" w:lineRule="auto"/>
              <w:ind w:right="-108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30513F" w:rsidRDefault="0030513F">
            <w:pPr>
              <w:pStyle w:val="2"/>
              <w:spacing w:before="14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30513F" w:rsidRDefault="0030513F">
            <w:pPr>
              <w:pStyle w:val="2"/>
              <w:spacing w:before="140" w:line="240" w:lineRule="auto"/>
              <w:rPr>
                <w:b w:val="0"/>
                <w:sz w:val="24"/>
              </w:rPr>
            </w:pPr>
          </w:p>
        </w:tc>
        <w:tc>
          <w:tcPr>
            <w:tcW w:w="4394" w:type="dxa"/>
            <w:vMerge/>
          </w:tcPr>
          <w:p w:rsidR="0030513F" w:rsidRDefault="0030513F">
            <w:pPr>
              <w:pStyle w:val="2"/>
              <w:spacing w:before="140" w:line="240" w:lineRule="auto"/>
              <w:rPr>
                <w:sz w:val="24"/>
              </w:rPr>
            </w:pPr>
          </w:p>
        </w:tc>
      </w:tr>
      <w:tr w:rsidR="0030513F" w:rsidTr="002E74D6">
        <w:trPr>
          <w:gridBefore w:val="1"/>
          <w:wBefore w:w="284" w:type="dxa"/>
          <w:cantSplit/>
        </w:trPr>
        <w:tc>
          <w:tcPr>
            <w:tcW w:w="709" w:type="dxa"/>
          </w:tcPr>
          <w:p w:rsidR="0030513F" w:rsidRDefault="0030513F">
            <w:pPr>
              <w:pStyle w:val="2"/>
              <w:spacing w:before="160" w:line="240" w:lineRule="auto"/>
              <w:ind w:right="-108"/>
              <w:jc w:val="left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На 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30513F" w:rsidRDefault="0030513F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30513F" w:rsidRDefault="0030513F">
            <w:pPr>
              <w:pStyle w:val="2"/>
              <w:spacing w:before="160" w:line="240" w:lineRule="auto"/>
              <w:ind w:right="-107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от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30513F" w:rsidRDefault="0030513F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30513F" w:rsidRDefault="0030513F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394" w:type="dxa"/>
            <w:vMerge/>
          </w:tcPr>
          <w:p w:rsidR="0030513F" w:rsidRDefault="0030513F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</w:tr>
    </w:tbl>
    <w:p w:rsidR="005172A0" w:rsidRDefault="005172A0"/>
    <w:p w:rsidR="005172A0" w:rsidRDefault="00B7758C" w:rsidP="004A781B">
      <w:pPr>
        <w:pStyle w:val="a3"/>
        <w:tabs>
          <w:tab w:val="clear" w:pos="4153"/>
          <w:tab w:val="clear" w:pos="8306"/>
          <w:tab w:val="right" w:pos="1701"/>
        </w:tabs>
        <w:jc w:val="center"/>
      </w:pPr>
      <w:r>
        <w:t xml:space="preserve">Уважаемый </w:t>
      </w:r>
      <w:r w:rsidR="007E5AEC">
        <w:t>Виктор</w:t>
      </w:r>
      <w:r>
        <w:t xml:space="preserve"> </w:t>
      </w:r>
      <w:r w:rsidR="007E5AEC">
        <w:t>Васильевич</w:t>
      </w:r>
      <w:r>
        <w:t>!</w:t>
      </w:r>
    </w:p>
    <w:p w:rsidR="00B7758C" w:rsidRDefault="00B7758C" w:rsidP="00164B43">
      <w:pPr>
        <w:pStyle w:val="a3"/>
        <w:tabs>
          <w:tab w:val="clear" w:pos="4153"/>
          <w:tab w:val="clear" w:pos="8306"/>
        </w:tabs>
        <w:jc w:val="center"/>
      </w:pPr>
    </w:p>
    <w:p w:rsidR="00B7758C" w:rsidRDefault="00B7758C" w:rsidP="00557BA6">
      <w:pPr>
        <w:pStyle w:val="a3"/>
        <w:tabs>
          <w:tab w:val="clear" w:pos="4153"/>
          <w:tab w:val="clear" w:pos="8306"/>
        </w:tabs>
        <w:ind w:right="-2" w:firstLine="709"/>
        <w:jc w:val="both"/>
      </w:pPr>
      <w:r>
        <w:t xml:space="preserve">На основании статьи 3 Закона Приморского края от 22 декабря </w:t>
      </w:r>
      <w:r w:rsidR="00A52CD2">
        <w:t xml:space="preserve">       </w:t>
      </w:r>
      <w:r>
        <w:t>2008 года № 373-КЗ</w:t>
      </w:r>
      <w:r w:rsidR="002E74D6">
        <w:t xml:space="preserve"> "</w:t>
      </w:r>
      <w:r>
        <w:t>О законодатель</w:t>
      </w:r>
      <w:r w:rsidR="002E74D6">
        <w:t>ной деятельности в Приморском к</w:t>
      </w:r>
      <w:r>
        <w:t>р</w:t>
      </w:r>
      <w:r w:rsidR="002E74D6">
        <w:t>ае"</w:t>
      </w:r>
      <w:r>
        <w:t xml:space="preserve"> в качестве законодательной инициативы вносится проект </w:t>
      </w:r>
      <w:r w:rsidR="00A628C8">
        <w:t>закона Приморского</w:t>
      </w:r>
      <w:r w:rsidR="002E74D6">
        <w:t xml:space="preserve"> </w:t>
      </w:r>
      <w:r w:rsidR="00A628C8">
        <w:t>края</w:t>
      </w:r>
      <w:r w:rsidR="002E74D6">
        <w:t xml:space="preserve"> </w:t>
      </w:r>
      <w:r w:rsidR="00DA1C8C" w:rsidRPr="00563AC7">
        <w:rPr>
          <w:szCs w:val="28"/>
        </w:rPr>
        <w:t>"О распределении разрешений на добычу охотничьих ресурсов между физическими лицами, осуществляющими охоту в общедоступных охотничьих угодьях Приморского края"</w:t>
      </w:r>
      <w:r w:rsidR="00164B43">
        <w:t>.</w:t>
      </w:r>
    </w:p>
    <w:p w:rsidR="00164B43" w:rsidRDefault="00164B43" w:rsidP="00164B43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164B43" w:rsidRDefault="00164B43" w:rsidP="002E74D6">
      <w:pPr>
        <w:pStyle w:val="a3"/>
        <w:tabs>
          <w:tab w:val="clear" w:pos="4153"/>
          <w:tab w:val="clear" w:pos="8306"/>
        </w:tabs>
        <w:ind w:right="-427"/>
        <w:rPr>
          <w:szCs w:val="28"/>
        </w:rPr>
      </w:pPr>
      <w:r w:rsidRPr="002E74D6">
        <w:rPr>
          <w:szCs w:val="28"/>
        </w:rPr>
        <w:t xml:space="preserve">Приложения: проект </w:t>
      </w:r>
      <w:r w:rsidR="00A628C8">
        <w:rPr>
          <w:szCs w:val="28"/>
        </w:rPr>
        <w:t>закона</w:t>
      </w:r>
      <w:r w:rsidRPr="002E74D6">
        <w:rPr>
          <w:szCs w:val="28"/>
        </w:rPr>
        <w:t xml:space="preserve"> </w:t>
      </w:r>
      <w:r w:rsidR="00A628C8">
        <w:rPr>
          <w:szCs w:val="28"/>
        </w:rPr>
        <w:t>Приморского края</w:t>
      </w:r>
      <w:r w:rsidR="0001077F">
        <w:rPr>
          <w:szCs w:val="28"/>
        </w:rPr>
        <w:t xml:space="preserve"> на </w:t>
      </w:r>
      <w:r w:rsidR="00DA1C8C">
        <w:rPr>
          <w:szCs w:val="28"/>
        </w:rPr>
        <w:t>4</w:t>
      </w:r>
      <w:r w:rsidRPr="002E74D6">
        <w:rPr>
          <w:szCs w:val="28"/>
        </w:rPr>
        <w:t xml:space="preserve"> л. в 1 экз.</w:t>
      </w:r>
      <w:r w:rsidR="00A628C8">
        <w:rPr>
          <w:szCs w:val="28"/>
        </w:rPr>
        <w:t>;</w:t>
      </w:r>
    </w:p>
    <w:p w:rsidR="00A628C8" w:rsidRDefault="00A628C8" w:rsidP="00A628C8">
      <w:pPr>
        <w:pStyle w:val="a3"/>
        <w:tabs>
          <w:tab w:val="clear" w:pos="4153"/>
          <w:tab w:val="clear" w:pos="8306"/>
        </w:tabs>
        <w:ind w:right="-427" w:firstLine="1701"/>
        <w:rPr>
          <w:szCs w:val="28"/>
        </w:rPr>
      </w:pPr>
      <w:r>
        <w:rPr>
          <w:szCs w:val="28"/>
        </w:rPr>
        <w:t xml:space="preserve">пояснительная записка на </w:t>
      </w:r>
      <w:r w:rsidR="00DA1C8C">
        <w:rPr>
          <w:szCs w:val="28"/>
        </w:rPr>
        <w:t>2</w:t>
      </w:r>
      <w:r>
        <w:rPr>
          <w:szCs w:val="28"/>
        </w:rPr>
        <w:t xml:space="preserve"> л. в 1 экз.;</w:t>
      </w:r>
    </w:p>
    <w:p w:rsidR="00F867F6" w:rsidRDefault="00A628C8" w:rsidP="00A628C8">
      <w:pPr>
        <w:pStyle w:val="a3"/>
        <w:tabs>
          <w:tab w:val="clear" w:pos="4153"/>
          <w:tab w:val="clear" w:pos="8306"/>
        </w:tabs>
        <w:ind w:left="1701" w:right="-427"/>
        <w:rPr>
          <w:szCs w:val="28"/>
        </w:rPr>
      </w:pPr>
      <w:r>
        <w:rPr>
          <w:szCs w:val="28"/>
        </w:rPr>
        <w:t xml:space="preserve">перечень законодательных актов Приморского края, </w:t>
      </w:r>
    </w:p>
    <w:p w:rsidR="00A628C8" w:rsidRDefault="00A628C8" w:rsidP="00A628C8">
      <w:pPr>
        <w:pStyle w:val="a3"/>
        <w:tabs>
          <w:tab w:val="clear" w:pos="4153"/>
          <w:tab w:val="clear" w:pos="8306"/>
        </w:tabs>
        <w:ind w:left="1701" w:right="-427"/>
        <w:rPr>
          <w:szCs w:val="28"/>
        </w:rPr>
      </w:pPr>
      <w:r>
        <w:rPr>
          <w:szCs w:val="28"/>
        </w:rPr>
        <w:t xml:space="preserve">подлежащих признанию </w:t>
      </w:r>
      <w:proofErr w:type="gramStart"/>
      <w:r>
        <w:rPr>
          <w:szCs w:val="28"/>
        </w:rPr>
        <w:t>утратившими</w:t>
      </w:r>
      <w:proofErr w:type="gramEnd"/>
      <w:r>
        <w:rPr>
          <w:szCs w:val="28"/>
        </w:rPr>
        <w:t xml:space="preserve"> силу, изменению, дополнению, или принятию в связи с принятием данного законопроекта на 1 л. в 1 экз.;</w:t>
      </w:r>
    </w:p>
    <w:p w:rsidR="00A628C8" w:rsidRPr="002E74D6" w:rsidRDefault="00A628C8" w:rsidP="00A628C8">
      <w:pPr>
        <w:pStyle w:val="a3"/>
        <w:tabs>
          <w:tab w:val="clear" w:pos="4153"/>
          <w:tab w:val="clear" w:pos="8306"/>
        </w:tabs>
        <w:ind w:right="-427" w:firstLine="1701"/>
        <w:rPr>
          <w:szCs w:val="28"/>
        </w:rPr>
      </w:pPr>
      <w:r>
        <w:rPr>
          <w:szCs w:val="28"/>
        </w:rPr>
        <w:t>финансово-экономическое обоснование на 1 л. в 1 экз.;</w:t>
      </w:r>
    </w:p>
    <w:p w:rsidR="00164B43" w:rsidRPr="002E74D6" w:rsidRDefault="003D6243" w:rsidP="00F867F6">
      <w:pPr>
        <w:pStyle w:val="a3"/>
        <w:tabs>
          <w:tab w:val="clear" w:pos="4153"/>
          <w:tab w:val="clear" w:pos="8306"/>
        </w:tabs>
        <w:ind w:firstLine="1701"/>
        <w:rPr>
          <w:szCs w:val="28"/>
        </w:rPr>
      </w:pPr>
      <w:r>
        <w:rPr>
          <w:szCs w:val="28"/>
        </w:rPr>
        <w:t>решение</w:t>
      </w:r>
      <w:r w:rsidR="00164B43" w:rsidRPr="002E74D6">
        <w:rPr>
          <w:szCs w:val="28"/>
        </w:rPr>
        <w:t xml:space="preserve"> комитета </w:t>
      </w:r>
      <w:r w:rsidR="00737AF4">
        <w:rPr>
          <w:szCs w:val="28"/>
        </w:rPr>
        <w:t xml:space="preserve">от </w:t>
      </w:r>
      <w:r w:rsidR="00DA1C8C">
        <w:rPr>
          <w:szCs w:val="28"/>
        </w:rPr>
        <w:t>15</w:t>
      </w:r>
      <w:r w:rsidR="001279BF">
        <w:rPr>
          <w:szCs w:val="28"/>
        </w:rPr>
        <w:t>.</w:t>
      </w:r>
      <w:r w:rsidR="00DA1C8C">
        <w:rPr>
          <w:szCs w:val="28"/>
        </w:rPr>
        <w:t>03</w:t>
      </w:r>
      <w:r w:rsidR="001279BF">
        <w:rPr>
          <w:szCs w:val="28"/>
        </w:rPr>
        <w:t xml:space="preserve">.2016 </w:t>
      </w:r>
      <w:r w:rsidR="00737AF4">
        <w:rPr>
          <w:szCs w:val="28"/>
        </w:rPr>
        <w:t xml:space="preserve">№ </w:t>
      </w:r>
      <w:r w:rsidR="00CE4C5F">
        <w:rPr>
          <w:szCs w:val="28"/>
        </w:rPr>
        <w:t>478</w:t>
      </w:r>
      <w:bookmarkStart w:id="0" w:name="_GoBack"/>
      <w:bookmarkEnd w:id="0"/>
      <w:r w:rsidR="00AA6005">
        <w:rPr>
          <w:szCs w:val="28"/>
        </w:rPr>
        <w:t xml:space="preserve"> </w:t>
      </w:r>
      <w:r w:rsidR="00164B43" w:rsidRPr="002E74D6">
        <w:rPr>
          <w:szCs w:val="28"/>
        </w:rPr>
        <w:t xml:space="preserve">на </w:t>
      </w:r>
      <w:r w:rsidR="00686360">
        <w:rPr>
          <w:szCs w:val="28"/>
        </w:rPr>
        <w:t>2</w:t>
      </w:r>
      <w:r w:rsidR="00164B43" w:rsidRPr="002E74D6">
        <w:rPr>
          <w:szCs w:val="28"/>
        </w:rPr>
        <w:t xml:space="preserve"> л. в 1 экз.</w:t>
      </w:r>
    </w:p>
    <w:p w:rsidR="00164B43" w:rsidRDefault="00164B43">
      <w:pPr>
        <w:pStyle w:val="a3"/>
        <w:tabs>
          <w:tab w:val="clear" w:pos="4153"/>
          <w:tab w:val="clear" w:pos="8306"/>
        </w:tabs>
      </w:pPr>
    </w:p>
    <w:p w:rsidR="00164B43" w:rsidRDefault="00164B43">
      <w:pPr>
        <w:pStyle w:val="a3"/>
        <w:tabs>
          <w:tab w:val="clear" w:pos="4153"/>
          <w:tab w:val="clear" w:pos="8306"/>
        </w:tabs>
      </w:pPr>
    </w:p>
    <w:p w:rsidR="00164B43" w:rsidRDefault="00164B43">
      <w:pPr>
        <w:pStyle w:val="a3"/>
        <w:tabs>
          <w:tab w:val="clear" w:pos="4153"/>
          <w:tab w:val="clear" w:pos="8306"/>
        </w:tabs>
      </w:pPr>
    </w:p>
    <w:p w:rsidR="00545DCC" w:rsidRDefault="00545DCC" w:rsidP="00557BA6">
      <w:pPr>
        <w:pStyle w:val="a3"/>
        <w:tabs>
          <w:tab w:val="clear" w:pos="4153"/>
          <w:tab w:val="clear" w:pos="8306"/>
        </w:tabs>
        <w:ind w:right="-2"/>
      </w:pPr>
      <w:r>
        <w:t xml:space="preserve">Заместитель </w:t>
      </w:r>
    </w:p>
    <w:p w:rsidR="00164B43" w:rsidRDefault="00545DCC" w:rsidP="00557BA6">
      <w:pPr>
        <w:pStyle w:val="a3"/>
        <w:tabs>
          <w:tab w:val="clear" w:pos="4153"/>
          <w:tab w:val="clear" w:pos="8306"/>
        </w:tabs>
        <w:ind w:right="-2"/>
      </w:pPr>
      <w:r>
        <w:t>п</w:t>
      </w:r>
      <w:r w:rsidR="00164B43">
        <w:t>редседател</w:t>
      </w:r>
      <w:r>
        <w:t>я</w:t>
      </w:r>
      <w:r w:rsidR="00164B43">
        <w:t xml:space="preserve"> </w:t>
      </w:r>
      <w:r w:rsidR="00427941">
        <w:t>комитета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Ю</w:t>
      </w:r>
      <w:r w:rsidR="00A628C8">
        <w:t xml:space="preserve">.А. </w:t>
      </w:r>
      <w:r>
        <w:t>Корнеев</w:t>
      </w:r>
    </w:p>
    <w:p w:rsidR="00164B43" w:rsidRDefault="00164B43" w:rsidP="00B14AE3">
      <w:pPr>
        <w:pStyle w:val="a3"/>
        <w:tabs>
          <w:tab w:val="clear" w:pos="4153"/>
          <w:tab w:val="clear" w:pos="8306"/>
        </w:tabs>
        <w:ind w:right="-285"/>
      </w:pPr>
    </w:p>
    <w:p w:rsidR="00164B43" w:rsidRDefault="00164B43">
      <w:pPr>
        <w:pStyle w:val="a3"/>
        <w:tabs>
          <w:tab w:val="clear" w:pos="4153"/>
          <w:tab w:val="clear" w:pos="8306"/>
        </w:tabs>
      </w:pPr>
    </w:p>
    <w:p w:rsidR="00164B43" w:rsidRDefault="00164B43">
      <w:pPr>
        <w:pStyle w:val="a3"/>
        <w:tabs>
          <w:tab w:val="clear" w:pos="4153"/>
          <w:tab w:val="clear" w:pos="8306"/>
        </w:tabs>
      </w:pPr>
    </w:p>
    <w:p w:rsidR="00164B43" w:rsidRDefault="00164B43">
      <w:pPr>
        <w:pStyle w:val="a3"/>
        <w:tabs>
          <w:tab w:val="clear" w:pos="4153"/>
          <w:tab w:val="clear" w:pos="8306"/>
        </w:tabs>
      </w:pPr>
    </w:p>
    <w:p w:rsidR="00937585" w:rsidRDefault="00937585">
      <w:pPr>
        <w:pStyle w:val="a3"/>
        <w:tabs>
          <w:tab w:val="clear" w:pos="4153"/>
          <w:tab w:val="clear" w:pos="8306"/>
        </w:tabs>
      </w:pPr>
    </w:p>
    <w:p w:rsidR="00164B43" w:rsidRDefault="00164B43">
      <w:pPr>
        <w:pStyle w:val="a3"/>
        <w:tabs>
          <w:tab w:val="clear" w:pos="4153"/>
          <w:tab w:val="clear" w:pos="8306"/>
        </w:tabs>
      </w:pPr>
    </w:p>
    <w:p w:rsidR="00164B43" w:rsidRDefault="00164B43">
      <w:pPr>
        <w:pStyle w:val="a3"/>
        <w:tabs>
          <w:tab w:val="clear" w:pos="4153"/>
          <w:tab w:val="clear" w:pos="8306"/>
        </w:tabs>
      </w:pPr>
    </w:p>
    <w:p w:rsidR="00A628C8" w:rsidRDefault="00A628C8">
      <w:pPr>
        <w:pStyle w:val="a3"/>
        <w:tabs>
          <w:tab w:val="clear" w:pos="4153"/>
          <w:tab w:val="clear" w:pos="8306"/>
        </w:tabs>
      </w:pPr>
    </w:p>
    <w:p w:rsidR="00164B43" w:rsidRPr="00164B43" w:rsidRDefault="00A628C8" w:rsidP="001F0312">
      <w:pPr>
        <w:pStyle w:val="a3"/>
        <w:tabs>
          <w:tab w:val="clear" w:pos="4153"/>
          <w:tab w:val="clear" w:pos="8306"/>
          <w:tab w:val="left" w:pos="1701"/>
        </w:tabs>
        <w:rPr>
          <w:sz w:val="20"/>
        </w:rPr>
      </w:pPr>
      <w:r>
        <w:rPr>
          <w:sz w:val="20"/>
        </w:rPr>
        <w:t xml:space="preserve">Батова </w:t>
      </w:r>
    </w:p>
    <w:p w:rsidR="00164B43" w:rsidRPr="00164B43" w:rsidRDefault="00A628C8">
      <w:pPr>
        <w:pStyle w:val="a3"/>
        <w:tabs>
          <w:tab w:val="clear" w:pos="4153"/>
          <w:tab w:val="clear" w:pos="8306"/>
        </w:tabs>
        <w:rPr>
          <w:sz w:val="20"/>
        </w:rPr>
      </w:pPr>
      <w:r>
        <w:rPr>
          <w:sz w:val="20"/>
        </w:rPr>
        <w:t>Алена</w:t>
      </w:r>
      <w:r w:rsidR="00164B43" w:rsidRPr="00164B43">
        <w:rPr>
          <w:sz w:val="20"/>
        </w:rPr>
        <w:t xml:space="preserve"> </w:t>
      </w:r>
      <w:r>
        <w:rPr>
          <w:sz w:val="20"/>
        </w:rPr>
        <w:t>Вадимовна</w:t>
      </w:r>
    </w:p>
    <w:p w:rsidR="00164B43" w:rsidRPr="00164B43" w:rsidRDefault="00164B43">
      <w:pPr>
        <w:pStyle w:val="a3"/>
        <w:tabs>
          <w:tab w:val="clear" w:pos="4153"/>
          <w:tab w:val="clear" w:pos="8306"/>
        </w:tabs>
        <w:rPr>
          <w:sz w:val="20"/>
        </w:rPr>
      </w:pPr>
      <w:r w:rsidRPr="00164B43">
        <w:rPr>
          <w:sz w:val="20"/>
        </w:rPr>
        <w:t>22</w:t>
      </w:r>
      <w:r w:rsidR="00737AF4">
        <w:rPr>
          <w:sz w:val="20"/>
        </w:rPr>
        <w:t>2</w:t>
      </w:r>
      <w:r w:rsidR="00A628C8">
        <w:rPr>
          <w:sz w:val="20"/>
        </w:rPr>
        <w:t>42</w:t>
      </w:r>
      <w:r w:rsidR="00737AF4">
        <w:rPr>
          <w:sz w:val="20"/>
        </w:rPr>
        <w:t>99</w:t>
      </w:r>
    </w:p>
    <w:sectPr w:rsidR="00164B43" w:rsidRPr="00164B43" w:rsidSect="00071309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693E" w:rsidRDefault="0080693E">
      <w:r>
        <w:separator/>
      </w:r>
    </w:p>
  </w:endnote>
  <w:endnote w:type="continuationSeparator" w:id="0">
    <w:p w:rsidR="0080693E" w:rsidRDefault="008069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693E" w:rsidRDefault="0080693E">
      <w:r>
        <w:separator/>
      </w:r>
    </w:p>
  </w:footnote>
  <w:footnote w:type="continuationSeparator" w:id="0">
    <w:p w:rsidR="0080693E" w:rsidRDefault="0080693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64B43"/>
    <w:rsid w:val="0001077F"/>
    <w:rsid w:val="00043CE9"/>
    <w:rsid w:val="00071309"/>
    <w:rsid w:val="000C05F6"/>
    <w:rsid w:val="000F72C0"/>
    <w:rsid w:val="0011710C"/>
    <w:rsid w:val="001279BF"/>
    <w:rsid w:val="00144475"/>
    <w:rsid w:val="00160713"/>
    <w:rsid w:val="00164B43"/>
    <w:rsid w:val="001B47F5"/>
    <w:rsid w:val="001D06C5"/>
    <w:rsid w:val="001E3DD7"/>
    <w:rsid w:val="001F0312"/>
    <w:rsid w:val="00204730"/>
    <w:rsid w:val="00223A29"/>
    <w:rsid w:val="002B1527"/>
    <w:rsid w:val="002C0879"/>
    <w:rsid w:val="002C1F07"/>
    <w:rsid w:val="002C2992"/>
    <w:rsid w:val="002E74D6"/>
    <w:rsid w:val="0030513F"/>
    <w:rsid w:val="003131F8"/>
    <w:rsid w:val="00346507"/>
    <w:rsid w:val="0038721F"/>
    <w:rsid w:val="003C31E2"/>
    <w:rsid w:val="003D6243"/>
    <w:rsid w:val="00421ADD"/>
    <w:rsid w:val="00427941"/>
    <w:rsid w:val="004A781B"/>
    <w:rsid w:val="005066FC"/>
    <w:rsid w:val="005172A0"/>
    <w:rsid w:val="00545DCC"/>
    <w:rsid w:val="0055711A"/>
    <w:rsid w:val="00557BA6"/>
    <w:rsid w:val="005B5B8B"/>
    <w:rsid w:val="005E3F0E"/>
    <w:rsid w:val="005F45A1"/>
    <w:rsid w:val="00686360"/>
    <w:rsid w:val="006A501C"/>
    <w:rsid w:val="006D34D6"/>
    <w:rsid w:val="006E33FB"/>
    <w:rsid w:val="006F62D3"/>
    <w:rsid w:val="00737AF4"/>
    <w:rsid w:val="0076491C"/>
    <w:rsid w:val="007856FD"/>
    <w:rsid w:val="00795D1E"/>
    <w:rsid w:val="007D3E64"/>
    <w:rsid w:val="007E5AEC"/>
    <w:rsid w:val="007F6F6A"/>
    <w:rsid w:val="008046DF"/>
    <w:rsid w:val="0080693E"/>
    <w:rsid w:val="008643BF"/>
    <w:rsid w:val="009359CD"/>
    <w:rsid w:val="00937585"/>
    <w:rsid w:val="00937D34"/>
    <w:rsid w:val="00940F2D"/>
    <w:rsid w:val="00943F16"/>
    <w:rsid w:val="009800CC"/>
    <w:rsid w:val="00A2353D"/>
    <w:rsid w:val="00A2797E"/>
    <w:rsid w:val="00A52CD2"/>
    <w:rsid w:val="00A628C8"/>
    <w:rsid w:val="00A83EA6"/>
    <w:rsid w:val="00AA6005"/>
    <w:rsid w:val="00AA76BB"/>
    <w:rsid w:val="00B04ED7"/>
    <w:rsid w:val="00B14AE3"/>
    <w:rsid w:val="00B2519A"/>
    <w:rsid w:val="00B50F11"/>
    <w:rsid w:val="00B57088"/>
    <w:rsid w:val="00B7758C"/>
    <w:rsid w:val="00B8275C"/>
    <w:rsid w:val="00B91354"/>
    <w:rsid w:val="00C026A8"/>
    <w:rsid w:val="00C42F73"/>
    <w:rsid w:val="00C44B4F"/>
    <w:rsid w:val="00C47D34"/>
    <w:rsid w:val="00CA41AA"/>
    <w:rsid w:val="00CD6E93"/>
    <w:rsid w:val="00CE4C5F"/>
    <w:rsid w:val="00D04427"/>
    <w:rsid w:val="00D216D3"/>
    <w:rsid w:val="00D46976"/>
    <w:rsid w:val="00D74446"/>
    <w:rsid w:val="00DA1C8C"/>
    <w:rsid w:val="00DE7429"/>
    <w:rsid w:val="00E55920"/>
    <w:rsid w:val="00E71FD0"/>
    <w:rsid w:val="00E869DE"/>
    <w:rsid w:val="00F232F3"/>
    <w:rsid w:val="00F35E8E"/>
    <w:rsid w:val="00F62787"/>
    <w:rsid w:val="00F72442"/>
    <w:rsid w:val="00F822A6"/>
    <w:rsid w:val="00F867F6"/>
    <w:rsid w:val="00F96154"/>
    <w:rsid w:val="00FC441B"/>
    <w:rsid w:val="00FC61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71309"/>
    <w:rPr>
      <w:sz w:val="28"/>
    </w:rPr>
  </w:style>
  <w:style w:type="paragraph" w:styleId="2">
    <w:name w:val="heading 2"/>
    <w:basedOn w:val="a"/>
    <w:next w:val="a"/>
    <w:qFormat/>
    <w:rsid w:val="00071309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071309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071309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071309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071309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A2797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chairman@zspk.gov.ru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B20D87C-AE7E-4116-ACB3-E5C7EBF9E0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</Pages>
  <Words>157</Words>
  <Characters>1155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1310</CharactersWithSpaces>
  <SharedDoc>false</SharedDoc>
  <HLinks>
    <vt:vector size="6" baseType="variant">
      <vt:variant>
        <vt:i4>4718637</vt:i4>
      </vt:variant>
      <vt:variant>
        <vt:i4>3</vt:i4>
      </vt:variant>
      <vt:variant>
        <vt:i4>0</vt:i4>
      </vt:variant>
      <vt:variant>
        <vt:i4>5</vt:i4>
      </vt:variant>
      <vt:variant>
        <vt:lpwstr>mailto:chairman@zspk.gov.ru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batova_a_v</cp:lastModifiedBy>
  <cp:revision>22</cp:revision>
  <cp:lastPrinted>2016-03-15T23:31:00Z</cp:lastPrinted>
  <dcterms:created xsi:type="dcterms:W3CDTF">2015-02-11T06:35:00Z</dcterms:created>
  <dcterms:modified xsi:type="dcterms:W3CDTF">2016-03-17T22:47:00Z</dcterms:modified>
</cp:coreProperties>
</file>