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202F6A">
        <w:tc>
          <w:tcPr>
            <w:tcW w:w="9570" w:type="dxa"/>
          </w:tcPr>
          <w:p w:rsidR="00202F6A" w:rsidRDefault="00F9556B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02F6A" w:rsidRDefault="006F0DA8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1D5325">
                                    <w:rPr>
                                      <w:sz w:val="20"/>
                                    </w:rPr>
                                    <w:t>подготовлен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202F6A" w:rsidRDefault="006F0DA8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202F6A" w:rsidRDefault="006F0DA8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по продовольственной политике и природопользованию 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202F6A" w:rsidRDefault="006F0DA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1D5325">
                              <w:rPr>
                                <w:sz w:val="20"/>
                              </w:rPr>
                              <w:t>подготовлен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202F6A" w:rsidRDefault="006F0DA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202F6A" w:rsidRDefault="006F0DA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продовольственной политике и природопользованию 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202F6A" w:rsidRDefault="00202F6A"/>
          <w:p w:rsidR="00202F6A" w:rsidRDefault="00202F6A"/>
        </w:tc>
      </w:tr>
      <w:tr w:rsidR="00202F6A">
        <w:tc>
          <w:tcPr>
            <w:tcW w:w="9570" w:type="dxa"/>
          </w:tcPr>
          <w:p w:rsidR="00202F6A" w:rsidRDefault="006F0DA8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202F6A" w:rsidRDefault="006932CC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  <w:r>
        <w:rPr>
          <w:b/>
        </w:rPr>
        <w:t>О ВНЕСЕНИИ ИЗМЕНЕН</w:t>
      </w:r>
      <w:r w:rsidR="00FB1D0C">
        <w:rPr>
          <w:b/>
        </w:rPr>
        <w:t>И</w:t>
      </w:r>
      <w:r w:rsidR="00D738F7">
        <w:rPr>
          <w:b/>
        </w:rPr>
        <w:t>Я</w:t>
      </w:r>
      <w:r w:rsidR="00FB1D0C">
        <w:rPr>
          <w:b/>
        </w:rPr>
        <w:t xml:space="preserve"> В </w:t>
      </w:r>
      <w:r w:rsidR="00D738F7">
        <w:rPr>
          <w:b/>
        </w:rPr>
        <w:t xml:space="preserve">СТАТЬЮ 5 </w:t>
      </w:r>
      <w:r w:rsidR="00FB1D0C">
        <w:rPr>
          <w:b/>
        </w:rPr>
        <w:t>ЗАКОН</w:t>
      </w:r>
      <w:r w:rsidR="00D738F7">
        <w:rPr>
          <w:b/>
        </w:rPr>
        <w:t>А</w:t>
      </w:r>
      <w:r w:rsidR="00FB1D0C">
        <w:rPr>
          <w:b/>
        </w:rPr>
        <w:t xml:space="preserve"> ПРИМОРСКОГО КРАЯ</w:t>
      </w:r>
      <w:r w:rsidR="00D738F7">
        <w:rPr>
          <w:b/>
        </w:rPr>
        <w:t xml:space="preserve"> </w:t>
      </w:r>
      <w:r w:rsidR="00FB1D0C">
        <w:rPr>
          <w:b/>
        </w:rPr>
        <w:t xml:space="preserve">"ОБ ОТХОДАХ ПРОИЗВОДСТВА И ПОТРЕБЛЕНИЯ </w:t>
      </w:r>
      <w:r w:rsidR="00B41186">
        <w:rPr>
          <w:b/>
        </w:rPr>
        <w:t xml:space="preserve">                                    </w:t>
      </w:r>
      <w:r w:rsidR="00FB1D0C">
        <w:rPr>
          <w:b/>
        </w:rPr>
        <w:t>В ПРИМОРСКОМ КРАЕ"</w:t>
      </w:r>
    </w:p>
    <w:p w:rsidR="00202F6A" w:rsidRDefault="00202F6A">
      <w:pPr>
        <w:pStyle w:val="a3"/>
        <w:tabs>
          <w:tab w:val="clear" w:pos="4153"/>
          <w:tab w:val="clear" w:pos="8306"/>
        </w:tabs>
      </w:pPr>
    </w:p>
    <w:p w:rsidR="00F9556B" w:rsidRDefault="006F0DA8" w:rsidP="00FB1D0C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  <w:r w:rsidR="004B6B51">
        <w:t xml:space="preserve"> 24 февраля 2015 года в первом чтении</w:t>
      </w:r>
    </w:p>
    <w:p w:rsidR="004B6B51" w:rsidRDefault="004B6B51" w:rsidP="00FB1D0C">
      <w:pPr>
        <w:ind w:firstLine="720"/>
        <w:jc w:val="both"/>
      </w:pPr>
      <w:r>
        <w:t>Принят Законодательным Собранием Приморского края</w:t>
      </w:r>
      <w:bookmarkStart w:id="0" w:name="_GoBack"/>
      <w:bookmarkEnd w:id="0"/>
    </w:p>
    <w:p w:rsidR="00FB1D0C" w:rsidRDefault="00FB1D0C">
      <w:pPr>
        <w:ind w:firstLine="720"/>
      </w:pPr>
    </w:p>
    <w:p w:rsidR="00FB1D0C" w:rsidRDefault="00FB1D0C" w:rsidP="00FB1D0C">
      <w:pPr>
        <w:ind w:firstLine="720"/>
        <w:jc w:val="both"/>
      </w:pPr>
      <w:r>
        <w:t>СТАТЬЯ 1.</w:t>
      </w:r>
    </w:p>
    <w:p w:rsidR="00FB1D0C" w:rsidRDefault="00FB1D0C" w:rsidP="00FB1D0C">
      <w:pPr>
        <w:ind w:firstLine="720"/>
        <w:jc w:val="both"/>
      </w:pPr>
      <w:proofErr w:type="gramStart"/>
      <w:r>
        <w:t xml:space="preserve">Внести в </w:t>
      </w:r>
      <w:r w:rsidR="00ED6115">
        <w:t xml:space="preserve">статью 5 </w:t>
      </w:r>
      <w:r>
        <w:t>Закон</w:t>
      </w:r>
      <w:r w:rsidR="00ED6115">
        <w:t>а</w:t>
      </w:r>
      <w:r>
        <w:t xml:space="preserve"> Приморского края от 29 июня 2009 года </w:t>
      </w:r>
      <w:r w:rsidR="00ED6115">
        <w:t xml:space="preserve">      </w:t>
      </w:r>
      <w:r>
        <w:t>№ 447-КЗ "Об отходах производства и потребления в Приморском крае" (Ведомости Законодательного Собрания Приморского края</w:t>
      </w:r>
      <w:r w:rsidR="00BB7D81">
        <w:t>,</w:t>
      </w:r>
      <w:r w:rsidR="00ED6115">
        <w:t xml:space="preserve"> 2009, № 117,  стр. 94; 2011, </w:t>
      </w:r>
      <w:r>
        <w:t>№ 176, стр. 27; 2012, № 8, стр. 66; 2013, № 55, стр. 58; 2014,</w:t>
      </w:r>
      <w:r w:rsidR="00ED6115">
        <w:t xml:space="preserve">   </w:t>
      </w:r>
      <w:r>
        <w:t xml:space="preserve"> № 98, стр. 22; 2015, № 120, стр. 113</w:t>
      </w:r>
      <w:r w:rsidR="00217994">
        <w:t>, № 141, стр. 65</w:t>
      </w:r>
      <w:r w:rsidR="00ED6115">
        <w:t>) следующе</w:t>
      </w:r>
      <w:r>
        <w:t>е изменени</w:t>
      </w:r>
      <w:r w:rsidR="00ED6115">
        <w:t>е</w:t>
      </w:r>
      <w:r>
        <w:t>:</w:t>
      </w:r>
      <w:proofErr w:type="gramEnd"/>
    </w:p>
    <w:p w:rsidR="00FB1D0C" w:rsidRDefault="0041167B" w:rsidP="00FB1D0C">
      <w:pPr>
        <w:ind w:firstLine="720"/>
        <w:jc w:val="both"/>
      </w:pPr>
      <w:r>
        <w:t>часть 3</w:t>
      </w:r>
      <w:r w:rsidR="00217994">
        <w:t xml:space="preserve"> дополнить пунктом </w:t>
      </w:r>
      <w:r w:rsidRPr="0041167B">
        <w:t>7</w:t>
      </w:r>
      <w:r w:rsidRPr="0041167B">
        <w:rPr>
          <w:vertAlign w:val="superscript"/>
        </w:rPr>
        <w:t>11</w:t>
      </w:r>
      <w:r w:rsidR="00217994">
        <w:t xml:space="preserve"> следующего содержания:</w:t>
      </w:r>
    </w:p>
    <w:p w:rsidR="00217994" w:rsidRDefault="0041167B" w:rsidP="00217994">
      <w:pPr>
        <w:pStyle w:val="ConsPlusNormal"/>
        <w:ind w:firstLine="709"/>
        <w:jc w:val="both"/>
      </w:pPr>
      <w:r>
        <w:t>"7</w:t>
      </w:r>
      <w:r>
        <w:rPr>
          <w:vertAlign w:val="superscript"/>
        </w:rPr>
        <w:t>11</w:t>
      </w:r>
      <w:r w:rsidR="00217994">
        <w:t>)утверждение методических указаний по разработке проектов нормативов образования отходов и лимитов на их размещение применительно к хозяйственной и (или) иной деятельности индивидуальных предпринимателей, юридических лиц (за исключением субъектов малого и среднего предпринимательства), в процессе которой образуются отходы на объектах, подлежащих региональному государственному экологическому надзору</w:t>
      </w:r>
      <w:proofErr w:type="gramStart"/>
      <w:r w:rsidR="00217994">
        <w:t>;"</w:t>
      </w:r>
      <w:proofErr w:type="gramEnd"/>
      <w:r w:rsidR="00217994">
        <w:t>.</w:t>
      </w:r>
    </w:p>
    <w:p w:rsidR="00EE71B5" w:rsidRDefault="00EE71B5" w:rsidP="00FB1D0C">
      <w:pPr>
        <w:ind w:firstLine="720"/>
        <w:jc w:val="both"/>
      </w:pPr>
    </w:p>
    <w:p w:rsidR="00EE71B5" w:rsidRDefault="00EE71B5" w:rsidP="00EE71B5">
      <w:pPr>
        <w:ind w:firstLine="720"/>
        <w:jc w:val="both"/>
      </w:pPr>
      <w:r>
        <w:t>СТАТЬЯ 2.</w:t>
      </w:r>
    </w:p>
    <w:p w:rsidR="0020533D" w:rsidRDefault="00EE71B5" w:rsidP="00FB2CBE">
      <w:pPr>
        <w:ind w:firstLine="720"/>
        <w:jc w:val="both"/>
      </w:pPr>
      <w:r>
        <w:t>Настоящий Закон вступает в силу с</w:t>
      </w:r>
      <w:r w:rsidR="0020533D">
        <w:t>о дня его официального опубликования</w:t>
      </w:r>
      <w:r w:rsidR="00FB2CBE">
        <w:t>.</w:t>
      </w:r>
    </w:p>
    <w:p w:rsidR="00EE71B5" w:rsidRDefault="00EE71B5" w:rsidP="00FB1D0C">
      <w:pPr>
        <w:ind w:firstLine="720"/>
        <w:jc w:val="both"/>
      </w:pPr>
    </w:p>
    <w:p w:rsidR="00EE71B5" w:rsidRDefault="00EE71B5" w:rsidP="00FB1D0C">
      <w:pPr>
        <w:ind w:firstLine="720"/>
        <w:jc w:val="both"/>
      </w:pPr>
    </w:p>
    <w:p w:rsidR="00EE71B5" w:rsidRDefault="00EE71B5" w:rsidP="00FB1D0C">
      <w:pPr>
        <w:ind w:firstLine="720"/>
        <w:jc w:val="both"/>
      </w:pPr>
    </w:p>
    <w:p w:rsidR="00EE71B5" w:rsidRDefault="00EE71B5" w:rsidP="00EE71B5">
      <w:pPr>
        <w:jc w:val="both"/>
      </w:pPr>
      <w:r w:rsidRPr="00283C6A">
        <w:rPr>
          <w:szCs w:val="28"/>
        </w:rPr>
        <w:t xml:space="preserve">Губернатор края                                                      </w:t>
      </w:r>
      <w:r>
        <w:rPr>
          <w:szCs w:val="28"/>
        </w:rPr>
        <w:t xml:space="preserve"> </w:t>
      </w:r>
      <w:r w:rsidRPr="00283C6A">
        <w:rPr>
          <w:szCs w:val="28"/>
        </w:rPr>
        <w:t xml:space="preserve">    </w:t>
      </w:r>
      <w:r>
        <w:rPr>
          <w:szCs w:val="28"/>
        </w:rPr>
        <w:t xml:space="preserve">           В.В. </w:t>
      </w:r>
      <w:proofErr w:type="spellStart"/>
      <w:r>
        <w:rPr>
          <w:szCs w:val="28"/>
        </w:rPr>
        <w:t>Миклушевский</w:t>
      </w:r>
      <w:proofErr w:type="spellEnd"/>
    </w:p>
    <w:p w:rsidR="00EE71B5" w:rsidRPr="00EE71B5" w:rsidRDefault="00EE71B5" w:rsidP="00FB1D0C">
      <w:pPr>
        <w:ind w:firstLine="720"/>
        <w:jc w:val="both"/>
      </w:pPr>
    </w:p>
    <w:sectPr w:rsidR="00EE71B5" w:rsidRPr="00EE71B5" w:rsidSect="006D2772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7896" w:rsidRDefault="00BB7896">
      <w:r>
        <w:separator/>
      </w:r>
    </w:p>
  </w:endnote>
  <w:endnote w:type="continuationSeparator" w:id="0">
    <w:p w:rsidR="00BB7896" w:rsidRDefault="00BB78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7896" w:rsidRDefault="00BB7896">
      <w:r>
        <w:separator/>
      </w:r>
    </w:p>
  </w:footnote>
  <w:footnote w:type="continuationSeparator" w:id="0">
    <w:p w:rsidR="00BB7896" w:rsidRDefault="00BB78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41231787"/>
      <w:docPartObj>
        <w:docPartGallery w:val="Page Numbers (Top of Page)"/>
        <w:docPartUnique/>
      </w:docPartObj>
    </w:sdtPr>
    <w:sdtEndPr/>
    <w:sdtContent>
      <w:p w:rsidR="006D2772" w:rsidRDefault="006D2772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17994">
          <w:rPr>
            <w:noProof/>
          </w:rPr>
          <w:t>2</w:t>
        </w:r>
        <w:r>
          <w:fldChar w:fldCharType="end"/>
        </w:r>
      </w:p>
    </w:sdtContent>
  </w:sdt>
  <w:p w:rsidR="00202F6A" w:rsidRDefault="00202F6A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556B"/>
    <w:rsid w:val="000A46EF"/>
    <w:rsid w:val="00172767"/>
    <w:rsid w:val="001756A0"/>
    <w:rsid w:val="001D5325"/>
    <w:rsid w:val="00202F6A"/>
    <w:rsid w:val="0020533D"/>
    <w:rsid w:val="00217994"/>
    <w:rsid w:val="003304E2"/>
    <w:rsid w:val="003F09B4"/>
    <w:rsid w:val="0041167B"/>
    <w:rsid w:val="004B6B51"/>
    <w:rsid w:val="00531E18"/>
    <w:rsid w:val="00665A4F"/>
    <w:rsid w:val="00686D5E"/>
    <w:rsid w:val="006932CC"/>
    <w:rsid w:val="006D2772"/>
    <w:rsid w:val="006E180B"/>
    <w:rsid w:val="006F0DA8"/>
    <w:rsid w:val="00794FD8"/>
    <w:rsid w:val="007F17C3"/>
    <w:rsid w:val="0087181C"/>
    <w:rsid w:val="009A3D8E"/>
    <w:rsid w:val="00AD0536"/>
    <w:rsid w:val="00B41186"/>
    <w:rsid w:val="00BB7896"/>
    <w:rsid w:val="00BB7D81"/>
    <w:rsid w:val="00BD4C17"/>
    <w:rsid w:val="00CD63EE"/>
    <w:rsid w:val="00D738F7"/>
    <w:rsid w:val="00DC3CF2"/>
    <w:rsid w:val="00DF325C"/>
    <w:rsid w:val="00E02152"/>
    <w:rsid w:val="00E149C2"/>
    <w:rsid w:val="00ED6115"/>
    <w:rsid w:val="00EE71B5"/>
    <w:rsid w:val="00F43A96"/>
    <w:rsid w:val="00F76ED3"/>
    <w:rsid w:val="00F9556B"/>
    <w:rsid w:val="00FB1D0C"/>
    <w:rsid w:val="00FB2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D2772"/>
    <w:rPr>
      <w:sz w:val="28"/>
    </w:rPr>
  </w:style>
  <w:style w:type="paragraph" w:customStyle="1" w:styleId="ConsPlusNormal">
    <w:name w:val="ConsPlusNormal"/>
    <w:rsid w:val="00217994"/>
    <w:pPr>
      <w:autoSpaceDE w:val="0"/>
      <w:autoSpaceDN w:val="0"/>
      <w:adjustRightInd w:val="0"/>
    </w:pPr>
    <w:rPr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DC3CF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C3CF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D2772"/>
    <w:rPr>
      <w:sz w:val="28"/>
    </w:rPr>
  </w:style>
  <w:style w:type="paragraph" w:customStyle="1" w:styleId="ConsPlusNormal">
    <w:name w:val="ConsPlusNormal"/>
    <w:rsid w:val="00217994"/>
    <w:pPr>
      <w:autoSpaceDE w:val="0"/>
      <w:autoSpaceDN w:val="0"/>
      <w:adjustRightInd w:val="0"/>
    </w:pPr>
    <w:rPr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DC3CF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C3CF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продов. пол. и природопольз..dot</Template>
  <TotalTime>260</TotalTime>
  <Pages>1</Pages>
  <Words>169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batova_a_v</cp:lastModifiedBy>
  <cp:revision>21</cp:revision>
  <cp:lastPrinted>2016-02-05T01:58:00Z</cp:lastPrinted>
  <dcterms:created xsi:type="dcterms:W3CDTF">2015-10-08T01:44:00Z</dcterms:created>
  <dcterms:modified xsi:type="dcterms:W3CDTF">2016-03-08T23:21:00Z</dcterms:modified>
</cp:coreProperties>
</file>