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FD0F0B" w:rsidTr="00D7789D">
        <w:trPr>
          <w:cantSplit/>
          <w:trHeight w:hRule="exact" w:val="1236"/>
        </w:trPr>
        <w:tc>
          <w:tcPr>
            <w:tcW w:w="9570" w:type="dxa"/>
          </w:tcPr>
          <w:p w:rsidR="00FD0F0B" w:rsidRDefault="00FD0F0B" w:rsidP="00D7789D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page">
                        <wp:posOffset>5238750</wp:posOffset>
                      </wp:positionH>
                      <wp:positionV relativeFrom="page">
                        <wp:posOffset>600075</wp:posOffset>
                      </wp:positionV>
                      <wp:extent cx="1885950" cy="683895"/>
                      <wp:effectExtent l="0" t="0" r="0" b="190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85950" cy="6838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D0F0B" w:rsidRDefault="00FD0F0B" w:rsidP="00FD0F0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21019C">
                                    <w:rPr>
                                      <w:sz w:val="20"/>
                                    </w:rPr>
                                    <w:t xml:space="preserve">подготовлен </w:t>
                                  </w:r>
                                  <w:r w:rsidRPr="00F17B16"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FD0F0B" w:rsidRDefault="00FD0F0B" w:rsidP="00FD0F0B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F17B16"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FD0F0B" w:rsidRDefault="00FD0F0B" w:rsidP="00FD0F0B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F17B16">
                                    <w:rPr>
                                      <w:sz w:val="20"/>
                                    </w:rPr>
                                    <w:t>по региональной политике и</w:t>
                                  </w:r>
                                </w:p>
                                <w:p w:rsidR="00FD0F0B" w:rsidRPr="00F17B16" w:rsidRDefault="00FD0F0B" w:rsidP="00FD0F0B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F17B16">
                                    <w:rPr>
                                      <w:sz w:val="20"/>
                                    </w:rPr>
                                    <w:t>законности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12.5pt;margin-top:47.25pt;width:148.5pt;height:53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" o:allowincell="f" stroked="f">
                      <v:textbox inset="0,0,0,0">
                        <w:txbxContent>
                          <w:p w:rsidR="00FD0F0B" w:rsidRDefault="00FD0F0B" w:rsidP="00FD0F0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21019C">
                              <w:rPr>
                                <w:sz w:val="20"/>
                              </w:rPr>
                              <w:t xml:space="preserve">подготовлен </w:t>
                            </w:r>
                            <w:r w:rsidRPr="00F17B16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FD0F0B" w:rsidRDefault="00FD0F0B" w:rsidP="00FD0F0B">
                            <w:pPr>
                              <w:rPr>
                                <w:sz w:val="20"/>
                              </w:rPr>
                            </w:pPr>
                            <w:r w:rsidRPr="00F17B16"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FD0F0B" w:rsidRDefault="00FD0F0B" w:rsidP="00FD0F0B">
                            <w:pPr>
                              <w:rPr>
                                <w:sz w:val="20"/>
                              </w:rPr>
                            </w:pPr>
                            <w:r w:rsidRPr="00F17B16">
                              <w:rPr>
                                <w:sz w:val="20"/>
                              </w:rPr>
                              <w:t>по региональной политике и</w:t>
                            </w:r>
                          </w:p>
                          <w:p w:rsidR="00FD0F0B" w:rsidRPr="00F17B16" w:rsidRDefault="00FD0F0B" w:rsidP="00FD0F0B">
                            <w:pPr>
                              <w:rPr>
                                <w:sz w:val="20"/>
                              </w:rPr>
                            </w:pPr>
                            <w:r w:rsidRPr="00F17B16">
                              <w:rPr>
                                <w:sz w:val="20"/>
                              </w:rPr>
                              <w:t>законности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FD0F0B" w:rsidRDefault="00FD0F0B" w:rsidP="00D7789D"/>
          <w:p w:rsidR="00FD0F0B" w:rsidRPr="00D215C3" w:rsidRDefault="00FD0F0B" w:rsidP="00D7789D"/>
        </w:tc>
      </w:tr>
      <w:tr w:rsidR="00FD0F0B" w:rsidTr="00D7789D">
        <w:tc>
          <w:tcPr>
            <w:tcW w:w="9570" w:type="dxa"/>
          </w:tcPr>
          <w:p w:rsidR="00FD0F0B" w:rsidRDefault="00FD0F0B" w:rsidP="00D7789D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D0F0B" w:rsidRPr="001B7BF7" w:rsidRDefault="00FD0F0B" w:rsidP="00FD0F0B">
      <w:pPr>
        <w:pStyle w:val="1"/>
        <w:tabs>
          <w:tab w:val="left" w:pos="567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</w:t>
      </w:r>
      <w:r w:rsidRPr="001B7BF7">
        <w:rPr>
          <w:sz w:val="28"/>
          <w:szCs w:val="28"/>
        </w:rPr>
        <w:t xml:space="preserve"> В ЗАКОН ПРИМОРСКОГО КРАЯ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1B7BF7">
        <w:rPr>
          <w:sz w:val="28"/>
          <w:szCs w:val="28"/>
        </w:rPr>
        <w:t xml:space="preserve">"О </w:t>
      </w:r>
      <w:r>
        <w:rPr>
          <w:sz w:val="28"/>
          <w:szCs w:val="28"/>
        </w:rPr>
        <w:t>ГОСУДАРСТВЕННОЙ ГРАЖДАНСКОЙ СЛУЖБЕ</w:t>
      </w:r>
      <w:r w:rsidRPr="001B7BF7">
        <w:rPr>
          <w:sz w:val="28"/>
          <w:szCs w:val="28"/>
        </w:rPr>
        <w:t xml:space="preserve"> ПРИМОРСКО</w:t>
      </w:r>
      <w:r>
        <w:rPr>
          <w:sz w:val="28"/>
          <w:szCs w:val="28"/>
        </w:rPr>
        <w:t>ГО</w:t>
      </w:r>
      <w:r w:rsidRPr="001B7BF7">
        <w:rPr>
          <w:sz w:val="28"/>
          <w:szCs w:val="28"/>
        </w:rPr>
        <w:t xml:space="preserve"> КРА</w:t>
      </w:r>
      <w:r>
        <w:rPr>
          <w:sz w:val="28"/>
          <w:szCs w:val="28"/>
        </w:rPr>
        <w:t>Я</w:t>
      </w:r>
      <w:r w:rsidRPr="001B7BF7">
        <w:rPr>
          <w:sz w:val="28"/>
          <w:szCs w:val="28"/>
        </w:rPr>
        <w:t>"</w:t>
      </w:r>
    </w:p>
    <w:p w:rsidR="00FD0F0B" w:rsidRPr="001B7BF7" w:rsidRDefault="00FD0F0B" w:rsidP="00FD0F0B">
      <w:pPr>
        <w:pStyle w:val="1"/>
        <w:spacing w:line="240" w:lineRule="auto"/>
        <w:rPr>
          <w:sz w:val="28"/>
          <w:szCs w:val="28"/>
        </w:rPr>
      </w:pPr>
    </w:p>
    <w:p w:rsidR="0021019C" w:rsidRDefault="0021019C" w:rsidP="0021019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CA652A">
        <w:rPr>
          <w:szCs w:val="28"/>
        </w:rPr>
        <w:t>Принят</w:t>
      </w:r>
      <w:proofErr w:type="gramEnd"/>
      <w:r w:rsidRPr="00CA652A">
        <w:rPr>
          <w:szCs w:val="28"/>
        </w:rPr>
        <w:t xml:space="preserve"> </w:t>
      </w:r>
      <w:r>
        <w:rPr>
          <w:szCs w:val="28"/>
        </w:rPr>
        <w:t xml:space="preserve">Законодательным </w:t>
      </w:r>
      <w:r w:rsidR="00244954">
        <w:rPr>
          <w:szCs w:val="28"/>
        </w:rPr>
        <w:t xml:space="preserve">Собранием Приморского края </w:t>
      </w:r>
      <w:r>
        <w:rPr>
          <w:szCs w:val="28"/>
        </w:rPr>
        <w:t>24 февраля 2016 года в первом чтении</w:t>
      </w:r>
    </w:p>
    <w:p w:rsidR="0021019C" w:rsidRDefault="0021019C" w:rsidP="0021019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Принят Законодатель</w:t>
      </w:r>
      <w:r w:rsidR="00020E47">
        <w:rPr>
          <w:szCs w:val="28"/>
        </w:rPr>
        <w:t>ным Собранием Приморского края</w:t>
      </w:r>
    </w:p>
    <w:p w:rsidR="00FD0F0B" w:rsidRDefault="00FD0F0B" w:rsidP="00FD0F0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D0F0B" w:rsidRDefault="00FD0F0B" w:rsidP="00FD0F0B">
      <w:pPr>
        <w:ind w:firstLine="709"/>
      </w:pPr>
      <w:r>
        <w:t>СТАТЬЯ 1.</w:t>
      </w:r>
    </w:p>
    <w:p w:rsidR="00FD0F0B" w:rsidRDefault="00FD0F0B" w:rsidP="00FD0F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7" w:history="1"/>
      <w:r>
        <w:rPr>
          <w:rFonts w:ascii="Times New Roman" w:hAnsi="Times New Roman" w:cs="Times New Roman"/>
          <w:sz w:val="28"/>
          <w:szCs w:val="28"/>
        </w:rPr>
        <w:t xml:space="preserve">Закон Приморского края от 7 июня 2012 года </w:t>
      </w:r>
      <w:r>
        <w:rPr>
          <w:rFonts w:ascii="Times New Roman" w:hAnsi="Times New Roman" w:cs="Times New Roman"/>
          <w:sz w:val="28"/>
          <w:szCs w:val="28"/>
        </w:rPr>
        <w:br/>
        <w:t xml:space="preserve">№ 51-КЗ "О государственной гражданской службе Приморского края" (Ведомости Законодательного Собрания Приморского края, 2012, № 15, </w:t>
      </w:r>
      <w:r>
        <w:rPr>
          <w:rFonts w:ascii="Times New Roman" w:hAnsi="Times New Roman" w:cs="Times New Roman"/>
          <w:sz w:val="28"/>
          <w:szCs w:val="28"/>
        </w:rPr>
        <w:br/>
        <w:t xml:space="preserve">стр. 54, № 35, стр. 227; 2013, № 52, стр. 31, № 60, стр. 94; 2014, № 73, </w:t>
      </w:r>
      <w:r>
        <w:rPr>
          <w:rFonts w:ascii="Times New Roman" w:hAnsi="Times New Roman" w:cs="Times New Roman"/>
          <w:sz w:val="28"/>
          <w:szCs w:val="28"/>
        </w:rPr>
        <w:br/>
        <w:t>стр. 18, № 95, стр. 3; 2015, № 120, стр. 83, № 125, стр. 107, № 138, стр. 27</w:t>
      </w:r>
      <w:r w:rsidRPr="007E55E4">
        <w:rPr>
          <w:rFonts w:ascii="Times New Roman" w:hAnsi="Times New Roman" w:cs="Times New Roman"/>
          <w:sz w:val="28"/>
          <w:szCs w:val="28"/>
        </w:rPr>
        <w:t>)</w:t>
      </w:r>
      <w:r w:rsidRPr="00FD0F0B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  <w:proofErr w:type="gramEnd"/>
    </w:p>
    <w:p w:rsidR="00942000" w:rsidRPr="00942000" w:rsidRDefault="00942000" w:rsidP="00942000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</w:t>
      </w:r>
      <w:r w:rsidRPr="00942000">
        <w:rPr>
          <w:rFonts w:eastAsiaTheme="minorHAnsi"/>
          <w:szCs w:val="28"/>
          <w:lang w:eastAsia="en-US"/>
        </w:rPr>
        <w:t>)статью 11 дополнить частью 3 следующего содержания:</w:t>
      </w:r>
    </w:p>
    <w:p w:rsidR="00942000" w:rsidRPr="00942000" w:rsidRDefault="00942000" w:rsidP="009420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00">
        <w:rPr>
          <w:rFonts w:ascii="Times New Roman" w:eastAsiaTheme="minorHAnsi" w:hAnsi="Times New Roman" w:cs="Times New Roman"/>
          <w:sz w:val="28"/>
          <w:szCs w:val="28"/>
        </w:rPr>
        <w:t>"3.Порядок сообщения гражданскими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интересов, утверждается Губернатором Приморского края</w:t>
      </w:r>
      <w:proofErr w:type="gramStart"/>
      <w:r w:rsidRPr="00942000">
        <w:rPr>
          <w:rFonts w:ascii="Times New Roman" w:eastAsiaTheme="minorHAnsi" w:hAnsi="Times New Roman" w:cs="Times New Roman"/>
          <w:sz w:val="28"/>
          <w:szCs w:val="28"/>
        </w:rPr>
        <w:t>."</w:t>
      </w:r>
      <w:r>
        <w:rPr>
          <w:rFonts w:ascii="Times New Roman" w:eastAsiaTheme="minorHAnsi" w:hAnsi="Times New Roman" w:cs="Times New Roman"/>
          <w:sz w:val="28"/>
          <w:szCs w:val="28"/>
        </w:rPr>
        <w:t>;</w:t>
      </w:r>
      <w:proofErr w:type="gramEnd"/>
    </w:p>
    <w:p w:rsidR="00FD0F0B" w:rsidRDefault="00942000" w:rsidP="00FD0F0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</w:t>
      </w:r>
      <w:r w:rsidR="00FD0F0B">
        <w:rPr>
          <w:szCs w:val="28"/>
        </w:rPr>
        <w:t>)в части 1 статьи 12</w:t>
      </w:r>
      <w:r w:rsidR="00FD0F0B" w:rsidRPr="00BB3D78">
        <w:rPr>
          <w:szCs w:val="28"/>
          <w:vertAlign w:val="superscript"/>
        </w:rPr>
        <w:t>1</w:t>
      </w:r>
      <w:r w:rsidR="00FD0F0B">
        <w:rPr>
          <w:szCs w:val="28"/>
        </w:rPr>
        <w:t xml:space="preserve"> </w:t>
      </w:r>
      <w:r w:rsidR="00FD0F0B" w:rsidRPr="00E850C3">
        <w:rPr>
          <w:szCs w:val="28"/>
        </w:rPr>
        <w:t>слово ", акций" исключить</w:t>
      </w:r>
      <w:r w:rsidR="00FD0F0B">
        <w:rPr>
          <w:szCs w:val="28"/>
        </w:rPr>
        <w:t>;</w:t>
      </w:r>
    </w:p>
    <w:p w:rsidR="00FD0F0B" w:rsidRDefault="00942000" w:rsidP="00FD0F0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FD0F0B">
        <w:rPr>
          <w:szCs w:val="28"/>
        </w:rPr>
        <w:t>)в части 5 статьи 16 слово "рабоч</w:t>
      </w:r>
      <w:r>
        <w:rPr>
          <w:szCs w:val="28"/>
        </w:rPr>
        <w:t>ий" заменить словом "служебный".</w:t>
      </w:r>
      <w:bookmarkStart w:id="0" w:name="_GoBack"/>
      <w:bookmarkEnd w:id="0"/>
    </w:p>
    <w:p w:rsidR="00FD0F0B" w:rsidRDefault="00FD0F0B" w:rsidP="00FD0F0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D0F0B" w:rsidRDefault="00FD0F0B" w:rsidP="00FD0F0B">
      <w:pPr>
        <w:widowControl w:val="0"/>
        <w:autoSpaceDE w:val="0"/>
        <w:autoSpaceDN w:val="0"/>
        <w:adjustRightInd w:val="0"/>
        <w:ind w:firstLine="709"/>
        <w:jc w:val="both"/>
      </w:pPr>
      <w:r>
        <w:t>СТАТЬЯ 2.</w:t>
      </w:r>
    </w:p>
    <w:p w:rsidR="00FD0F0B" w:rsidRDefault="00FD0F0B" w:rsidP="00FD0F0B">
      <w:pPr>
        <w:widowControl w:val="0"/>
        <w:autoSpaceDE w:val="0"/>
        <w:autoSpaceDN w:val="0"/>
        <w:adjustRightInd w:val="0"/>
        <w:ind w:firstLine="709"/>
        <w:jc w:val="both"/>
      </w:pPr>
      <w:r w:rsidRPr="00B02D2D">
        <w:t xml:space="preserve">Настоящий Закон вступает в силу со дня его официального </w:t>
      </w:r>
      <w:r>
        <w:t>оп</w:t>
      </w:r>
      <w:r w:rsidRPr="00B02D2D">
        <w:t>убликования.</w:t>
      </w:r>
    </w:p>
    <w:p w:rsidR="00FD0F0B" w:rsidRDefault="00FD0F0B" w:rsidP="00FD0F0B">
      <w:pPr>
        <w:autoSpaceDE w:val="0"/>
        <w:autoSpaceDN w:val="0"/>
        <w:adjustRightInd w:val="0"/>
        <w:ind w:firstLine="709"/>
        <w:rPr>
          <w:szCs w:val="28"/>
        </w:rPr>
      </w:pPr>
    </w:p>
    <w:p w:rsidR="00FD0F0B" w:rsidRDefault="00FD0F0B" w:rsidP="00FD0F0B">
      <w:pPr>
        <w:autoSpaceDE w:val="0"/>
        <w:autoSpaceDN w:val="0"/>
        <w:adjustRightInd w:val="0"/>
        <w:ind w:firstLine="709"/>
        <w:rPr>
          <w:szCs w:val="28"/>
        </w:rPr>
      </w:pPr>
    </w:p>
    <w:p w:rsidR="00FD0F0B" w:rsidRDefault="00FD0F0B" w:rsidP="00FD0F0B">
      <w:pPr>
        <w:autoSpaceDE w:val="0"/>
        <w:autoSpaceDN w:val="0"/>
        <w:adjustRightInd w:val="0"/>
        <w:ind w:firstLine="709"/>
        <w:rPr>
          <w:szCs w:val="28"/>
        </w:rPr>
      </w:pPr>
    </w:p>
    <w:p w:rsidR="00FD0F0B" w:rsidRDefault="00FD0F0B" w:rsidP="00FD0F0B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Миклушевский</w:t>
      </w:r>
    </w:p>
    <w:p w:rsidR="00E21A3E" w:rsidRDefault="00E21A3E"/>
    <w:sectPr w:rsidR="00E21A3E" w:rsidSect="0091483F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C1A" w:rsidRDefault="00031BB9">
      <w:r>
        <w:separator/>
      </w:r>
    </w:p>
  </w:endnote>
  <w:endnote w:type="continuationSeparator" w:id="0">
    <w:p w:rsidR="00935C1A" w:rsidRDefault="00031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C1A" w:rsidRDefault="00031BB9">
      <w:r>
        <w:separator/>
      </w:r>
    </w:p>
  </w:footnote>
  <w:footnote w:type="continuationSeparator" w:id="0">
    <w:p w:rsidR="00935C1A" w:rsidRDefault="00031B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83F" w:rsidRDefault="00FD0F0B" w:rsidP="000C0D5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483F" w:rsidRDefault="00942000" w:rsidP="009148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83F" w:rsidRDefault="00FD0F0B" w:rsidP="000C0D5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91483F" w:rsidRDefault="00942000" w:rsidP="00037226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F0B"/>
    <w:rsid w:val="00020E47"/>
    <w:rsid w:val="00031BB9"/>
    <w:rsid w:val="0021019C"/>
    <w:rsid w:val="00244954"/>
    <w:rsid w:val="007E55E4"/>
    <w:rsid w:val="008526FA"/>
    <w:rsid w:val="00935C1A"/>
    <w:rsid w:val="00942000"/>
    <w:rsid w:val="00E21A3E"/>
    <w:rsid w:val="00FD0F0B"/>
    <w:rsid w:val="00FF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F0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D0F0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0F0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FD0F0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D0F0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FD0F0B"/>
  </w:style>
  <w:style w:type="paragraph" w:customStyle="1" w:styleId="ConsPlusNormal">
    <w:name w:val="ConsPlusNormal"/>
    <w:rsid w:val="00FD0F0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F0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D0F0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0F0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FD0F0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D0F0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FD0F0B"/>
  </w:style>
  <w:style w:type="paragraph" w:customStyle="1" w:styleId="ConsPlusNormal">
    <w:name w:val="ConsPlusNormal"/>
    <w:rsid w:val="00FD0F0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6436741A8F8F2FFEFC8150E5C0C159750AE7576022115D573335157BBA94964TFN9D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Казак Юлия Валерьевна</cp:lastModifiedBy>
  <cp:revision>7</cp:revision>
  <cp:lastPrinted>2016-02-25T00:58:00Z</cp:lastPrinted>
  <dcterms:created xsi:type="dcterms:W3CDTF">2016-02-25T00:57:00Z</dcterms:created>
  <dcterms:modified xsi:type="dcterms:W3CDTF">2016-03-10T07:05:00Z</dcterms:modified>
</cp:coreProperties>
</file>