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09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500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5001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5001" w:rsidRPr="007D5001">
              <w:rPr>
                <w:szCs w:val="28"/>
              </w:rPr>
              <w:t>2325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500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5001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A91596">
              <w:t>"О внесении изменени</w:t>
            </w:r>
            <w:r>
              <w:t>й</w:t>
            </w:r>
            <w:r w:rsidRPr="00A91596">
              <w:t xml:space="preserve"> в статью 1 Закона Приморского края "О размере подлежащей </w:t>
            </w:r>
            <w:proofErr w:type="spellStart"/>
            <w:proofErr w:type="gramStart"/>
            <w:r w:rsidRPr="00A91596">
              <w:t>перечисле</w:t>
            </w:r>
            <w:r>
              <w:t>-</w:t>
            </w:r>
            <w:r w:rsidRPr="00A91596">
              <w:t>нию</w:t>
            </w:r>
            <w:proofErr w:type="spellEnd"/>
            <w:proofErr w:type="gramEnd"/>
            <w:r w:rsidRPr="00A91596">
              <w:t xml:space="preserve"> в краевой бюджет части прибыли государственных унитарных предприятий </w:t>
            </w:r>
            <w:proofErr w:type="spellStart"/>
            <w:r w:rsidRPr="00A91596">
              <w:t>Примор-ского</w:t>
            </w:r>
            <w:proofErr w:type="spellEnd"/>
            <w:r w:rsidRPr="00A91596">
              <w:t xml:space="preserve"> края, остающейся после уплаты налогов и иных обязательных платежей, и порядке его определения"</w:t>
            </w:r>
          </w:p>
          <w:p w:rsidR="000B3FB2" w:rsidRPr="007D5001" w:rsidRDefault="000B3FB2" w:rsidP="0094344A">
            <w:pPr>
              <w:ind w:left="-108"/>
              <w:jc w:val="both"/>
            </w:pPr>
          </w:p>
        </w:tc>
      </w:tr>
    </w:tbl>
    <w:p w:rsidR="007D5001" w:rsidRDefault="007D5001" w:rsidP="007D500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D5001" w:rsidRDefault="007D5001" w:rsidP="007D5001">
      <w:pPr>
        <w:pStyle w:val="a3"/>
        <w:tabs>
          <w:tab w:val="clear" w:pos="4153"/>
          <w:tab w:val="clear" w:pos="8306"/>
        </w:tabs>
      </w:pPr>
    </w:p>
    <w:p w:rsidR="007D5001" w:rsidRDefault="007D5001" w:rsidP="007D500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D5001" w:rsidRDefault="007D5001" w:rsidP="007D5001">
      <w:pPr>
        <w:pStyle w:val="a3"/>
        <w:tabs>
          <w:tab w:val="clear" w:pos="4153"/>
          <w:tab w:val="clear" w:pos="8306"/>
        </w:tabs>
      </w:pPr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</w:t>
      </w:r>
      <w:r w:rsidRPr="00A91596">
        <w:t>О внесении изменени</w:t>
      </w:r>
      <w:r>
        <w:t>й</w:t>
      </w:r>
      <w:r w:rsidRPr="00A91596">
        <w:t xml:space="preserve"> в статью 1 Закона Приморского края </w:t>
      </w:r>
      <w:r>
        <w:t>"О размере подлежащей перечисле</w:t>
      </w:r>
      <w:r w:rsidRPr="00A91596">
        <w:t>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и порядке его определения</w:t>
      </w:r>
      <w:r>
        <w:t xml:space="preserve">". </w:t>
      </w:r>
    </w:p>
    <w:p w:rsidR="007D5001" w:rsidRDefault="007D5001" w:rsidP="007D500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D5001" w:rsidRDefault="007D5001" w:rsidP="007D5001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D5001" w:rsidRDefault="007D5001" w:rsidP="007D5001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7D5001" w:rsidRDefault="007D5001" w:rsidP="007D500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619" w:rsidRDefault="009A7619">
      <w:r>
        <w:separator/>
      </w:r>
    </w:p>
  </w:endnote>
  <w:endnote w:type="continuationSeparator" w:id="0">
    <w:p w:rsidR="009A7619" w:rsidRDefault="009A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619" w:rsidRDefault="009A7619">
      <w:r>
        <w:separator/>
      </w:r>
    </w:p>
  </w:footnote>
  <w:footnote w:type="continuationSeparator" w:id="0">
    <w:p w:rsidR="009A7619" w:rsidRDefault="009A7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500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5001"/>
    <w:rsid w:val="00835A0E"/>
    <w:rsid w:val="008818A7"/>
    <w:rsid w:val="00922AED"/>
    <w:rsid w:val="00924B45"/>
    <w:rsid w:val="00931FD6"/>
    <w:rsid w:val="009372FF"/>
    <w:rsid w:val="0094344A"/>
    <w:rsid w:val="009959AC"/>
    <w:rsid w:val="009A7619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D500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2016-02-24T04:55:00Z</cp:lastPrinted>
  <dcterms:created xsi:type="dcterms:W3CDTF">2016-02-24T04:55:00Z</dcterms:created>
  <dcterms:modified xsi:type="dcterms:W3CDTF">2016-02-24T04:55:00Z</dcterms:modified>
</cp:coreProperties>
</file>