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5591C" w:rsidTr="00DE49EB">
        <w:tc>
          <w:tcPr>
            <w:tcW w:w="3237" w:type="dxa"/>
          </w:tcPr>
          <w:p w:rsidR="0065591C" w:rsidRDefault="0065591C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5591C" w:rsidRDefault="0065591C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5591C" w:rsidRDefault="0065591C" w:rsidP="00DE49E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 xml:space="preserve">по региональной политике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>и законности</w:t>
            </w:r>
          </w:p>
        </w:tc>
      </w:tr>
    </w:tbl>
    <w:p w:rsidR="0065591C" w:rsidRDefault="0065591C" w:rsidP="0065591C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5591C" w:rsidRDefault="0065591C" w:rsidP="0065591C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5591C" w:rsidRDefault="0065591C" w:rsidP="0065591C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3119"/>
        <w:gridCol w:w="1701"/>
      </w:tblGrid>
      <w:tr w:rsidR="0065591C" w:rsidTr="005E1741">
        <w:trPr>
          <w:cantSplit/>
        </w:trPr>
        <w:tc>
          <w:tcPr>
            <w:tcW w:w="2977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65591C" w:rsidRDefault="0065591C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5591C" w:rsidTr="005E1741">
        <w:trPr>
          <w:gridAfter w:val="2"/>
          <w:wAfter w:w="4820" w:type="dxa"/>
        </w:trPr>
        <w:tc>
          <w:tcPr>
            <w:tcW w:w="4678" w:type="dxa"/>
            <w:gridSpan w:val="2"/>
          </w:tcPr>
          <w:p w:rsidR="0065591C" w:rsidRDefault="0065591C" w:rsidP="00DE49EB">
            <w:pPr>
              <w:jc w:val="both"/>
              <w:rPr>
                <w:sz w:val="24"/>
              </w:rPr>
            </w:pPr>
          </w:p>
        </w:tc>
      </w:tr>
      <w:tr w:rsidR="0065591C" w:rsidTr="005E1741">
        <w:trPr>
          <w:gridAfter w:val="2"/>
          <w:wAfter w:w="4820" w:type="dxa"/>
        </w:trPr>
        <w:tc>
          <w:tcPr>
            <w:tcW w:w="4678" w:type="dxa"/>
            <w:gridSpan w:val="2"/>
          </w:tcPr>
          <w:p w:rsidR="0065591C" w:rsidRDefault="005E1741" w:rsidP="005E1741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>
              <w:rPr>
                <w:szCs w:val="28"/>
              </w:rPr>
              <w:t>е Приморского края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      </w:r>
            <w:r>
              <w:rPr>
                <w:szCs w:val="28"/>
              </w:rPr>
              <w:t>"</w:t>
            </w:r>
          </w:p>
        </w:tc>
      </w:tr>
    </w:tbl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591C" w:rsidRDefault="0065591C" w:rsidP="0065591C"/>
    <w:p w:rsidR="0065591C" w:rsidRDefault="0065591C" w:rsidP="0065591C">
      <w:pPr>
        <w:ind w:firstLine="720"/>
        <w:jc w:val="both"/>
      </w:pPr>
      <w:proofErr w:type="gramStart"/>
      <w:r>
        <w:t xml:space="preserve">1.Принять Закон Приморского края </w:t>
      </w:r>
      <w:r w:rsidR="005E1741">
        <w:rPr>
          <w:szCs w:val="28"/>
        </w:rPr>
        <w:t>"</w:t>
      </w:r>
      <w:r w:rsidR="005E1741" w:rsidRPr="00122DB8">
        <w:rPr>
          <w:bCs/>
          <w:szCs w:val="28"/>
        </w:rPr>
        <w:t>О</w:t>
      </w:r>
      <w:r w:rsidR="005E1741">
        <w:rPr>
          <w:bCs/>
          <w:szCs w:val="28"/>
        </w:rPr>
        <w:t xml:space="preserve">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="005E1741">
        <w:rPr>
          <w:szCs w:val="28"/>
        </w:rPr>
        <w:t>"</w:t>
      </w:r>
      <w:r>
        <w:t>.</w:t>
      </w:r>
      <w:proofErr w:type="gramEnd"/>
    </w:p>
    <w:p w:rsidR="0065591C" w:rsidRDefault="0065591C" w:rsidP="0065591C">
      <w:pPr>
        <w:ind w:firstLine="720"/>
        <w:jc w:val="both"/>
      </w:pPr>
    </w:p>
    <w:p w:rsidR="0065591C" w:rsidRPr="00F35214" w:rsidRDefault="0065591C" w:rsidP="0065591C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65591C" w:rsidRDefault="0065591C" w:rsidP="0065591C">
      <w:pPr>
        <w:rPr>
          <w:szCs w:val="28"/>
        </w:rPr>
      </w:pPr>
    </w:p>
    <w:p w:rsidR="005E1741" w:rsidRDefault="005E1741" w:rsidP="0065591C">
      <w:pPr>
        <w:rPr>
          <w:szCs w:val="28"/>
        </w:rPr>
      </w:pPr>
    </w:p>
    <w:p w:rsidR="005E1741" w:rsidRPr="00F35214" w:rsidRDefault="005E1741" w:rsidP="0065591C">
      <w:pPr>
        <w:rPr>
          <w:szCs w:val="28"/>
        </w:rPr>
      </w:pPr>
      <w:bookmarkStart w:id="0" w:name="_GoBack"/>
      <w:bookmarkEnd w:id="0"/>
    </w:p>
    <w:p w:rsidR="0065591C" w:rsidRPr="00F35214" w:rsidRDefault="0065591C" w:rsidP="0065591C">
      <w:pPr>
        <w:rPr>
          <w:szCs w:val="28"/>
        </w:rPr>
      </w:pPr>
      <w:r w:rsidRPr="00F35214">
        <w:rPr>
          <w:szCs w:val="28"/>
        </w:rPr>
        <w:lastRenderedPageBreak/>
        <w:tab/>
        <w:t>3.Настоящее постановление вступает в силу со дня его принятия.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15959" w:rsidRDefault="00115959"/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C4E" w:rsidRDefault="00A37C4E">
      <w:r>
        <w:separator/>
      </w:r>
    </w:p>
  </w:endnote>
  <w:endnote w:type="continuationSeparator" w:id="0">
    <w:p w:rsidR="00A37C4E" w:rsidRDefault="00A37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C4E" w:rsidRDefault="00A37C4E">
      <w:r>
        <w:separator/>
      </w:r>
    </w:p>
  </w:footnote>
  <w:footnote w:type="continuationSeparator" w:id="0">
    <w:p w:rsidR="00A37C4E" w:rsidRDefault="00A37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A37C4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1741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A37C4E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591C"/>
    <w:rsid w:val="00115959"/>
    <w:rsid w:val="005E1741"/>
    <w:rsid w:val="0065591C"/>
    <w:rsid w:val="00A3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591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91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5591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559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5591C"/>
    <w:pPr>
      <w:widowControl w:val="0"/>
      <w:jc w:val="center"/>
    </w:pPr>
  </w:style>
  <w:style w:type="character" w:styleId="a5">
    <w:name w:val="page number"/>
    <w:basedOn w:val="a0"/>
    <w:rsid w:val="00655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</cp:revision>
  <dcterms:created xsi:type="dcterms:W3CDTF">2015-11-02T04:57:00Z</dcterms:created>
  <dcterms:modified xsi:type="dcterms:W3CDTF">2016-01-18T01:14:00Z</dcterms:modified>
</cp:coreProperties>
</file>