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593372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54B29" w:rsidRPr="00754B29" w:rsidRDefault="00754B29" w:rsidP="00754B29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754B29">
        <w:rPr>
          <w:b/>
        </w:rPr>
        <w:t xml:space="preserve">О ВНЕСЕНИИ ИЗМЕНЕНИЯ В СТАТЬЮ 1 ЗАКОНА </w:t>
      </w:r>
    </w:p>
    <w:p w:rsidR="00754B29" w:rsidRPr="00754B29" w:rsidRDefault="00754B29" w:rsidP="00754B29">
      <w:pPr>
        <w:jc w:val="center"/>
        <w:rPr>
          <w:b/>
        </w:rPr>
      </w:pPr>
      <w:r w:rsidRPr="00754B29">
        <w:rPr>
          <w:b/>
        </w:rPr>
        <w:t xml:space="preserve">ПРИМОРСКОГО КРАЯ </w:t>
      </w:r>
      <w:r w:rsidRPr="00754B29">
        <w:rPr>
          <w:b/>
          <w:szCs w:val="28"/>
        </w:rPr>
        <w:t>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</w:t>
      </w:r>
    </w:p>
    <w:p w:rsidR="00754B29" w:rsidRPr="00754B29" w:rsidRDefault="00754B29" w:rsidP="00754B29">
      <w:pPr>
        <w:ind w:firstLine="709"/>
        <w:jc w:val="both"/>
      </w:pPr>
    </w:p>
    <w:p w:rsidR="00754B29" w:rsidRPr="00754B29" w:rsidRDefault="00754B29" w:rsidP="00754B29">
      <w:pPr>
        <w:ind w:firstLine="709"/>
        <w:jc w:val="both"/>
        <w:rPr>
          <w:szCs w:val="28"/>
        </w:rPr>
      </w:pPr>
      <w:proofErr w:type="gramStart"/>
      <w:r w:rsidRPr="00754B29">
        <w:t>Принят</w:t>
      </w:r>
      <w:proofErr w:type="gramEnd"/>
      <w:r w:rsidRPr="00754B29">
        <w:t xml:space="preserve"> Законодательным </w:t>
      </w:r>
      <w:r w:rsidRPr="00754B29">
        <w:rPr>
          <w:szCs w:val="28"/>
        </w:rPr>
        <w:t xml:space="preserve">Собранием Приморского края 27 января </w:t>
      </w:r>
      <w:r w:rsidRPr="00754B29">
        <w:rPr>
          <w:szCs w:val="28"/>
        </w:rPr>
        <w:br/>
        <w:t>2016 года</w:t>
      </w:r>
    </w:p>
    <w:p w:rsidR="00754B29" w:rsidRPr="00754B29" w:rsidRDefault="00754B29" w:rsidP="00754B29">
      <w:pPr>
        <w:widowControl w:val="0"/>
        <w:ind w:firstLine="709"/>
        <w:jc w:val="both"/>
        <w:rPr>
          <w:szCs w:val="28"/>
        </w:rPr>
      </w:pPr>
    </w:p>
    <w:p w:rsidR="00754B29" w:rsidRPr="00754B29" w:rsidRDefault="00754B29" w:rsidP="00754B29">
      <w:pPr>
        <w:widowControl w:val="0"/>
        <w:ind w:firstLine="709"/>
        <w:jc w:val="both"/>
        <w:rPr>
          <w:sz w:val="26"/>
          <w:szCs w:val="28"/>
        </w:rPr>
      </w:pPr>
      <w:r w:rsidRPr="00754B29">
        <w:rPr>
          <w:sz w:val="26"/>
        </w:rPr>
        <w:t>СТАТЬЯ 1.</w:t>
      </w:r>
    </w:p>
    <w:p w:rsidR="00754B29" w:rsidRPr="00754B29" w:rsidRDefault="00754B29" w:rsidP="00754B2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754B29">
        <w:rPr>
          <w:szCs w:val="28"/>
        </w:rPr>
        <w:t xml:space="preserve">Внести в статью 1 Закона Приморского края от 10 февраля </w:t>
      </w:r>
      <w:r w:rsidRPr="00754B29">
        <w:rPr>
          <w:szCs w:val="28"/>
        </w:rPr>
        <w:br/>
        <w:t>2014 года № 356-КЗ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 (Ведомости Законодательного Собрания Приморского края, 2014, № 70, стр. 48) следующее изменение:</w:t>
      </w:r>
      <w:proofErr w:type="gramEnd"/>
    </w:p>
    <w:p w:rsidR="00754B29" w:rsidRPr="00754B29" w:rsidRDefault="00754B29" w:rsidP="00754B29">
      <w:pPr>
        <w:widowControl w:val="0"/>
        <w:ind w:firstLine="720"/>
        <w:contextualSpacing/>
        <w:jc w:val="both"/>
        <w:outlineLvl w:val="1"/>
        <w:rPr>
          <w:iCs/>
          <w:szCs w:val="28"/>
          <w:lang w:val="x-none" w:eastAsia="x-none"/>
        </w:rPr>
      </w:pPr>
      <w:r w:rsidRPr="00754B29">
        <w:rPr>
          <w:bCs/>
          <w:iCs/>
          <w:szCs w:val="28"/>
          <w:lang w:eastAsia="x-none"/>
        </w:rPr>
        <w:t xml:space="preserve">в пункте 6 части 2 </w:t>
      </w:r>
      <w:r w:rsidRPr="00754B29">
        <w:rPr>
          <w:bCs/>
          <w:iCs/>
          <w:szCs w:val="28"/>
          <w:lang w:val="x-none" w:eastAsia="x-none"/>
        </w:rPr>
        <w:t>слова "</w:t>
      </w:r>
      <w:r w:rsidRPr="00754B29">
        <w:rPr>
          <w:bCs/>
          <w:iCs/>
          <w:szCs w:val="28"/>
          <w:lang w:eastAsia="x-none"/>
        </w:rPr>
        <w:t xml:space="preserve">стационарные </w:t>
      </w:r>
      <w:r w:rsidRPr="00754B29">
        <w:rPr>
          <w:bCs/>
          <w:iCs/>
          <w:szCs w:val="28"/>
          <w:lang w:val="x-none" w:eastAsia="x-none"/>
        </w:rPr>
        <w:t>учреждения социального обслуживания"</w:t>
      </w:r>
      <w:r w:rsidRPr="00754B29">
        <w:rPr>
          <w:bCs/>
          <w:iCs/>
          <w:szCs w:val="28"/>
          <w:lang w:eastAsia="x-none"/>
        </w:rPr>
        <w:t xml:space="preserve"> заменить словами </w:t>
      </w:r>
      <w:r w:rsidRPr="00754B29">
        <w:rPr>
          <w:bCs/>
          <w:iCs/>
          <w:szCs w:val="28"/>
          <w:lang w:val="x-none" w:eastAsia="x-none"/>
        </w:rPr>
        <w:t>"</w:t>
      </w:r>
      <w:r w:rsidRPr="00754B29">
        <w:rPr>
          <w:bCs/>
          <w:iCs/>
          <w:szCs w:val="28"/>
          <w:lang w:eastAsia="x-none"/>
        </w:rPr>
        <w:t xml:space="preserve">стационарные </w:t>
      </w:r>
      <w:r w:rsidRPr="00754B29">
        <w:rPr>
          <w:bCs/>
          <w:iCs/>
          <w:szCs w:val="28"/>
          <w:lang w:val="x-none" w:eastAsia="x-none"/>
        </w:rPr>
        <w:t>организации социального обслуживания"</w:t>
      </w:r>
      <w:r w:rsidRPr="00754B29">
        <w:rPr>
          <w:bCs/>
          <w:iCs/>
          <w:szCs w:val="28"/>
          <w:lang w:eastAsia="x-none"/>
        </w:rPr>
        <w:t>.</w:t>
      </w:r>
    </w:p>
    <w:p w:rsidR="00754B29" w:rsidRPr="00754B29" w:rsidRDefault="00754B29" w:rsidP="00754B29">
      <w:pPr>
        <w:autoSpaceDE w:val="0"/>
        <w:autoSpaceDN w:val="0"/>
        <w:adjustRightInd w:val="0"/>
        <w:ind w:firstLine="709"/>
        <w:jc w:val="both"/>
        <w:outlineLvl w:val="0"/>
      </w:pPr>
    </w:p>
    <w:p w:rsidR="00754B29" w:rsidRPr="00754B29" w:rsidRDefault="00754B29" w:rsidP="00754B2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4B29">
        <w:rPr>
          <w:szCs w:val="28"/>
        </w:rPr>
        <w:t>СТАТЬЯ 2.</w:t>
      </w:r>
    </w:p>
    <w:p w:rsidR="00754B29" w:rsidRPr="00754B29" w:rsidRDefault="00754B29" w:rsidP="00754B2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4B29">
        <w:rPr>
          <w:szCs w:val="28"/>
        </w:rPr>
        <w:t>Настоящий Закон вступает в силу со дня его официального опубликования.</w:t>
      </w:r>
    </w:p>
    <w:p w:rsidR="00754B29" w:rsidRPr="00754B29" w:rsidRDefault="00754B29" w:rsidP="00754B29">
      <w:pPr>
        <w:autoSpaceDE w:val="0"/>
        <w:autoSpaceDN w:val="0"/>
        <w:adjustRightInd w:val="0"/>
        <w:jc w:val="both"/>
        <w:rPr>
          <w:szCs w:val="28"/>
        </w:rPr>
      </w:pPr>
    </w:p>
    <w:p w:rsidR="00754B29" w:rsidRPr="00754B29" w:rsidRDefault="00754B29" w:rsidP="00754B29">
      <w:pPr>
        <w:autoSpaceDE w:val="0"/>
        <w:autoSpaceDN w:val="0"/>
        <w:adjustRightInd w:val="0"/>
        <w:jc w:val="both"/>
        <w:rPr>
          <w:szCs w:val="28"/>
        </w:rPr>
      </w:pPr>
    </w:p>
    <w:p w:rsidR="00754B29" w:rsidRPr="00754B29" w:rsidRDefault="00754B29" w:rsidP="00754B29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754B29" w:rsidRPr="00754B29" w:rsidRDefault="00754B29" w:rsidP="00754B29">
      <w:pPr>
        <w:tabs>
          <w:tab w:val="right" w:pos="9354"/>
        </w:tabs>
        <w:autoSpaceDE w:val="0"/>
        <w:autoSpaceDN w:val="0"/>
        <w:adjustRightInd w:val="0"/>
        <w:jc w:val="both"/>
      </w:pPr>
      <w:r w:rsidRPr="00754B29">
        <w:t>Губернатор края</w:t>
      </w:r>
      <w:r w:rsidRPr="00754B29">
        <w:tab/>
        <w:t>В.В. Миклушевский</w:t>
      </w:r>
    </w:p>
    <w:p w:rsidR="00754B29" w:rsidRPr="00754B29" w:rsidRDefault="00754B29" w:rsidP="00754B29">
      <w:pPr>
        <w:widowControl w:val="0"/>
        <w:ind w:firstLine="709"/>
        <w:jc w:val="both"/>
        <w:rPr>
          <w:sz w:val="26"/>
        </w:rPr>
      </w:pPr>
    </w:p>
    <w:p w:rsidR="000273DF" w:rsidRDefault="000273DF" w:rsidP="000273D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г. </w:t>
      </w:r>
      <w:bookmarkStart w:id="0" w:name="_GoBack"/>
      <w:bookmarkEnd w:id="0"/>
      <w:r>
        <w:rPr>
          <w:szCs w:val="28"/>
        </w:rPr>
        <w:t>Владивосток</w:t>
      </w:r>
    </w:p>
    <w:p w:rsidR="000273DF" w:rsidRDefault="000273DF" w:rsidP="000273DF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 февраля 2016 года</w:t>
      </w:r>
    </w:p>
    <w:p w:rsidR="00BE0544" w:rsidRDefault="000273DF" w:rsidP="000273DF">
      <w:r>
        <w:rPr>
          <w:szCs w:val="28"/>
        </w:rPr>
        <w:t>№ 76</w:t>
      </w:r>
      <w:r>
        <w:rPr>
          <w:szCs w:val="28"/>
        </w:rPr>
        <w:t>3</w:t>
      </w:r>
      <w:r>
        <w:rPr>
          <w:szCs w:val="28"/>
        </w:rPr>
        <w:t>-КЗ</w:t>
      </w:r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26F" w:rsidRDefault="00B2226F">
      <w:r>
        <w:separator/>
      </w:r>
    </w:p>
  </w:endnote>
  <w:endnote w:type="continuationSeparator" w:id="0">
    <w:p w:rsidR="00B2226F" w:rsidRDefault="00B22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26F" w:rsidRDefault="00B2226F">
      <w:r>
        <w:separator/>
      </w:r>
    </w:p>
  </w:footnote>
  <w:footnote w:type="continuationSeparator" w:id="0">
    <w:p w:rsidR="00B2226F" w:rsidRDefault="00B222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54B29"/>
    <w:rsid w:val="000273DF"/>
    <w:rsid w:val="0003291F"/>
    <w:rsid w:val="00380EE1"/>
    <w:rsid w:val="003B26E7"/>
    <w:rsid w:val="0047435B"/>
    <w:rsid w:val="004C137F"/>
    <w:rsid w:val="005A2827"/>
    <w:rsid w:val="00754B29"/>
    <w:rsid w:val="00AB70F9"/>
    <w:rsid w:val="00AC31EC"/>
    <w:rsid w:val="00B14397"/>
    <w:rsid w:val="00B2226F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754B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754B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9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2016-01-27T05:37:00Z</cp:lastPrinted>
  <dcterms:created xsi:type="dcterms:W3CDTF">2016-02-02T05:56:00Z</dcterms:created>
  <dcterms:modified xsi:type="dcterms:W3CDTF">2016-02-02T05:56:00Z</dcterms:modified>
</cp:coreProperties>
</file>