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6C" w:rsidRPr="00685495" w:rsidRDefault="00A5526C" w:rsidP="004359E2">
      <w:pPr>
        <w:jc w:val="center"/>
        <w:rPr>
          <w:sz w:val="28"/>
          <w:szCs w:val="28"/>
        </w:rPr>
      </w:pPr>
      <w:r w:rsidRPr="00685495">
        <w:rPr>
          <w:sz w:val="28"/>
          <w:szCs w:val="28"/>
        </w:rPr>
        <w:t>Информация</w:t>
      </w:r>
    </w:p>
    <w:p w:rsidR="00A5526C" w:rsidRPr="00685495" w:rsidRDefault="00A5526C" w:rsidP="004359E2">
      <w:pPr>
        <w:pStyle w:val="20"/>
        <w:jc w:val="center"/>
        <w:rPr>
          <w:sz w:val="28"/>
          <w:szCs w:val="28"/>
        </w:rPr>
      </w:pPr>
      <w:r w:rsidRPr="00685495">
        <w:rPr>
          <w:sz w:val="28"/>
          <w:szCs w:val="28"/>
        </w:rPr>
        <w:t xml:space="preserve">об исполнении плана мероприятий Законодательного Собрания </w:t>
      </w:r>
    </w:p>
    <w:p w:rsidR="00011E09" w:rsidRPr="00685495" w:rsidRDefault="00A5526C" w:rsidP="004359E2">
      <w:pPr>
        <w:jc w:val="center"/>
        <w:rPr>
          <w:sz w:val="28"/>
          <w:szCs w:val="28"/>
        </w:rPr>
      </w:pPr>
      <w:r w:rsidRPr="00685495">
        <w:rPr>
          <w:sz w:val="28"/>
          <w:szCs w:val="28"/>
        </w:rPr>
        <w:t xml:space="preserve">Приморского края </w:t>
      </w:r>
      <w:r w:rsidR="00011E09" w:rsidRPr="00685495">
        <w:rPr>
          <w:rStyle w:val="a7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="00011E09" w:rsidRPr="00685495">
        <w:rPr>
          <w:sz w:val="28"/>
          <w:szCs w:val="28"/>
        </w:rPr>
        <w:t>Президента Российской Федерации В.В. Путина</w:t>
      </w:r>
    </w:p>
    <w:p w:rsidR="00A5526C" w:rsidRPr="00685495" w:rsidRDefault="00011E09" w:rsidP="004359E2">
      <w:pPr>
        <w:pStyle w:val="20"/>
        <w:jc w:val="center"/>
        <w:rPr>
          <w:sz w:val="28"/>
          <w:szCs w:val="28"/>
        </w:rPr>
      </w:pPr>
      <w:r w:rsidRPr="00685495">
        <w:rPr>
          <w:sz w:val="28"/>
          <w:szCs w:val="28"/>
        </w:rPr>
        <w:t xml:space="preserve">Федеральному Собранию Российской Федерации </w:t>
      </w:r>
      <w:r w:rsidR="00593A4E" w:rsidRPr="00685495">
        <w:rPr>
          <w:sz w:val="28"/>
          <w:szCs w:val="28"/>
        </w:rPr>
        <w:t>4</w:t>
      </w:r>
      <w:r w:rsidRPr="00685495">
        <w:rPr>
          <w:sz w:val="28"/>
          <w:szCs w:val="28"/>
        </w:rPr>
        <w:t xml:space="preserve"> декабря 201</w:t>
      </w:r>
      <w:r w:rsidR="00593A4E" w:rsidRPr="00685495">
        <w:rPr>
          <w:sz w:val="28"/>
          <w:szCs w:val="28"/>
        </w:rPr>
        <w:t>4</w:t>
      </w:r>
      <w:r w:rsidRPr="00685495">
        <w:rPr>
          <w:sz w:val="28"/>
          <w:szCs w:val="28"/>
        </w:rPr>
        <w:t xml:space="preserve"> года</w:t>
      </w:r>
      <w:r w:rsidR="00A5526C" w:rsidRPr="00685495">
        <w:rPr>
          <w:sz w:val="28"/>
          <w:szCs w:val="28"/>
        </w:rPr>
        <w:t>,</w:t>
      </w:r>
    </w:p>
    <w:p w:rsidR="00A5526C" w:rsidRPr="00685495" w:rsidRDefault="00A5526C" w:rsidP="004359E2">
      <w:pPr>
        <w:pStyle w:val="20"/>
        <w:jc w:val="center"/>
        <w:rPr>
          <w:sz w:val="28"/>
          <w:szCs w:val="28"/>
        </w:rPr>
      </w:pPr>
      <w:r w:rsidRPr="00685495">
        <w:rPr>
          <w:sz w:val="28"/>
          <w:szCs w:val="28"/>
        </w:rPr>
        <w:t xml:space="preserve">по состоянию на </w:t>
      </w:r>
      <w:r w:rsidR="00F20119" w:rsidRPr="00685495">
        <w:rPr>
          <w:sz w:val="28"/>
          <w:szCs w:val="28"/>
        </w:rPr>
        <w:t>31</w:t>
      </w:r>
      <w:r w:rsidR="00101351" w:rsidRPr="00685495">
        <w:rPr>
          <w:sz w:val="28"/>
          <w:szCs w:val="28"/>
        </w:rPr>
        <w:t xml:space="preserve"> </w:t>
      </w:r>
      <w:r w:rsidR="00E05B9F" w:rsidRPr="00685495">
        <w:rPr>
          <w:sz w:val="28"/>
          <w:szCs w:val="28"/>
        </w:rPr>
        <w:t>декабря</w:t>
      </w:r>
      <w:r w:rsidRPr="00685495">
        <w:rPr>
          <w:sz w:val="28"/>
          <w:szCs w:val="28"/>
        </w:rPr>
        <w:t xml:space="preserve"> 201</w:t>
      </w:r>
      <w:r w:rsidR="00593A4E" w:rsidRPr="00685495">
        <w:rPr>
          <w:sz w:val="28"/>
          <w:szCs w:val="28"/>
        </w:rPr>
        <w:t>5</w:t>
      </w:r>
      <w:r w:rsidRPr="00685495">
        <w:rPr>
          <w:sz w:val="28"/>
          <w:szCs w:val="28"/>
        </w:rPr>
        <w:t xml:space="preserve"> года</w:t>
      </w:r>
    </w:p>
    <w:p w:rsidR="00A5526C" w:rsidRPr="00685495" w:rsidRDefault="00A5526C" w:rsidP="004359E2">
      <w:pPr>
        <w:pStyle w:val="20"/>
        <w:jc w:val="center"/>
        <w:rPr>
          <w:sz w:val="28"/>
          <w:szCs w:val="28"/>
        </w:rPr>
      </w:pPr>
    </w:p>
    <w:p w:rsidR="00A5526C" w:rsidRPr="00685495" w:rsidRDefault="00A5526C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соответствии с постановлением Законодательного Собрания от 2</w:t>
      </w:r>
      <w:r w:rsidR="00593A4E" w:rsidRPr="00685495">
        <w:rPr>
          <w:sz w:val="28"/>
          <w:szCs w:val="28"/>
        </w:rPr>
        <w:t>8</w:t>
      </w:r>
      <w:r w:rsidRPr="00685495">
        <w:rPr>
          <w:sz w:val="28"/>
          <w:szCs w:val="28"/>
        </w:rPr>
        <w:t>.0</w:t>
      </w:r>
      <w:r w:rsidR="00320B79" w:rsidRPr="00685495">
        <w:rPr>
          <w:sz w:val="28"/>
          <w:szCs w:val="28"/>
        </w:rPr>
        <w:t>1</w:t>
      </w:r>
      <w:r w:rsidRPr="00685495">
        <w:rPr>
          <w:sz w:val="28"/>
          <w:szCs w:val="28"/>
        </w:rPr>
        <w:t>.201</w:t>
      </w:r>
      <w:r w:rsidR="00593A4E" w:rsidRPr="00685495">
        <w:rPr>
          <w:sz w:val="28"/>
          <w:szCs w:val="28"/>
        </w:rPr>
        <w:t>5</w:t>
      </w:r>
      <w:r w:rsidRPr="00685495">
        <w:rPr>
          <w:sz w:val="28"/>
          <w:szCs w:val="28"/>
        </w:rPr>
        <w:t xml:space="preserve"> № </w:t>
      </w:r>
      <w:r w:rsidR="00320B79" w:rsidRPr="00685495">
        <w:rPr>
          <w:sz w:val="28"/>
          <w:szCs w:val="28"/>
        </w:rPr>
        <w:t>1</w:t>
      </w:r>
      <w:r w:rsidR="00593A4E" w:rsidRPr="00685495">
        <w:rPr>
          <w:sz w:val="28"/>
          <w:szCs w:val="28"/>
        </w:rPr>
        <w:t>728</w:t>
      </w:r>
      <w:r w:rsidRPr="00685495">
        <w:rPr>
          <w:sz w:val="28"/>
          <w:szCs w:val="28"/>
        </w:rPr>
        <w:t xml:space="preserve">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011E09" w:rsidRPr="00685495">
        <w:rPr>
          <w:sz w:val="28"/>
          <w:szCs w:val="28"/>
        </w:rPr>
        <w:t xml:space="preserve">В.В. Путина Федеральному Собранию Российской Федерации </w:t>
      </w:r>
      <w:r w:rsidR="00593A4E" w:rsidRPr="00685495">
        <w:rPr>
          <w:sz w:val="28"/>
          <w:szCs w:val="28"/>
        </w:rPr>
        <w:t>4</w:t>
      </w:r>
      <w:r w:rsidR="00011E09" w:rsidRPr="00685495">
        <w:rPr>
          <w:sz w:val="28"/>
          <w:szCs w:val="28"/>
        </w:rPr>
        <w:t xml:space="preserve"> декабря 201</w:t>
      </w:r>
      <w:r w:rsidR="00593A4E" w:rsidRPr="00685495">
        <w:rPr>
          <w:sz w:val="28"/>
          <w:szCs w:val="28"/>
        </w:rPr>
        <w:t>4</w:t>
      </w:r>
      <w:r w:rsidR="00D70B4B" w:rsidRPr="00685495">
        <w:rPr>
          <w:sz w:val="28"/>
          <w:szCs w:val="28"/>
        </w:rPr>
        <w:t xml:space="preserve"> года</w:t>
      </w:r>
      <w:r w:rsidRPr="00685495">
        <w:rPr>
          <w:sz w:val="28"/>
          <w:szCs w:val="28"/>
        </w:rPr>
        <w:t>" Законодательным Собранием за прошедший период была проделана следующая работа.</w:t>
      </w:r>
    </w:p>
    <w:p w:rsidR="00A622FC" w:rsidRPr="00685495" w:rsidRDefault="00A622FC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раздел</w:t>
      </w:r>
      <w:r w:rsidR="00415158" w:rsidRPr="00685495">
        <w:rPr>
          <w:sz w:val="28"/>
          <w:szCs w:val="28"/>
        </w:rPr>
        <w:t>ам</w:t>
      </w:r>
      <w:r w:rsidRPr="00685495">
        <w:rPr>
          <w:sz w:val="28"/>
          <w:szCs w:val="28"/>
        </w:rPr>
        <w:t xml:space="preserve"> "Развитие экономики"</w:t>
      </w:r>
      <w:r w:rsidR="00415158" w:rsidRPr="00685495">
        <w:rPr>
          <w:sz w:val="28"/>
          <w:szCs w:val="28"/>
        </w:rPr>
        <w:t xml:space="preserve"> и "Поддержка бизнеса"</w:t>
      </w:r>
      <w:r w:rsidRPr="00685495">
        <w:rPr>
          <w:sz w:val="28"/>
          <w:szCs w:val="28"/>
        </w:rPr>
        <w:t>.</w:t>
      </w:r>
    </w:p>
    <w:p w:rsidR="00A622FC" w:rsidRPr="00685495" w:rsidRDefault="00A622FC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10 апреля 2015 года на заседании комитета Законодательного Собрания по экономической политике и собственности</w:t>
      </w:r>
      <w:r w:rsidR="00323E8B" w:rsidRPr="00685495">
        <w:rPr>
          <w:sz w:val="28"/>
          <w:szCs w:val="28"/>
        </w:rPr>
        <w:t xml:space="preserve"> </w:t>
      </w:r>
      <w:r w:rsidR="00AB5397" w:rsidRPr="00685495">
        <w:rPr>
          <w:sz w:val="28"/>
          <w:szCs w:val="28"/>
        </w:rPr>
        <w:t>при рассмотрении</w:t>
      </w:r>
      <w:r w:rsidR="00EB6EBC" w:rsidRPr="00685495">
        <w:rPr>
          <w:sz w:val="28"/>
          <w:szCs w:val="28"/>
        </w:rPr>
        <w:t xml:space="preserve"> проект</w:t>
      </w:r>
      <w:r w:rsidR="00AB5397" w:rsidRPr="00685495">
        <w:rPr>
          <w:sz w:val="28"/>
          <w:szCs w:val="28"/>
        </w:rPr>
        <w:t>а</w:t>
      </w:r>
      <w:r w:rsidR="00EB6EBC" w:rsidRPr="00685495">
        <w:rPr>
          <w:sz w:val="28"/>
          <w:szCs w:val="28"/>
        </w:rPr>
        <w:t xml:space="preserve"> новой</w:t>
      </w:r>
      <w:r w:rsidR="00323E8B" w:rsidRPr="00685495">
        <w:rPr>
          <w:sz w:val="28"/>
          <w:szCs w:val="28"/>
        </w:rPr>
        <w:t xml:space="preserve"> </w:t>
      </w:r>
      <w:r w:rsidR="00EB6EBC" w:rsidRPr="00685495">
        <w:rPr>
          <w:sz w:val="28"/>
          <w:szCs w:val="28"/>
        </w:rPr>
        <w:t xml:space="preserve">редакции </w:t>
      </w:r>
      <w:r w:rsidR="00323E8B" w:rsidRPr="00685495">
        <w:rPr>
          <w:sz w:val="28"/>
          <w:szCs w:val="28"/>
        </w:rPr>
        <w:t>государственной программы Приморского края "Экономическое развитие и инновационная экономика Прим</w:t>
      </w:r>
      <w:r w:rsidR="00674CE0">
        <w:rPr>
          <w:sz w:val="28"/>
          <w:szCs w:val="28"/>
        </w:rPr>
        <w:t>орского края" на 2013-2017 годы</w:t>
      </w:r>
      <w:r w:rsidR="00323E8B" w:rsidRPr="00685495">
        <w:rPr>
          <w:sz w:val="28"/>
          <w:szCs w:val="28"/>
        </w:rPr>
        <w:t xml:space="preserve"> </w:t>
      </w:r>
      <w:r w:rsidR="00AB5397" w:rsidRPr="00685495">
        <w:rPr>
          <w:sz w:val="28"/>
          <w:szCs w:val="28"/>
        </w:rPr>
        <w:t>была</w:t>
      </w:r>
      <w:r w:rsidR="00323E8B" w:rsidRPr="00685495">
        <w:rPr>
          <w:sz w:val="28"/>
          <w:szCs w:val="28"/>
        </w:rPr>
        <w:t xml:space="preserve"> заслушана информация об исполнении указанной программы</w:t>
      </w:r>
      <w:r w:rsidR="00DD0A63" w:rsidRPr="00685495">
        <w:rPr>
          <w:sz w:val="28"/>
          <w:szCs w:val="28"/>
        </w:rPr>
        <w:t>.</w:t>
      </w:r>
    </w:p>
    <w:p w:rsidR="00F103E1" w:rsidRPr="00685495" w:rsidRDefault="00F103E1" w:rsidP="004359E2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685495">
        <w:rPr>
          <w:sz w:val="28"/>
          <w:szCs w:val="28"/>
        </w:rPr>
        <w:t>В рамках исполнения программы создана и работает автономная некоммерческая организация "Инвестиционное Аген</w:t>
      </w:r>
      <w:r w:rsidR="00E44BB4">
        <w:rPr>
          <w:sz w:val="28"/>
          <w:szCs w:val="28"/>
        </w:rPr>
        <w:t>тство Приморского края", которая</w:t>
      </w:r>
      <w:r w:rsidRPr="00685495">
        <w:rPr>
          <w:sz w:val="28"/>
          <w:szCs w:val="28"/>
        </w:rPr>
        <w:t xml:space="preserve"> выполняет сервисные функции по индивидуальной работе с инвесторами: от консалтинговых услуг в сфере бизнес-проектирования, подбора инвестиционных площадок до организации и проведения роуд-шоу по продвижению инвестиционных проектов на зарубежных рынках.</w:t>
      </w:r>
    </w:p>
    <w:p w:rsidR="00F103E1" w:rsidRPr="00685495" w:rsidRDefault="00F103E1" w:rsidP="004359E2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i/>
          <w:sz w:val="28"/>
          <w:szCs w:val="28"/>
        </w:rPr>
      </w:pPr>
      <w:r w:rsidRPr="00685495">
        <w:rPr>
          <w:rFonts w:ascii="Times New Roman" w:hAnsi="Times New Roman"/>
          <w:sz w:val="28"/>
          <w:szCs w:val="28"/>
        </w:rPr>
        <w:t>На базе Агентства внедрен механизм работы с инвесторами по принципу "одного окна".</w:t>
      </w:r>
    </w:p>
    <w:p w:rsidR="00F103E1" w:rsidRPr="00685495" w:rsidRDefault="00F103E1" w:rsidP="004359E2">
      <w:pPr>
        <w:ind w:firstLine="720"/>
        <w:jc w:val="both"/>
        <w:rPr>
          <w:b/>
          <w:sz w:val="28"/>
          <w:szCs w:val="28"/>
        </w:rPr>
      </w:pPr>
      <w:r w:rsidRPr="00685495">
        <w:rPr>
          <w:sz w:val="28"/>
          <w:szCs w:val="28"/>
        </w:rPr>
        <w:t>Разработана нормативная правовая база по созданию привлекательного инвестиционного климата и устранению административных барьеров в процессе инвестиционной деятельности.</w:t>
      </w:r>
      <w:r w:rsidRPr="00685495">
        <w:rPr>
          <w:b/>
          <w:sz w:val="28"/>
          <w:szCs w:val="28"/>
        </w:rPr>
        <w:t xml:space="preserve"> </w:t>
      </w:r>
    </w:p>
    <w:p w:rsidR="00F103E1" w:rsidRPr="00685495" w:rsidRDefault="00F103E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рамках работы по совершенствованию процедур, наиболее затратных по времени и стоимости прохождения</w:t>
      </w:r>
      <w:r w:rsidR="008243EC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для предпринимателей в сентябре 2014 года открыты пилотные офисы по комплексному предоставлению услуг регистрации предприятий.</w:t>
      </w:r>
      <w:r w:rsidR="005975BF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 xml:space="preserve">При обращении в пилотные офисы регистрация предприятия занимает до 10 календарных дней (ранее 22 дня), количество процедур сокращается до 2-3 (лучшая российская практика – 11 дней, </w:t>
      </w:r>
      <w:r w:rsidR="00896BE8">
        <w:rPr>
          <w:sz w:val="28"/>
          <w:szCs w:val="28"/>
        </w:rPr>
        <w:br/>
      </w:r>
      <w:r w:rsidRPr="00685495">
        <w:rPr>
          <w:sz w:val="28"/>
          <w:szCs w:val="28"/>
        </w:rPr>
        <w:t>3 процедуры).</w:t>
      </w:r>
    </w:p>
    <w:p w:rsidR="00F103E1" w:rsidRPr="00685495" w:rsidRDefault="00F103E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рамках решения задачи по развитию механизмов государственно-частного партнерства</w:t>
      </w:r>
      <w:r w:rsidR="008243EC" w:rsidRPr="00685495">
        <w:rPr>
          <w:sz w:val="28"/>
          <w:szCs w:val="28"/>
        </w:rPr>
        <w:t xml:space="preserve"> (далее – ГЧП)</w:t>
      </w:r>
      <w:r w:rsidRPr="00685495">
        <w:rPr>
          <w:sz w:val="28"/>
          <w:szCs w:val="28"/>
        </w:rPr>
        <w:t xml:space="preserve"> в реализации инвестиционных проектов на территории Приморского края</w:t>
      </w:r>
      <w:r w:rsidRPr="00685495">
        <w:rPr>
          <w:b/>
          <w:sz w:val="28"/>
          <w:szCs w:val="28"/>
        </w:rPr>
        <w:t xml:space="preserve"> </w:t>
      </w:r>
      <w:r w:rsidR="00E44BB4">
        <w:rPr>
          <w:sz w:val="28"/>
          <w:szCs w:val="28"/>
        </w:rPr>
        <w:t>в г.</w:t>
      </w:r>
      <w:r w:rsidRPr="00685495">
        <w:rPr>
          <w:sz w:val="28"/>
          <w:szCs w:val="28"/>
        </w:rPr>
        <w:t xml:space="preserve"> Владивостоке открыты представительства Российского фонда прямых инвестиций и Фонда развития Дальнего Востока, которые участвуют в реализации инвестиционных проектов Приморского края на принципах ГЧП.</w:t>
      </w:r>
    </w:p>
    <w:p w:rsidR="00F103E1" w:rsidRPr="00685495" w:rsidRDefault="00F103E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На принципах ГЧП в Приморском крае реализуются такие проекты</w:t>
      </w:r>
      <w:r w:rsidR="004E528D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как создание особой экономической зоны промышленно-производственного типа на территории г. Владивостока, интегрированной развлекательной зоны на </w:t>
      </w:r>
      <w:r w:rsidRPr="00685495">
        <w:rPr>
          <w:sz w:val="28"/>
          <w:szCs w:val="28"/>
        </w:rPr>
        <w:lastRenderedPageBreak/>
        <w:t xml:space="preserve">базе игорной зоны </w:t>
      </w:r>
      <w:r w:rsidR="008243EC" w:rsidRPr="00685495">
        <w:rPr>
          <w:sz w:val="28"/>
          <w:szCs w:val="28"/>
        </w:rPr>
        <w:t>"Приморье"</w:t>
      </w:r>
      <w:r w:rsidRPr="00685495">
        <w:rPr>
          <w:sz w:val="28"/>
          <w:szCs w:val="28"/>
        </w:rPr>
        <w:t xml:space="preserve"> и Надеждинского промышленного парка, строительство 27 котельных в Приморском крае. </w:t>
      </w:r>
    </w:p>
    <w:p w:rsidR="00F103E1" w:rsidRPr="00685495" w:rsidRDefault="00F103E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Обеспечена открытость информационного пространства инвестиционной деятельности</w:t>
      </w:r>
      <w:r w:rsidR="005975BF" w:rsidRPr="00685495">
        <w:rPr>
          <w:sz w:val="28"/>
          <w:szCs w:val="28"/>
        </w:rPr>
        <w:t xml:space="preserve"> – р</w:t>
      </w:r>
      <w:r w:rsidRPr="00685495">
        <w:rPr>
          <w:sz w:val="28"/>
          <w:szCs w:val="28"/>
        </w:rPr>
        <w:t>аботает двуязычный Инвестиционный интернет-портал Приморского края.</w:t>
      </w:r>
    </w:p>
    <w:p w:rsidR="00F103E1" w:rsidRPr="00685495" w:rsidRDefault="00F103E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2014 году государственная поддержка в форме субсидий и грантов оказана 63 субъектам малого и среднего предпринимательства.</w:t>
      </w:r>
    </w:p>
    <w:p w:rsidR="00F103E1" w:rsidRPr="00685495" w:rsidRDefault="00E44BB4" w:rsidP="004359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="00302D82" w:rsidRPr="00685495">
        <w:rPr>
          <w:sz w:val="28"/>
          <w:szCs w:val="28"/>
        </w:rPr>
        <w:t xml:space="preserve"> </w:t>
      </w:r>
      <w:r w:rsidR="00F103E1" w:rsidRPr="00685495">
        <w:rPr>
          <w:sz w:val="28"/>
          <w:szCs w:val="28"/>
        </w:rPr>
        <w:t>оказывается финансовая поддержка муниципальных программ развития малого и среднего предпринимательства в виде предоставления субсидии бюд</w:t>
      </w:r>
      <w:r w:rsidR="00AB5397" w:rsidRPr="00685495">
        <w:rPr>
          <w:sz w:val="28"/>
          <w:szCs w:val="28"/>
        </w:rPr>
        <w:t>жетам муниципальных образований</w:t>
      </w:r>
      <w:r w:rsidR="00F103E1" w:rsidRPr="00685495">
        <w:rPr>
          <w:sz w:val="28"/>
          <w:szCs w:val="28"/>
        </w:rPr>
        <w:t>.</w:t>
      </w:r>
    </w:p>
    <w:p w:rsidR="00F103E1" w:rsidRPr="00685495" w:rsidRDefault="00F103E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2014 году бюджетам 36 муниципальных образований Приморского края (86 субъектам малого и среднего предпринимательства) были предоставлены субсидии в размере 20 млн рублей за счет средств краевого бюджета и бюджетам 34 муниципальных образований Приморского края (210 субъектам малого и среднего предпринимательства) за счет средств федерального бюджета – 79,1 млн рублей.</w:t>
      </w:r>
    </w:p>
    <w:p w:rsidR="00F103E1" w:rsidRPr="00685495" w:rsidRDefault="00F103E1" w:rsidP="004359E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Для решения задачи по упрощению административных процедур при организации и ведении бизнеса и повышению качества регуляторной среды для бизнеса внедрена процедура оценки регулирующего воздействия.</w:t>
      </w:r>
    </w:p>
    <w:p w:rsidR="00323E8B" w:rsidRPr="00685495" w:rsidRDefault="0048114A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22 апреля 2015 года на заседании Законодательного Собрания был заслушан доклад о деятельности Уполномоченного по защите прав предпринимателей в Приморском крае за 2014 год.</w:t>
      </w:r>
    </w:p>
    <w:p w:rsidR="0048114A" w:rsidRPr="00685495" w:rsidRDefault="0048114A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Текст доклада размещен на </w:t>
      </w:r>
      <w:r w:rsidR="00F37860" w:rsidRPr="00685495">
        <w:rPr>
          <w:sz w:val="28"/>
          <w:szCs w:val="28"/>
        </w:rPr>
        <w:t>официальном сайте Уполномоченного по защите прав предпринимателей в Приморском крае и официальном сайте Законодательного Собрания.</w:t>
      </w:r>
    </w:p>
    <w:p w:rsidR="00E60CF3" w:rsidRPr="00685495" w:rsidRDefault="00E60CF3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рамках приведения в соответствие с федеральным законодательством принят Закон Приморского края от 22 декабря 2015 года № 755-КЗ </w:t>
      </w:r>
      <w:r w:rsidR="00896BE8">
        <w:rPr>
          <w:sz w:val="28"/>
          <w:szCs w:val="28"/>
        </w:rPr>
        <w:br/>
      </w:r>
      <w:r w:rsidRPr="00685495">
        <w:rPr>
          <w:sz w:val="28"/>
          <w:szCs w:val="28"/>
        </w:rPr>
        <w:t>"О внесении изменений в Закон Приморского края "О развитии малого и среднего предпринимательства в Приморском крае". Изменения в основном носят уточняющий и редакционный характер.</w:t>
      </w:r>
    </w:p>
    <w:p w:rsidR="0078050A" w:rsidRPr="00685495" w:rsidRDefault="0078050A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9 декабря 2015 года на заседании комитета Законодательного Собрания по бюджетно-налоговой политике и финансовым ресурсам заслушана информация Администрации Приморского края о ходе реализации законов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(в части льготного налогообложения организаций, реализующих инвестиционные проекты на территории Приморского края).</w:t>
      </w:r>
    </w:p>
    <w:p w:rsidR="0078050A" w:rsidRPr="00685495" w:rsidRDefault="0078050A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Отмечено</w:t>
      </w:r>
      <w:r w:rsidR="00143D10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что в соответствии с указанными законами Приморского края предусматривается предоставление налоговых льгот организациям-участникам региональных инвестиционных проектов на территории Приморского края и резидентам территорий опережающего социально-экономического развития.</w:t>
      </w:r>
    </w:p>
    <w:p w:rsidR="0078050A" w:rsidRPr="00685495" w:rsidRDefault="0078050A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состоянию на 1 декабря 2015 года:</w:t>
      </w:r>
    </w:p>
    <w:p w:rsidR="0078050A" w:rsidRPr="00685495" w:rsidRDefault="0078050A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реестре региональных инвестиционных проектов зарегистрировано две организации: ООО "Гостиничный комплекс "Владивосток" и </w:t>
      </w:r>
      <w:r w:rsidRPr="00685495">
        <w:rPr>
          <w:sz w:val="28"/>
          <w:szCs w:val="28"/>
        </w:rPr>
        <w:br/>
        <w:t>ООО "Пасифик Лоджистик";</w:t>
      </w:r>
    </w:p>
    <w:p w:rsidR="0078050A" w:rsidRPr="00685495" w:rsidRDefault="0078050A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lastRenderedPageBreak/>
        <w:t xml:space="preserve">в реестр резидентов территорий опережающего социально-экономического развития включены две организации: ООО "Приморский завод "Европласт" и ООО "Инком ДВ Лоджистик". </w:t>
      </w:r>
    </w:p>
    <w:p w:rsidR="0078050A" w:rsidRPr="00685495" w:rsidRDefault="0078050A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Обращений за предоставлением налоговых льгот по налогу на имущество от указанных организаций не поступало.</w:t>
      </w:r>
    </w:p>
    <w:p w:rsidR="00611EA0" w:rsidRPr="00685495" w:rsidRDefault="006C3108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8 июля 2015 года на заседании комитета Законодательного Собрания по бюджетно-налоговой политике и финансовым ресурсам заслушана</w:t>
      </w:r>
      <w:r w:rsidR="00611EA0" w:rsidRPr="00685495">
        <w:rPr>
          <w:sz w:val="28"/>
          <w:szCs w:val="28"/>
        </w:rPr>
        <w:t xml:space="preserve"> информаци</w:t>
      </w:r>
      <w:r w:rsidRPr="00685495">
        <w:rPr>
          <w:sz w:val="28"/>
          <w:szCs w:val="28"/>
        </w:rPr>
        <w:t>я</w:t>
      </w:r>
      <w:r w:rsidR="00611EA0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Администрации</w:t>
      </w:r>
      <w:r w:rsidR="00611EA0" w:rsidRPr="00685495">
        <w:rPr>
          <w:sz w:val="28"/>
          <w:szCs w:val="28"/>
        </w:rPr>
        <w:t xml:space="preserve"> Приморского края об исполнении бюджетных ассигнований дорожного фонда Приморского края, утвержденны</w:t>
      </w:r>
      <w:r w:rsidRPr="00685495">
        <w:rPr>
          <w:sz w:val="28"/>
          <w:szCs w:val="28"/>
        </w:rPr>
        <w:t>х в краевом бюджете на 2015 год.</w:t>
      </w:r>
    </w:p>
    <w:p w:rsidR="00611EA0" w:rsidRPr="00685495" w:rsidRDefault="006C3108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Отмечено:</w:t>
      </w:r>
    </w:p>
    <w:p w:rsidR="00611EA0" w:rsidRPr="00685495" w:rsidRDefault="00611EA0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ab/>
        <w:t>1)за первое полугодие 2015 года за счет средств дорожного фонда Приморского края, общий объем которого составляет 7609,03 млн рублей, профинансировано расходов на выполнение дорожных работ (перечислено подрядным организациям) в объеме 2453,12 млн рублей или 32,2 процента предусмотренных бюджетных ассигнований на 2015 год;</w:t>
      </w:r>
    </w:p>
    <w:p w:rsidR="00611EA0" w:rsidRPr="00685495" w:rsidRDefault="00611EA0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ab/>
        <w:t xml:space="preserve">2)финансирование направлено на </w:t>
      </w:r>
      <w:r w:rsidR="006C3108" w:rsidRPr="00685495">
        <w:rPr>
          <w:sz w:val="28"/>
          <w:szCs w:val="28"/>
        </w:rPr>
        <w:t>строительство (реконструкцию), содержание и капитальный ремонт автомобильных дорог общего пользования и искусственных сооружений на них;</w:t>
      </w:r>
    </w:p>
    <w:p w:rsidR="00611EA0" w:rsidRPr="00685495" w:rsidRDefault="00611EA0" w:rsidP="004359E2">
      <w:pPr>
        <w:pStyle w:val="a8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3)</w:t>
      </w:r>
      <w:r w:rsidR="006C3108" w:rsidRPr="00685495">
        <w:rPr>
          <w:sz w:val="28"/>
          <w:szCs w:val="28"/>
        </w:rPr>
        <w:t>муниципальным образованиям Приморского края выделены субсидии за счет средств дорожного фонда Приморского края на осуществление дорожной деятельности в отношении автомобильных дорог общего пользования местного значения.</w:t>
      </w:r>
    </w:p>
    <w:p w:rsidR="005074AC" w:rsidRPr="00685495" w:rsidRDefault="005074AC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разделу "Усиление контроля за исполнением краевого бюджета и оценка эффективности использования средств краевого бюджета".</w:t>
      </w:r>
    </w:p>
    <w:p w:rsidR="005074AC" w:rsidRPr="00685495" w:rsidRDefault="005074AC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16 декабря 2015 года на заседании комитета Законодательного Собрания по бюджетно-налоговой политике и финансовым ресурсам заслушана информация Администрации Приморского края о ходе реализации мероприятий по обеспечению сокращения в 2015 году и плановом периоде 2016-2017 годов расходов краевого бюджета ежегодно не менее чем на пять процентов в реальном выражении за счет снижения неэффективных затрат.</w:t>
      </w:r>
    </w:p>
    <w:p w:rsidR="005074AC" w:rsidRPr="00685495" w:rsidRDefault="005074AC" w:rsidP="004359E2">
      <w:pPr>
        <w:pStyle w:val="a8"/>
        <w:ind w:firstLine="709"/>
        <w:jc w:val="both"/>
        <w:rPr>
          <w:rStyle w:val="FontStyle19"/>
          <w:sz w:val="28"/>
          <w:szCs w:val="28"/>
        </w:rPr>
      </w:pPr>
      <w:r w:rsidRPr="00685495">
        <w:rPr>
          <w:sz w:val="28"/>
          <w:szCs w:val="28"/>
        </w:rPr>
        <w:t>Отмечено</w:t>
      </w:r>
      <w:r w:rsidR="00F54ED8">
        <w:rPr>
          <w:sz w:val="28"/>
          <w:szCs w:val="28"/>
        </w:rPr>
        <w:t>,</w:t>
      </w:r>
      <w:r w:rsidR="00D97000" w:rsidRPr="00685495">
        <w:rPr>
          <w:sz w:val="28"/>
          <w:szCs w:val="28"/>
        </w:rPr>
        <w:t xml:space="preserve"> что </w:t>
      </w:r>
      <w:r w:rsidRPr="00685495">
        <w:rPr>
          <w:rStyle w:val="FontStyle19"/>
          <w:sz w:val="28"/>
          <w:szCs w:val="28"/>
        </w:rPr>
        <w:t xml:space="preserve">в целях реализации поручения Президента Российской Федерации "обеспечить сокращение в 2015-2017 годах расходов ежегодно не менее чем на </w:t>
      </w:r>
      <w:r w:rsidR="00E44BB4">
        <w:rPr>
          <w:rStyle w:val="FontStyle19"/>
          <w:sz w:val="28"/>
          <w:szCs w:val="28"/>
        </w:rPr>
        <w:t>5</w:t>
      </w:r>
      <w:r w:rsidRPr="00685495">
        <w:rPr>
          <w:rStyle w:val="FontStyle19"/>
          <w:sz w:val="28"/>
          <w:szCs w:val="28"/>
        </w:rPr>
        <w:t xml:space="preserve"> процентов в реальном выражении за счет снижения неэффективных затрат" и с целью оптимизации расходов краевого бюджета и сокращения планового дефицита бюджета в 2015 году Администрацией Приморского края предприняты следующие меры:</w:t>
      </w:r>
    </w:p>
    <w:p w:rsidR="005074AC" w:rsidRPr="00685495" w:rsidRDefault="00D97000" w:rsidP="004359E2">
      <w:pPr>
        <w:pStyle w:val="Style9"/>
        <w:widowControl/>
        <w:spacing w:line="240" w:lineRule="auto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 xml:space="preserve">на 10 процентов </w:t>
      </w:r>
      <w:r w:rsidR="005074AC" w:rsidRPr="00685495">
        <w:rPr>
          <w:rStyle w:val="FontStyle19"/>
          <w:sz w:val="28"/>
          <w:szCs w:val="28"/>
        </w:rPr>
        <w:t>снижен размер денежного содержания лиц, замещающих государственные должности Приморского края;</w:t>
      </w:r>
    </w:p>
    <w:p w:rsidR="005074AC" w:rsidRPr="00685495" w:rsidRDefault="005074AC" w:rsidP="004359E2">
      <w:pPr>
        <w:pStyle w:val="Style9"/>
        <w:widowControl/>
        <w:spacing w:line="240" w:lineRule="auto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>принято решение о сокращении 191 единицы штатной численности работников органов исполнительной власти Приморского края с соответствующим сокраще</w:t>
      </w:r>
      <w:r w:rsidR="00D97000" w:rsidRPr="00685495">
        <w:rPr>
          <w:rStyle w:val="FontStyle19"/>
          <w:sz w:val="28"/>
          <w:szCs w:val="28"/>
        </w:rPr>
        <w:t>нием расходов на их содержание</w:t>
      </w:r>
      <w:r w:rsidRPr="00685495">
        <w:rPr>
          <w:rStyle w:val="FontStyle19"/>
          <w:sz w:val="28"/>
          <w:szCs w:val="28"/>
        </w:rPr>
        <w:t>;</w:t>
      </w:r>
    </w:p>
    <w:p w:rsidR="005074AC" w:rsidRPr="00685495" w:rsidRDefault="005074AC" w:rsidP="004359E2">
      <w:pPr>
        <w:pStyle w:val="Style9"/>
        <w:widowControl/>
        <w:spacing w:line="240" w:lineRule="auto"/>
        <w:ind w:right="65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>сокращение расходов на иные закупки товаров, работ и услуг для обеспечения государственных нужд;</w:t>
      </w:r>
    </w:p>
    <w:p w:rsidR="005074AC" w:rsidRPr="00685495" w:rsidRDefault="005074AC" w:rsidP="004359E2">
      <w:pPr>
        <w:pStyle w:val="Style9"/>
        <w:widowControl/>
        <w:spacing w:line="240" w:lineRule="auto"/>
        <w:ind w:right="65" w:firstLine="670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 xml:space="preserve">сокращение на </w:t>
      </w:r>
      <w:r w:rsidR="00E44BB4">
        <w:rPr>
          <w:rStyle w:val="FontStyle19"/>
          <w:sz w:val="28"/>
          <w:szCs w:val="28"/>
        </w:rPr>
        <w:t>5</w:t>
      </w:r>
      <w:r w:rsidRPr="00685495">
        <w:rPr>
          <w:rStyle w:val="FontStyle19"/>
          <w:sz w:val="28"/>
          <w:szCs w:val="28"/>
        </w:rPr>
        <w:t xml:space="preserve"> процентов расходов на финансовое обеспечение выполнения государственного задания на оказание государственных </w:t>
      </w:r>
      <w:r w:rsidR="00C2019F" w:rsidRPr="00685495">
        <w:rPr>
          <w:rStyle w:val="FontStyle19"/>
          <w:sz w:val="28"/>
          <w:szCs w:val="28"/>
        </w:rPr>
        <w:br/>
      </w:r>
      <w:r w:rsidRPr="00685495">
        <w:rPr>
          <w:rStyle w:val="FontStyle19"/>
          <w:sz w:val="28"/>
          <w:szCs w:val="28"/>
        </w:rPr>
        <w:t xml:space="preserve">услуг (выполнение работ) краевыми государственными бюджетными и </w:t>
      </w:r>
      <w:r w:rsidRPr="00685495">
        <w:rPr>
          <w:rStyle w:val="FontStyle19"/>
          <w:sz w:val="28"/>
          <w:szCs w:val="28"/>
        </w:rPr>
        <w:lastRenderedPageBreak/>
        <w:t>автономными учреждениями за счет уменьшения доли неэффективных расходов;</w:t>
      </w:r>
    </w:p>
    <w:p w:rsidR="005074AC" w:rsidRPr="00685495" w:rsidRDefault="005074AC" w:rsidP="004359E2">
      <w:pPr>
        <w:pStyle w:val="Style9"/>
        <w:widowControl/>
        <w:spacing w:line="240" w:lineRule="auto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>сокращение расходов на предоставление бюджетным и автономным учреждениям субсидий на иные цели, не связанные с выполнением государственного задания;</w:t>
      </w:r>
    </w:p>
    <w:p w:rsidR="005074AC" w:rsidRPr="00685495" w:rsidRDefault="005074AC" w:rsidP="004359E2">
      <w:pPr>
        <w:pStyle w:val="Style9"/>
        <w:widowControl/>
        <w:spacing w:line="240" w:lineRule="auto"/>
        <w:ind w:firstLine="677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 xml:space="preserve">до конца </w:t>
      </w:r>
      <w:r w:rsidR="00C2019F" w:rsidRPr="00685495">
        <w:rPr>
          <w:rStyle w:val="FontStyle19"/>
          <w:sz w:val="28"/>
          <w:szCs w:val="28"/>
        </w:rPr>
        <w:t xml:space="preserve">2015 </w:t>
      </w:r>
      <w:r w:rsidRPr="00685495">
        <w:rPr>
          <w:rStyle w:val="FontStyle19"/>
          <w:sz w:val="28"/>
          <w:szCs w:val="28"/>
        </w:rPr>
        <w:t>года введен мораторий на приобретение автотранспорта как для нужд Администрации края, так и для краевых учреждений;</w:t>
      </w:r>
    </w:p>
    <w:p w:rsidR="005074AC" w:rsidRPr="00685495" w:rsidRDefault="005074AC" w:rsidP="004359E2">
      <w:pPr>
        <w:pStyle w:val="Style9"/>
        <w:widowControl/>
        <w:spacing w:line="240" w:lineRule="auto"/>
        <w:ind w:firstLine="670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>осуществлен пересмотр финансовых ресурсов на реализацию государственных программ Приморского края с учетом приоритетности направления расходов и утвержденных показателей результативности;</w:t>
      </w:r>
    </w:p>
    <w:p w:rsidR="005074AC" w:rsidRPr="00685495" w:rsidRDefault="005074AC" w:rsidP="004359E2">
      <w:pPr>
        <w:pStyle w:val="Style9"/>
        <w:widowControl/>
        <w:spacing w:line="240" w:lineRule="auto"/>
        <w:ind w:firstLine="670"/>
        <w:rPr>
          <w:rStyle w:val="FontStyle19"/>
          <w:sz w:val="28"/>
          <w:szCs w:val="28"/>
        </w:rPr>
      </w:pPr>
      <w:r w:rsidRPr="00685495">
        <w:rPr>
          <w:rStyle w:val="FontStyle19"/>
          <w:sz w:val="28"/>
          <w:szCs w:val="28"/>
        </w:rPr>
        <w:t>сокращение бюджетных инвестиций в объекты капитального строительства государственной собственности;</w:t>
      </w:r>
    </w:p>
    <w:p w:rsidR="005074AC" w:rsidRPr="00685495" w:rsidRDefault="005074AC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rStyle w:val="FontStyle19"/>
          <w:sz w:val="28"/>
          <w:szCs w:val="28"/>
        </w:rPr>
        <w:t>в результате принятых мер плановый дефицит краевого бюджета сократился на 1989556,06 тыс. рублей.</w:t>
      </w:r>
    </w:p>
    <w:p w:rsidR="003B55D4" w:rsidRPr="00685495" w:rsidRDefault="00E241C9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разделу "</w:t>
      </w:r>
      <w:r w:rsidR="00FB1014" w:rsidRPr="00685495">
        <w:rPr>
          <w:sz w:val="28"/>
          <w:szCs w:val="28"/>
        </w:rPr>
        <w:t>Развитие социальной сферы</w:t>
      </w:r>
      <w:r w:rsidRPr="00685495">
        <w:rPr>
          <w:sz w:val="28"/>
          <w:szCs w:val="28"/>
        </w:rPr>
        <w:t>".</w:t>
      </w:r>
    </w:p>
    <w:p w:rsidR="003B55D4" w:rsidRPr="00685495" w:rsidRDefault="00577745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10 апреля 2015 года на заседании комитета Законодательного Собрания по социальной политике и защите прав граждан заслушана информация департамента образования и науки Приморского края "О реализации комплекса мер, направленных на ликвидацию очередей в дошкольные образовательные организации и обеспечени</w:t>
      </w:r>
      <w:r w:rsidR="00A4756D" w:rsidRPr="00685495">
        <w:rPr>
          <w:sz w:val="28"/>
          <w:szCs w:val="28"/>
        </w:rPr>
        <w:t>е</w:t>
      </w:r>
      <w:r w:rsidRPr="00685495">
        <w:rPr>
          <w:sz w:val="28"/>
          <w:szCs w:val="28"/>
        </w:rPr>
        <w:t xml:space="preserve"> доступности дошкольного образования детей в возрасте от трех до семи лет в 2014 году и планируемых мерах в 2015 году".</w:t>
      </w:r>
    </w:p>
    <w:p w:rsidR="00577745" w:rsidRPr="00685495" w:rsidRDefault="00577745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Отмечено, что </w:t>
      </w:r>
      <w:r w:rsidR="00D55F21" w:rsidRPr="00685495">
        <w:rPr>
          <w:sz w:val="28"/>
          <w:szCs w:val="28"/>
        </w:rPr>
        <w:t>в</w:t>
      </w:r>
      <w:r w:rsidRPr="00685495">
        <w:rPr>
          <w:sz w:val="28"/>
          <w:szCs w:val="28"/>
        </w:rPr>
        <w:t xml:space="preserve"> Приморском крае в 2014 году создано дополнительно 5410 мест, что на 1987 мест (</w:t>
      </w:r>
      <w:r w:rsidR="00A4756D" w:rsidRPr="00685495">
        <w:rPr>
          <w:sz w:val="28"/>
          <w:szCs w:val="28"/>
        </w:rPr>
        <w:t xml:space="preserve">на </w:t>
      </w:r>
      <w:r w:rsidRPr="00685495">
        <w:rPr>
          <w:sz w:val="28"/>
          <w:szCs w:val="28"/>
        </w:rPr>
        <w:t>58 пр</w:t>
      </w:r>
      <w:r w:rsidR="00D55F21" w:rsidRPr="00685495">
        <w:rPr>
          <w:sz w:val="28"/>
          <w:szCs w:val="28"/>
        </w:rPr>
        <w:t>оцентов) больше запланированных</w:t>
      </w:r>
      <w:r w:rsidRPr="00685495">
        <w:rPr>
          <w:sz w:val="28"/>
          <w:szCs w:val="28"/>
        </w:rPr>
        <w:t>.</w:t>
      </w:r>
    </w:p>
    <w:p w:rsidR="00577745" w:rsidRPr="00685495" w:rsidRDefault="0057774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В 2014 году муниципальными органами у</w:t>
      </w:r>
      <w:r w:rsidR="00D55F21" w:rsidRPr="00685495">
        <w:rPr>
          <w:rFonts w:ascii="Times New Roman" w:hAnsi="Times New Roman" w:cs="Times New Roman"/>
          <w:b w:val="0"/>
          <w:sz w:val="28"/>
          <w:szCs w:val="28"/>
        </w:rPr>
        <w:t>правления образования выдано 26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713 путевок-направлений в дошкольные образовательные организации.</w:t>
      </w:r>
    </w:p>
    <w:p w:rsidR="00577745" w:rsidRPr="00685495" w:rsidRDefault="0057774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По состоянию на 1 января 2015 года очеред</w:t>
      </w:r>
      <w:r w:rsidR="00A4756D" w:rsidRPr="00685495">
        <w:rPr>
          <w:rFonts w:ascii="Times New Roman" w:hAnsi="Times New Roman" w:cs="Times New Roman"/>
          <w:b w:val="0"/>
          <w:sz w:val="28"/>
          <w:szCs w:val="28"/>
        </w:rPr>
        <w:t>ь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детей, нуждающихся в предоставлении места в дошкольных образовательных орг</w:t>
      </w:r>
      <w:r w:rsidR="00A4756D" w:rsidRPr="00685495">
        <w:rPr>
          <w:rFonts w:ascii="Times New Roman" w:hAnsi="Times New Roman" w:cs="Times New Roman"/>
          <w:b w:val="0"/>
          <w:sz w:val="28"/>
          <w:szCs w:val="28"/>
        </w:rPr>
        <w:t>анизациях в текущем учебном год</w:t>
      </w:r>
      <w:r w:rsidR="0023495A" w:rsidRPr="00685495">
        <w:rPr>
          <w:rFonts w:ascii="Times New Roman" w:hAnsi="Times New Roman" w:cs="Times New Roman"/>
          <w:b w:val="0"/>
          <w:sz w:val="28"/>
          <w:szCs w:val="28"/>
        </w:rPr>
        <w:t>у</w:t>
      </w:r>
      <w:r w:rsidR="00A4756D" w:rsidRPr="0068549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3495A" w:rsidRPr="00685495">
        <w:rPr>
          <w:rFonts w:ascii="Times New Roman" w:hAnsi="Times New Roman" w:cs="Times New Roman"/>
          <w:b w:val="0"/>
          <w:sz w:val="28"/>
          <w:szCs w:val="28"/>
        </w:rPr>
        <w:t>ликвидирована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77745" w:rsidRPr="00685495" w:rsidRDefault="0057774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Также по состоянию на 1 января 2015 года численность детей в возрасте от трех до семи лет, посещающих дошкольные образовательные организации всех форм собственности, составила 75507</w:t>
      </w:r>
      <w:r w:rsidR="00C46F32" w:rsidRPr="00685495">
        <w:rPr>
          <w:rFonts w:ascii="Times New Roman" w:hAnsi="Times New Roman" w:cs="Times New Roman"/>
          <w:b w:val="0"/>
          <w:sz w:val="28"/>
          <w:szCs w:val="28"/>
        </w:rPr>
        <w:t xml:space="preserve"> человек.</w:t>
      </w:r>
    </w:p>
    <w:p w:rsidR="00577745" w:rsidRPr="00685495" w:rsidRDefault="0057774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В 2015 году согласно "Дорожной карте" планир</w:t>
      </w:r>
      <w:r w:rsidR="00F54ED8">
        <w:rPr>
          <w:rFonts w:ascii="Times New Roman" w:hAnsi="Times New Roman" w:cs="Times New Roman"/>
          <w:b w:val="0"/>
          <w:sz w:val="28"/>
          <w:szCs w:val="28"/>
        </w:rPr>
        <w:t>овалось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создать дополнительно 2508 мест.</w:t>
      </w:r>
    </w:p>
    <w:p w:rsidR="00577745" w:rsidRPr="00685495" w:rsidRDefault="00577745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департаменту образования и науки Приморского края рекомендовано продолжить работу по реализации мероприятий, направленных на развитие системы дошкольного образования в Приморском крае.</w:t>
      </w:r>
    </w:p>
    <w:p w:rsidR="00C46F32" w:rsidRPr="00685495" w:rsidRDefault="00C46F32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19 марта 2015 года в г. Арсеньеве состоялось выездное заседание комитета Законодательного Собрания по социальной политике и защите прав граждан</w:t>
      </w:r>
      <w:r w:rsidR="00A4756D" w:rsidRPr="00685495">
        <w:rPr>
          <w:sz w:val="28"/>
          <w:szCs w:val="28"/>
        </w:rPr>
        <w:t>, на котором была</w:t>
      </w:r>
      <w:r w:rsidRPr="00685495">
        <w:rPr>
          <w:sz w:val="28"/>
          <w:szCs w:val="28"/>
        </w:rPr>
        <w:t xml:space="preserve"> заслушана информация департамента образования</w:t>
      </w:r>
      <w:r w:rsidR="00A4756D" w:rsidRPr="00685495">
        <w:rPr>
          <w:sz w:val="28"/>
          <w:szCs w:val="28"/>
        </w:rPr>
        <w:t xml:space="preserve"> и науки Приморского края и </w:t>
      </w:r>
      <w:r w:rsidRPr="00685495">
        <w:rPr>
          <w:sz w:val="28"/>
          <w:szCs w:val="28"/>
        </w:rPr>
        <w:t>рассмотрены вопросы:</w:t>
      </w:r>
    </w:p>
    <w:p w:rsidR="00C46F32" w:rsidRPr="00685495" w:rsidRDefault="00C46F32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"О развитии среднего профессионального</w:t>
      </w:r>
      <w:r w:rsidR="00A4756D" w:rsidRPr="00685495">
        <w:rPr>
          <w:sz w:val="28"/>
          <w:szCs w:val="28"/>
        </w:rPr>
        <w:t xml:space="preserve"> образования в Приморском крае";</w:t>
      </w:r>
    </w:p>
    <w:p w:rsidR="00C46F32" w:rsidRPr="00685495" w:rsidRDefault="00C46F32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"Профориентационная работа в системе общего образования</w:t>
      </w:r>
      <w:r w:rsidR="00A4756D" w:rsidRPr="00685495">
        <w:rPr>
          <w:sz w:val="28"/>
          <w:szCs w:val="28"/>
        </w:rPr>
        <w:t>.</w:t>
      </w:r>
      <w:r w:rsidRPr="00685495">
        <w:rPr>
          <w:sz w:val="28"/>
          <w:szCs w:val="28"/>
        </w:rPr>
        <w:t xml:space="preserve"> </w:t>
      </w:r>
      <w:r w:rsidR="00A4756D" w:rsidRPr="00685495">
        <w:rPr>
          <w:sz w:val="28"/>
          <w:szCs w:val="28"/>
        </w:rPr>
        <w:t>С</w:t>
      </w:r>
      <w:r w:rsidRPr="00685495">
        <w:rPr>
          <w:sz w:val="28"/>
          <w:szCs w:val="28"/>
        </w:rPr>
        <w:t>овреме</w:t>
      </w:r>
      <w:r w:rsidR="00A4756D" w:rsidRPr="00685495">
        <w:rPr>
          <w:sz w:val="28"/>
          <w:szCs w:val="28"/>
        </w:rPr>
        <w:t>нные подходы и лучшие практики";</w:t>
      </w:r>
    </w:p>
    <w:p w:rsidR="00C46F32" w:rsidRPr="00685495" w:rsidRDefault="00C46F32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lastRenderedPageBreak/>
        <w:t>"Взаимодействие профессиональных образовательны</w:t>
      </w:r>
      <w:r w:rsidR="00A4756D" w:rsidRPr="00685495">
        <w:rPr>
          <w:sz w:val="28"/>
          <w:szCs w:val="28"/>
        </w:rPr>
        <w:t>х организаций с работодателями";</w:t>
      </w:r>
    </w:p>
    <w:p w:rsidR="00C46F32" w:rsidRPr="00685495" w:rsidRDefault="00C46F32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"О государственном комплексе мер по совершенствованию среднего профессионального образования".</w:t>
      </w:r>
    </w:p>
    <w:p w:rsidR="00C46F32" w:rsidRPr="00685495" w:rsidRDefault="00C46F32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По результатам проведенного заседания органам исполнительной власти Приморского края и руководителям профессиональных образовательных учреждений Приморского края дан ряд рекомендаций.</w:t>
      </w:r>
    </w:p>
    <w:p w:rsidR="008D46FE" w:rsidRPr="00685495" w:rsidRDefault="00CF4B76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19 мая 2015 года на заседании комитета Законодательного Собрания по социальной политике и защите прав граждан заслушана информация "Об исполнении государственной программы Приморского края "Развитие здравоохранения Приморского края" на 2013-2017 годы в 2014 году</w:t>
      </w:r>
      <w:r w:rsidR="009016F2" w:rsidRPr="00685495">
        <w:rPr>
          <w:sz w:val="28"/>
          <w:szCs w:val="28"/>
        </w:rPr>
        <w:t>"</w:t>
      </w:r>
      <w:r w:rsidR="008D46FE" w:rsidRPr="00685495">
        <w:rPr>
          <w:sz w:val="28"/>
          <w:szCs w:val="28"/>
        </w:rPr>
        <w:t xml:space="preserve">. Отмечено, что в 2014 году на реализацию программы фактически освоено </w:t>
      </w:r>
      <w:r w:rsidR="00082E4A" w:rsidRPr="00685495">
        <w:rPr>
          <w:sz w:val="28"/>
          <w:szCs w:val="28"/>
        </w:rPr>
        <w:br/>
      </w:r>
      <w:r w:rsidR="008D46FE" w:rsidRPr="00685495">
        <w:rPr>
          <w:sz w:val="28"/>
          <w:szCs w:val="28"/>
        </w:rPr>
        <w:t>27480341,92 тыс. рублей (94,41 процента) от утвержденного объема средств.</w:t>
      </w:r>
    </w:p>
    <w:p w:rsidR="008D46FE" w:rsidRPr="00685495" w:rsidRDefault="008D46FE" w:rsidP="004359E2">
      <w:pPr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 xml:space="preserve">В разрезе подпрограмм государственной программы </w:t>
      </w:r>
      <w:r w:rsidR="00082E4A" w:rsidRPr="00685495">
        <w:rPr>
          <w:sz w:val="28"/>
          <w:szCs w:val="28"/>
        </w:rPr>
        <w:t xml:space="preserve">финансирование </w:t>
      </w:r>
      <w:r w:rsidR="00CB6AE6" w:rsidRPr="00685495">
        <w:rPr>
          <w:sz w:val="28"/>
          <w:szCs w:val="28"/>
        </w:rPr>
        <w:t xml:space="preserve">в 2014 году </w:t>
      </w:r>
      <w:r w:rsidR="00082E4A" w:rsidRPr="00685495">
        <w:rPr>
          <w:sz w:val="28"/>
          <w:szCs w:val="28"/>
        </w:rPr>
        <w:t>выглядело следующим образом:</w:t>
      </w:r>
    </w:p>
    <w:p w:rsidR="00082E4A" w:rsidRPr="00685495" w:rsidRDefault="008D46FE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1)подпрограмма "Формирование эффективной системы организации медицинской помощи" – 24710535,18 тыс. рублей (96,81 процента) </w:t>
      </w:r>
      <w:r w:rsidR="00082E4A" w:rsidRPr="00685495">
        <w:rPr>
          <w:sz w:val="28"/>
          <w:szCs w:val="28"/>
        </w:rPr>
        <w:t>от утвержденного объема средств;</w:t>
      </w:r>
    </w:p>
    <w:p w:rsidR="008D46FE" w:rsidRPr="00685495" w:rsidRDefault="008D46FE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2)подпрограмма "Совершенствование медицинской помощи, укрепление здоровья населения и формирование здорового образа жизни" – 2708795,62 тыс. рублей (77,48 процента) от утвержденного объема средств;</w:t>
      </w:r>
    </w:p>
    <w:p w:rsidR="008D46FE" w:rsidRPr="00685495" w:rsidRDefault="008D46FE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3)подпрограмма "Развитие кадрового потенциала" – </w:t>
      </w:r>
      <w:r w:rsidR="00F54ED8">
        <w:rPr>
          <w:sz w:val="28"/>
          <w:szCs w:val="28"/>
        </w:rPr>
        <w:br/>
      </w:r>
      <w:r w:rsidRPr="00685495">
        <w:rPr>
          <w:sz w:val="28"/>
          <w:szCs w:val="28"/>
        </w:rPr>
        <w:t>43</w:t>
      </w:r>
      <w:r w:rsidR="00CB6AE6" w:rsidRPr="00685495">
        <w:rPr>
          <w:sz w:val="28"/>
          <w:szCs w:val="28"/>
        </w:rPr>
        <w:t>000</w:t>
      </w:r>
      <w:r w:rsidRPr="00685495">
        <w:rPr>
          <w:sz w:val="28"/>
          <w:szCs w:val="28"/>
        </w:rPr>
        <w:t xml:space="preserve"> тыс. рублей (61,43 процента) </w:t>
      </w:r>
      <w:r w:rsidR="00CB6AE6" w:rsidRPr="00685495">
        <w:rPr>
          <w:sz w:val="28"/>
          <w:szCs w:val="28"/>
        </w:rPr>
        <w:t>от утвержденного объема средств;</w:t>
      </w:r>
    </w:p>
    <w:p w:rsidR="008D46FE" w:rsidRPr="00685495" w:rsidRDefault="008D46FE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4)по отдельному мероприятию "Субсидии из краевого бюджета краевым государственным унитарным предприятиям на возмещение затрат по уплате процентов по кредитам, полученным в российских кредитных организациях в 2013 году на строительство объектов здравоохранения на территории Приморского края" – 18011,12 тыс. рублей (100 процентов).</w:t>
      </w:r>
    </w:p>
    <w:p w:rsidR="008D46FE" w:rsidRPr="00685495" w:rsidRDefault="0060254B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 некоторым мероприятиям программы </w:t>
      </w:r>
      <w:r w:rsidR="001F137D" w:rsidRPr="00685495">
        <w:rPr>
          <w:sz w:val="28"/>
          <w:szCs w:val="28"/>
        </w:rPr>
        <w:t xml:space="preserve">исполнение составило менее 95 </w:t>
      </w:r>
      <w:r w:rsidRPr="00685495">
        <w:rPr>
          <w:sz w:val="28"/>
          <w:szCs w:val="28"/>
        </w:rPr>
        <w:t>процентов. Среди причин в основном такие: несвоевременное предоставление поставщик</w:t>
      </w:r>
      <w:r w:rsidR="001F137D" w:rsidRPr="00685495">
        <w:rPr>
          <w:sz w:val="28"/>
          <w:szCs w:val="28"/>
        </w:rPr>
        <w:t>ами или подрядчиками</w:t>
      </w:r>
      <w:r w:rsidRPr="00685495">
        <w:rPr>
          <w:sz w:val="28"/>
          <w:szCs w:val="28"/>
        </w:rPr>
        <w:t xml:space="preserve"> документов на оплату, ошибки в оформлении документов, экономи</w:t>
      </w:r>
      <w:r w:rsidR="001F137D" w:rsidRPr="00685495">
        <w:rPr>
          <w:sz w:val="28"/>
          <w:szCs w:val="28"/>
        </w:rPr>
        <w:t>я</w:t>
      </w:r>
      <w:r w:rsidRPr="00685495">
        <w:rPr>
          <w:sz w:val="28"/>
          <w:szCs w:val="28"/>
        </w:rPr>
        <w:t xml:space="preserve"> по результатам проведения конкурсных процедур</w:t>
      </w:r>
      <w:r w:rsidR="001F137D" w:rsidRPr="00685495">
        <w:rPr>
          <w:sz w:val="28"/>
          <w:szCs w:val="28"/>
        </w:rPr>
        <w:t>.</w:t>
      </w:r>
    </w:p>
    <w:p w:rsidR="008D46FE" w:rsidRPr="00685495" w:rsidRDefault="001F137D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вышеуказанной информации отмечена положительная динамика работы департамента здравоохранения Приморского края</w:t>
      </w:r>
      <w:r w:rsidR="009016F2" w:rsidRPr="00685495">
        <w:rPr>
          <w:sz w:val="28"/>
          <w:szCs w:val="28"/>
        </w:rPr>
        <w:t>.</w:t>
      </w:r>
      <w:r w:rsidRPr="00685495">
        <w:rPr>
          <w:sz w:val="28"/>
          <w:szCs w:val="28"/>
        </w:rPr>
        <w:t xml:space="preserve"> </w:t>
      </w:r>
      <w:r w:rsidR="009016F2" w:rsidRPr="00685495">
        <w:rPr>
          <w:sz w:val="28"/>
          <w:szCs w:val="28"/>
        </w:rPr>
        <w:t>О</w:t>
      </w:r>
      <w:r w:rsidRPr="00685495">
        <w:rPr>
          <w:sz w:val="28"/>
          <w:szCs w:val="28"/>
        </w:rPr>
        <w:t>рганам исполнительной власти Приморского края дан ряд рекомендаций.</w:t>
      </w:r>
    </w:p>
    <w:p w:rsidR="003B55D4" w:rsidRPr="00685495" w:rsidRDefault="00D55F21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10 апреля 2015 года на заседании комитета Законодательного Собрания по социальной политике и защите прав граждан заслушана информация "Об исполнении государственной программы Приморского края "Развитие образования Приморского края" на 2013-2017 годы" за 2014 год, в том числе о профессиональном обучении инвалидов в 2014 году".</w:t>
      </w:r>
    </w:p>
    <w:p w:rsidR="004C77E4" w:rsidRPr="00685495" w:rsidRDefault="0023495A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Отмечено, что в 2014 году </w:t>
      </w:r>
      <w:r w:rsidR="004C77E4" w:rsidRPr="00685495">
        <w:rPr>
          <w:sz w:val="28"/>
          <w:szCs w:val="28"/>
        </w:rPr>
        <w:t xml:space="preserve">мероприятия программы фактически </w:t>
      </w:r>
      <w:r w:rsidRPr="00685495">
        <w:rPr>
          <w:sz w:val="28"/>
          <w:szCs w:val="28"/>
        </w:rPr>
        <w:t>выполнены в сумме</w:t>
      </w:r>
      <w:r w:rsidR="004C77E4" w:rsidRPr="00685495">
        <w:rPr>
          <w:sz w:val="28"/>
          <w:szCs w:val="28"/>
        </w:rPr>
        <w:t xml:space="preserve"> 17404637,17 тыс. руб</w:t>
      </w:r>
      <w:r w:rsidRPr="00685495">
        <w:rPr>
          <w:sz w:val="28"/>
          <w:szCs w:val="28"/>
        </w:rPr>
        <w:t>лей</w:t>
      </w:r>
      <w:r w:rsidR="004C77E4" w:rsidRPr="00685495">
        <w:rPr>
          <w:sz w:val="28"/>
          <w:szCs w:val="28"/>
        </w:rPr>
        <w:t xml:space="preserve"> (97,3 процента) от утвержденного объема средств.</w:t>
      </w:r>
    </w:p>
    <w:p w:rsidR="00A841BF" w:rsidRPr="00685495" w:rsidRDefault="00D55F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 результатам рассмотрения </w:t>
      </w:r>
      <w:r w:rsidR="004C77E4" w:rsidRPr="00685495">
        <w:rPr>
          <w:sz w:val="28"/>
          <w:szCs w:val="28"/>
        </w:rPr>
        <w:t>вышеуказанной</w:t>
      </w:r>
      <w:r w:rsidRPr="00685495">
        <w:rPr>
          <w:sz w:val="28"/>
          <w:szCs w:val="28"/>
        </w:rPr>
        <w:t xml:space="preserve"> информации </w:t>
      </w:r>
      <w:r w:rsidR="00A841BF" w:rsidRPr="00685495">
        <w:rPr>
          <w:sz w:val="28"/>
          <w:szCs w:val="28"/>
        </w:rPr>
        <w:t>органам исполнительной власти Приморского края</w:t>
      </w:r>
      <w:r w:rsidR="004C77E4" w:rsidRPr="00685495">
        <w:rPr>
          <w:sz w:val="28"/>
          <w:szCs w:val="28"/>
        </w:rPr>
        <w:t xml:space="preserve"> дан ряд рекомендаций.</w:t>
      </w:r>
    </w:p>
    <w:p w:rsidR="00257B1A" w:rsidRPr="00685495" w:rsidRDefault="00257B1A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lastRenderedPageBreak/>
        <w:t xml:space="preserve">11 марта 2015 года на заседании комитета Законодательного Собрания по социальной политике и защите прав граждан заслушана информация </w:t>
      </w:r>
      <w:r w:rsidR="00F04674" w:rsidRPr="00685495">
        <w:rPr>
          <w:sz w:val="28"/>
          <w:szCs w:val="28"/>
        </w:rPr>
        <w:t>"Об исполнении в 2014 году государственной программы Приморского края "Социальная поддержка населения Приморского края на 2013-2017 годы"</w:t>
      </w:r>
      <w:r w:rsidRPr="00685495">
        <w:rPr>
          <w:sz w:val="28"/>
          <w:szCs w:val="28"/>
        </w:rPr>
        <w:t>.</w:t>
      </w:r>
      <w:r w:rsidR="00F04674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Отмечено</w:t>
      </w:r>
      <w:r w:rsidR="00F04674" w:rsidRPr="00685495">
        <w:rPr>
          <w:sz w:val="28"/>
          <w:szCs w:val="28"/>
        </w:rPr>
        <w:t>, что в 2014 году про</w:t>
      </w:r>
      <w:r w:rsidR="0023495A" w:rsidRPr="00685495">
        <w:rPr>
          <w:sz w:val="28"/>
          <w:szCs w:val="28"/>
        </w:rPr>
        <w:t>грамма</w:t>
      </w:r>
      <w:r w:rsidR="00F04674" w:rsidRPr="00685495">
        <w:rPr>
          <w:sz w:val="28"/>
          <w:szCs w:val="28"/>
        </w:rPr>
        <w:t xml:space="preserve"> фактически </w:t>
      </w:r>
      <w:r w:rsidR="0023495A" w:rsidRPr="00685495">
        <w:rPr>
          <w:sz w:val="28"/>
          <w:szCs w:val="28"/>
        </w:rPr>
        <w:t>исполнена на сумму</w:t>
      </w:r>
      <w:r w:rsidR="00F04674" w:rsidRPr="00685495">
        <w:rPr>
          <w:sz w:val="28"/>
          <w:szCs w:val="28"/>
        </w:rPr>
        <w:t xml:space="preserve"> 19743441,94 тыс. рублей (98,93 процента) от утвержденного объема средств</w:t>
      </w:r>
      <w:r w:rsidRPr="00685495">
        <w:rPr>
          <w:sz w:val="28"/>
          <w:szCs w:val="28"/>
        </w:rPr>
        <w:t>.</w:t>
      </w:r>
    </w:p>
    <w:p w:rsidR="00D0333F" w:rsidRPr="00685495" w:rsidRDefault="00D0333F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подпрограммам и отдельным мероприятиям программы сложилась экономия средств, обусловленная различными факторами:</w:t>
      </w:r>
    </w:p>
    <w:p w:rsidR="00F04674" w:rsidRPr="00685495" w:rsidRDefault="00D0333F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предоставление поставщиками</w:t>
      </w:r>
      <w:r w:rsidR="00F04674" w:rsidRPr="00685495">
        <w:rPr>
          <w:sz w:val="28"/>
          <w:szCs w:val="28"/>
        </w:rPr>
        <w:t xml:space="preserve"> неполного комплекта документов на оплату</w:t>
      </w:r>
      <w:r w:rsidR="001F6C47" w:rsidRPr="00685495">
        <w:rPr>
          <w:sz w:val="28"/>
          <w:szCs w:val="28"/>
        </w:rPr>
        <w:t xml:space="preserve"> и </w:t>
      </w:r>
      <w:r w:rsidR="00A4756D" w:rsidRPr="00685495">
        <w:rPr>
          <w:sz w:val="28"/>
          <w:szCs w:val="28"/>
        </w:rPr>
        <w:t>не</w:t>
      </w:r>
      <w:r w:rsidRPr="00685495">
        <w:rPr>
          <w:sz w:val="28"/>
          <w:szCs w:val="28"/>
        </w:rPr>
        <w:t>соблюдение поставщиком условий заключенного государственного контракта;</w:t>
      </w:r>
    </w:p>
    <w:p w:rsidR="00D0333F" w:rsidRPr="00685495" w:rsidRDefault="00A4756D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не</w:t>
      </w:r>
      <w:r w:rsidR="001F6C47" w:rsidRPr="00685495">
        <w:rPr>
          <w:sz w:val="28"/>
          <w:szCs w:val="28"/>
        </w:rPr>
        <w:t>востребованность субсидий муниципальными образованиями в связи с сокращением местных бюджетов;</w:t>
      </w:r>
    </w:p>
    <w:p w:rsidR="00D0333F" w:rsidRPr="00685495" w:rsidRDefault="001F6C47" w:rsidP="004359E2">
      <w:pPr>
        <w:pStyle w:val="20"/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производство выплат согласно фактически поданным заявлениям граждан.</w:t>
      </w:r>
    </w:p>
    <w:p w:rsidR="001F6C47" w:rsidRPr="00685495" w:rsidRDefault="001F6C47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положительно отмечена работа департамента труда и социального развития Приморского края.</w:t>
      </w:r>
    </w:p>
    <w:p w:rsidR="00B86D09" w:rsidRPr="00685495" w:rsidRDefault="0062265D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11 марта 2015 года на заседании комитета Законодательного Собрания по социальной политике и защите прав граждан заслушана информация </w:t>
      </w:r>
      <w:r w:rsidR="00F04674" w:rsidRPr="00685495">
        <w:rPr>
          <w:sz w:val="28"/>
          <w:szCs w:val="28"/>
        </w:rPr>
        <w:t>"Об исполнении в 2014 году государственной программы Приморского края "Содействие занятости населения Приморского края на 2013-2017 годы"</w:t>
      </w:r>
      <w:r w:rsidRPr="00685495">
        <w:rPr>
          <w:sz w:val="28"/>
          <w:szCs w:val="28"/>
        </w:rPr>
        <w:t xml:space="preserve"> </w:t>
      </w:r>
      <w:r w:rsidR="00C22FC9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(в том числе о трудоустройстве инвалидов в 2014 году). Отмечено, </w:t>
      </w:r>
      <w:r w:rsidR="00F04674" w:rsidRPr="00685495">
        <w:rPr>
          <w:sz w:val="28"/>
          <w:szCs w:val="28"/>
        </w:rPr>
        <w:t xml:space="preserve">что </w:t>
      </w:r>
      <w:r w:rsidR="0023495A" w:rsidRPr="00685495">
        <w:rPr>
          <w:sz w:val="28"/>
          <w:szCs w:val="28"/>
        </w:rPr>
        <w:br/>
      </w:r>
      <w:r w:rsidR="00F04674" w:rsidRPr="00685495">
        <w:rPr>
          <w:sz w:val="28"/>
          <w:szCs w:val="28"/>
        </w:rPr>
        <w:t xml:space="preserve">в 2014 году </w:t>
      </w:r>
      <w:r w:rsidR="0023495A" w:rsidRPr="00685495">
        <w:rPr>
          <w:sz w:val="28"/>
          <w:szCs w:val="28"/>
        </w:rPr>
        <w:t>программа фактически исполнена на сумму</w:t>
      </w:r>
      <w:r w:rsidR="00C83330" w:rsidRPr="00685495">
        <w:rPr>
          <w:sz w:val="28"/>
          <w:szCs w:val="28"/>
        </w:rPr>
        <w:t xml:space="preserve"> </w:t>
      </w:r>
      <w:r w:rsidR="004E528D" w:rsidRPr="00685495">
        <w:rPr>
          <w:sz w:val="28"/>
          <w:szCs w:val="28"/>
        </w:rPr>
        <w:br/>
      </w:r>
      <w:r w:rsidR="00F04674" w:rsidRPr="00685495">
        <w:rPr>
          <w:sz w:val="28"/>
          <w:szCs w:val="28"/>
        </w:rPr>
        <w:t xml:space="preserve">1075798,91 тыс. рублей (91,8 процента) </w:t>
      </w:r>
      <w:r w:rsidR="00AF4515" w:rsidRPr="00685495">
        <w:rPr>
          <w:sz w:val="28"/>
          <w:szCs w:val="28"/>
        </w:rPr>
        <w:t>от утвержденного объема средств.</w:t>
      </w:r>
    </w:p>
    <w:p w:rsidR="00F04674" w:rsidRPr="00685495" w:rsidRDefault="00F04674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Всего в 2014 году в подпрограмме </w:t>
      </w:r>
      <w:r w:rsidR="0023495A" w:rsidRPr="00685495">
        <w:rPr>
          <w:sz w:val="28"/>
          <w:szCs w:val="28"/>
        </w:rPr>
        <w:t>"Об оказании содействия добровольному переселению в Приморский край соотечественников, проживающих за рубежом"</w:t>
      </w:r>
      <w:r w:rsidRPr="00685495">
        <w:rPr>
          <w:sz w:val="28"/>
          <w:szCs w:val="28"/>
        </w:rPr>
        <w:t xml:space="preserve"> приняли участие 2328 соотечественников </w:t>
      </w:r>
      <w:r w:rsidR="0023495A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(137,4 процента от плана), из них 1267 участников подпрограммы </w:t>
      </w:r>
      <w:r w:rsidR="0023495A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(122,4 процента от плана) и 1061 член их семей (161 процент от плана). В общей численности прибывших соотечественников 1383 человека </w:t>
      </w:r>
      <w:r w:rsidR="00C22FC9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(59,4 процента) являются гражданами Украины.</w:t>
      </w:r>
    </w:p>
    <w:p w:rsidR="00351E77" w:rsidRPr="00685495" w:rsidRDefault="00F04674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рамках реализации подпрограммы 200 соотечественников получили выплаты на жилищное обустройство в размере 30 тыс. рублей. </w:t>
      </w:r>
    </w:p>
    <w:p w:rsidR="00132204" w:rsidRPr="00685495" w:rsidRDefault="00351E77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</w:t>
      </w:r>
      <w:r w:rsidR="00F04674" w:rsidRPr="00685495">
        <w:rPr>
          <w:sz w:val="28"/>
          <w:szCs w:val="28"/>
        </w:rPr>
        <w:t>о подпрограмме "Мероприятия по содействию занятости населения" исполнение составило 1043245,</w:t>
      </w:r>
      <w:r w:rsidRPr="00685495">
        <w:rPr>
          <w:sz w:val="28"/>
          <w:szCs w:val="28"/>
        </w:rPr>
        <w:t>90 тыс. рублей (91,9 процента)</w:t>
      </w:r>
      <w:r w:rsidR="00F04674" w:rsidRPr="00685495">
        <w:rPr>
          <w:sz w:val="28"/>
          <w:szCs w:val="28"/>
        </w:rPr>
        <w:t xml:space="preserve"> от запланированного объема средств</w:t>
      </w:r>
      <w:r w:rsidR="00D9642D" w:rsidRPr="00685495">
        <w:rPr>
          <w:sz w:val="28"/>
          <w:szCs w:val="28"/>
        </w:rPr>
        <w:t>.</w:t>
      </w:r>
    </w:p>
    <w:p w:rsidR="00F04674" w:rsidRPr="00685495" w:rsidRDefault="00F04674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сравнении с 2013 годом численность зарегистрированных безработных снизилась на 12,4 процента и составила 13783 человека. Всего трудоустроено 37,8 тыс. человек (90,9 процента к 2013 году)</w:t>
      </w:r>
      <w:r w:rsidR="00132204" w:rsidRPr="00685495">
        <w:rPr>
          <w:sz w:val="28"/>
          <w:szCs w:val="28"/>
        </w:rPr>
        <w:t>.</w:t>
      </w:r>
      <w:r w:rsidRPr="00685495">
        <w:rPr>
          <w:sz w:val="28"/>
          <w:szCs w:val="28"/>
        </w:rPr>
        <w:t xml:space="preserve"> </w:t>
      </w:r>
    </w:p>
    <w:p w:rsidR="00F04674" w:rsidRPr="00685495" w:rsidRDefault="00F04674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2014 году за содействием в трудоустройстве обратился</w:t>
      </w:r>
      <w:r w:rsidR="00132204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2351 гражданин с ограниченной трудоспособностью, что на 6,2 процента меньше чем в 2013 году. </w:t>
      </w:r>
      <w:r w:rsidR="00132204" w:rsidRPr="00685495">
        <w:rPr>
          <w:sz w:val="28"/>
          <w:szCs w:val="28"/>
        </w:rPr>
        <w:t>Всего было трудоустроено 904 инвалида</w:t>
      </w:r>
      <w:r w:rsidRPr="00685495">
        <w:rPr>
          <w:sz w:val="28"/>
          <w:szCs w:val="28"/>
        </w:rPr>
        <w:t>.</w:t>
      </w:r>
    </w:p>
    <w:p w:rsidR="00132204" w:rsidRPr="00685495" w:rsidRDefault="00132204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</w:t>
      </w:r>
      <w:r w:rsidR="00F04674" w:rsidRPr="00685495">
        <w:rPr>
          <w:sz w:val="28"/>
          <w:szCs w:val="28"/>
        </w:rPr>
        <w:t>о подпрограмме "Мероприятия по улучшению условий и охраны труда" исполнение составило 22492,92 тыс. рублей (97,9 процента) от з</w:t>
      </w:r>
      <w:r w:rsidRPr="00685495">
        <w:rPr>
          <w:sz w:val="28"/>
          <w:szCs w:val="28"/>
        </w:rPr>
        <w:t>апланированного объема средств.</w:t>
      </w:r>
    </w:p>
    <w:p w:rsidR="00F04674" w:rsidRPr="00685495" w:rsidRDefault="002930B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lastRenderedPageBreak/>
        <w:t xml:space="preserve">По результатам рассмотрения данной информации </w:t>
      </w:r>
      <w:r w:rsidR="00F04674" w:rsidRPr="00685495">
        <w:rPr>
          <w:sz w:val="28"/>
          <w:szCs w:val="28"/>
        </w:rPr>
        <w:t>департаменту труда и социального развития Приморского края</w:t>
      </w:r>
      <w:r w:rsidRPr="00685495">
        <w:rPr>
          <w:sz w:val="28"/>
          <w:szCs w:val="28"/>
        </w:rPr>
        <w:t xml:space="preserve"> рекомендовано</w:t>
      </w:r>
      <w:r w:rsidR="00F04674" w:rsidRPr="00685495">
        <w:rPr>
          <w:sz w:val="28"/>
          <w:szCs w:val="28"/>
        </w:rPr>
        <w:t xml:space="preserve"> продолжить работу по реализации государственной социальной политики на территории Приморского края в 2015 году в рамках государственной программы "Содействие занятости населения Приморского края на 2013-2017 годы".</w:t>
      </w:r>
    </w:p>
    <w:p w:rsidR="00257B1A" w:rsidRPr="00685495" w:rsidRDefault="00597E2F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10 апреля 2015 года на заседании комитета Законодательного Собрания по социальной политике и защите прав граждан заслушана информация департамента культуры Приморского края </w:t>
      </w:r>
      <w:r w:rsidR="00257B1A" w:rsidRPr="00685495">
        <w:rPr>
          <w:sz w:val="28"/>
          <w:szCs w:val="28"/>
        </w:rPr>
        <w:t xml:space="preserve">"Об исполнении государственной программы Приморского края "Развитие культуры Приморского края </w:t>
      </w:r>
      <w:r w:rsidR="00257B1A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на 2013-2017 годы" в 2014 году". О</w:t>
      </w:r>
      <w:r w:rsidR="00257B1A" w:rsidRPr="00685495">
        <w:rPr>
          <w:sz w:val="28"/>
          <w:szCs w:val="28"/>
        </w:rPr>
        <w:t>тме</w:t>
      </w:r>
      <w:r w:rsidRPr="00685495">
        <w:rPr>
          <w:sz w:val="28"/>
          <w:szCs w:val="28"/>
        </w:rPr>
        <w:t>чено</w:t>
      </w:r>
      <w:r w:rsidR="00257B1A" w:rsidRPr="00685495">
        <w:rPr>
          <w:sz w:val="28"/>
          <w:szCs w:val="28"/>
        </w:rPr>
        <w:t xml:space="preserve">, что в 2014 году на реализацию мероприятий государственной программы "Развитие культуры Приморского края на 2013-2017 годы" в краевом бюджете </w:t>
      </w:r>
      <w:r w:rsidR="00C96336" w:rsidRPr="00685495">
        <w:rPr>
          <w:sz w:val="28"/>
          <w:szCs w:val="28"/>
        </w:rPr>
        <w:t xml:space="preserve">было </w:t>
      </w:r>
      <w:r w:rsidR="00257B1A" w:rsidRPr="00685495">
        <w:rPr>
          <w:sz w:val="28"/>
          <w:szCs w:val="28"/>
        </w:rPr>
        <w:t xml:space="preserve">предусмотрено </w:t>
      </w:r>
      <w:r w:rsidR="00C96336" w:rsidRPr="00685495">
        <w:rPr>
          <w:sz w:val="28"/>
          <w:szCs w:val="28"/>
        </w:rPr>
        <w:br/>
      </w:r>
      <w:r w:rsidR="00257B1A" w:rsidRPr="00685495">
        <w:rPr>
          <w:sz w:val="28"/>
          <w:szCs w:val="28"/>
        </w:rPr>
        <w:t xml:space="preserve">1318632,23 тыс. </w:t>
      </w:r>
      <w:r w:rsidR="00C96336" w:rsidRPr="00685495">
        <w:rPr>
          <w:sz w:val="28"/>
          <w:szCs w:val="28"/>
        </w:rPr>
        <w:t>руб</w:t>
      </w:r>
      <w:r w:rsidR="00D9642D" w:rsidRPr="00685495">
        <w:rPr>
          <w:sz w:val="28"/>
          <w:szCs w:val="28"/>
        </w:rPr>
        <w:t>лей</w:t>
      </w:r>
      <w:r w:rsidRPr="00685495">
        <w:rPr>
          <w:sz w:val="28"/>
          <w:szCs w:val="28"/>
        </w:rPr>
        <w:t>.</w:t>
      </w:r>
    </w:p>
    <w:p w:rsidR="00257B1A" w:rsidRPr="00685495" w:rsidRDefault="00257B1A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2014 году в рамках реализации </w:t>
      </w:r>
      <w:r w:rsidR="00C96336" w:rsidRPr="00685495">
        <w:rPr>
          <w:sz w:val="28"/>
          <w:szCs w:val="28"/>
        </w:rPr>
        <w:t xml:space="preserve">указанной </w:t>
      </w:r>
      <w:r w:rsidRPr="00685495">
        <w:rPr>
          <w:sz w:val="28"/>
          <w:szCs w:val="28"/>
        </w:rPr>
        <w:t xml:space="preserve">государственной программы проведены ремонтные работы </w:t>
      </w:r>
      <w:r w:rsidR="00C96336" w:rsidRPr="00685495">
        <w:rPr>
          <w:sz w:val="28"/>
          <w:szCs w:val="28"/>
        </w:rPr>
        <w:t xml:space="preserve">краевых объектов культуры, </w:t>
      </w:r>
      <w:r w:rsidRPr="00685495">
        <w:rPr>
          <w:sz w:val="28"/>
          <w:szCs w:val="28"/>
        </w:rPr>
        <w:t>закуплен</w:t>
      </w:r>
      <w:r w:rsidR="000378F7" w:rsidRPr="00685495">
        <w:rPr>
          <w:sz w:val="28"/>
          <w:szCs w:val="28"/>
        </w:rPr>
        <w:t>ы специальное</w:t>
      </w:r>
      <w:r w:rsidRPr="00685495">
        <w:rPr>
          <w:sz w:val="28"/>
          <w:szCs w:val="28"/>
        </w:rPr>
        <w:t xml:space="preserve"> оборудование, автобус</w:t>
      </w:r>
      <w:r w:rsidR="000378F7" w:rsidRPr="00685495">
        <w:rPr>
          <w:sz w:val="28"/>
          <w:szCs w:val="28"/>
        </w:rPr>
        <w:t xml:space="preserve">ы и </w:t>
      </w:r>
      <w:r w:rsidRPr="00685495">
        <w:rPr>
          <w:sz w:val="28"/>
          <w:szCs w:val="28"/>
        </w:rPr>
        <w:t>мебель</w:t>
      </w:r>
      <w:r w:rsidR="000378F7" w:rsidRPr="00685495">
        <w:rPr>
          <w:sz w:val="28"/>
          <w:szCs w:val="28"/>
        </w:rPr>
        <w:t>.</w:t>
      </w:r>
    </w:p>
    <w:p w:rsidR="00257B1A" w:rsidRPr="00685495" w:rsidRDefault="00597E2F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 результатам рассмотрения данной информации </w:t>
      </w:r>
      <w:r w:rsidR="000378F7" w:rsidRPr="00685495">
        <w:rPr>
          <w:sz w:val="28"/>
          <w:szCs w:val="28"/>
        </w:rPr>
        <w:t xml:space="preserve">Губернатору Приморского края и </w:t>
      </w:r>
      <w:r w:rsidRPr="00685495">
        <w:rPr>
          <w:sz w:val="28"/>
          <w:szCs w:val="28"/>
        </w:rPr>
        <w:t xml:space="preserve">департаменту культуры Приморского края </w:t>
      </w:r>
      <w:r w:rsidR="000378F7" w:rsidRPr="00685495">
        <w:rPr>
          <w:sz w:val="28"/>
          <w:szCs w:val="28"/>
        </w:rPr>
        <w:t>дан ряд рекомендаций.</w:t>
      </w:r>
    </w:p>
    <w:p w:rsidR="00257B1A" w:rsidRPr="00685495" w:rsidRDefault="00B10F02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27 апреля 2015 года на заседании комитета Законодательного Собрания по социальной политике и защите прав граждан заслушана информация департамента физической культуры и спорта Приморского края "Об исполнении государственной программы Приморского края "Развитие физической культуры и спорта Приморского края" на 2013-2017 годы </w:t>
      </w:r>
      <w:r w:rsidRPr="00685495">
        <w:rPr>
          <w:sz w:val="28"/>
          <w:szCs w:val="28"/>
        </w:rPr>
        <w:br/>
        <w:t>за 2014 год"</w:t>
      </w:r>
      <w:r w:rsidR="00A3452E" w:rsidRPr="00685495">
        <w:rPr>
          <w:sz w:val="28"/>
          <w:szCs w:val="28"/>
        </w:rPr>
        <w:t>.</w:t>
      </w:r>
      <w:r w:rsidR="00994F89" w:rsidRPr="00685495">
        <w:rPr>
          <w:sz w:val="28"/>
          <w:szCs w:val="28"/>
        </w:rPr>
        <w:t xml:space="preserve"> Отмечено, что в 2014 году в ходе реализации мероприятий программы освоены средства в объеме 1645565,03 тыс. рублей </w:t>
      </w:r>
      <w:r w:rsidR="00994F89" w:rsidRPr="00685495">
        <w:rPr>
          <w:sz w:val="28"/>
          <w:szCs w:val="28"/>
        </w:rPr>
        <w:br/>
        <w:t>(94,36 процента) от утвержденного объема средств</w:t>
      </w:r>
      <w:r w:rsidRPr="00685495">
        <w:rPr>
          <w:sz w:val="28"/>
          <w:szCs w:val="28"/>
        </w:rPr>
        <w:t>.</w:t>
      </w:r>
    </w:p>
    <w:p w:rsidR="0035745C" w:rsidRPr="00685495" w:rsidRDefault="0035745C" w:rsidP="004359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 xml:space="preserve">Исполнение мероприятий программы </w:t>
      </w:r>
      <w:r w:rsidR="00BA702A" w:rsidRPr="00685495">
        <w:rPr>
          <w:rFonts w:ascii="Times New Roman" w:hAnsi="Times New Roman" w:cs="Times New Roman"/>
          <w:sz w:val="28"/>
          <w:szCs w:val="28"/>
        </w:rPr>
        <w:t>выглядело следующим образом</w:t>
      </w:r>
      <w:r w:rsidRPr="00685495">
        <w:rPr>
          <w:rFonts w:ascii="Times New Roman" w:hAnsi="Times New Roman" w:cs="Times New Roman"/>
          <w:sz w:val="28"/>
          <w:szCs w:val="28"/>
        </w:rPr>
        <w:t>:</w:t>
      </w:r>
    </w:p>
    <w:p w:rsidR="0035745C" w:rsidRPr="00685495" w:rsidRDefault="0035745C" w:rsidP="004359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1)</w:t>
      </w:r>
      <w:r w:rsidR="00BA702A" w:rsidRPr="00685495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866AA6" w:rsidRPr="0068549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685495">
        <w:rPr>
          <w:rFonts w:ascii="Times New Roman" w:hAnsi="Times New Roman" w:cs="Times New Roman"/>
          <w:sz w:val="28"/>
          <w:szCs w:val="28"/>
        </w:rPr>
        <w:t>подпрограмм</w:t>
      </w:r>
      <w:r w:rsidR="00BA702A" w:rsidRPr="00685495">
        <w:rPr>
          <w:rFonts w:ascii="Times New Roman" w:hAnsi="Times New Roman" w:cs="Times New Roman"/>
          <w:sz w:val="28"/>
          <w:szCs w:val="28"/>
        </w:rPr>
        <w:t>ы</w:t>
      </w:r>
      <w:r w:rsidRPr="00685495">
        <w:rPr>
          <w:rFonts w:ascii="Times New Roman" w:hAnsi="Times New Roman" w:cs="Times New Roman"/>
          <w:sz w:val="28"/>
          <w:szCs w:val="28"/>
        </w:rPr>
        <w:t xml:space="preserve"> "Развитие массовой физической культуры </w:t>
      </w:r>
      <w:r w:rsidR="00BA702A" w:rsidRPr="00685495">
        <w:rPr>
          <w:rFonts w:ascii="Times New Roman" w:hAnsi="Times New Roman" w:cs="Times New Roman"/>
          <w:sz w:val="28"/>
          <w:szCs w:val="28"/>
        </w:rPr>
        <w:t xml:space="preserve">и спорта в Приморском крае" </w:t>
      </w:r>
      <w:r w:rsidRPr="00685495">
        <w:rPr>
          <w:rFonts w:ascii="Times New Roman" w:hAnsi="Times New Roman" w:cs="Times New Roman"/>
          <w:sz w:val="28"/>
          <w:szCs w:val="28"/>
        </w:rPr>
        <w:t xml:space="preserve">предоставлены субсидии бюджетам </w:t>
      </w:r>
      <w:r w:rsidR="00BA702A" w:rsidRPr="00685495">
        <w:rPr>
          <w:rFonts w:ascii="Times New Roman" w:hAnsi="Times New Roman" w:cs="Times New Roman"/>
          <w:sz w:val="28"/>
          <w:szCs w:val="28"/>
        </w:rPr>
        <w:t>пяти муниципальным образований</w:t>
      </w:r>
      <w:r w:rsidRPr="00685495">
        <w:rPr>
          <w:rFonts w:ascii="Times New Roman" w:hAnsi="Times New Roman" w:cs="Times New Roman"/>
          <w:sz w:val="28"/>
          <w:szCs w:val="28"/>
        </w:rPr>
        <w:t xml:space="preserve"> на софинансирование строительства, реконструкции и ремонта </w:t>
      </w:r>
      <w:r w:rsidR="00BA702A" w:rsidRPr="00685495">
        <w:rPr>
          <w:rFonts w:ascii="Times New Roman" w:hAnsi="Times New Roman" w:cs="Times New Roman"/>
          <w:sz w:val="28"/>
          <w:szCs w:val="28"/>
        </w:rPr>
        <w:t>шести</w:t>
      </w:r>
      <w:r w:rsidRPr="00685495">
        <w:rPr>
          <w:rFonts w:ascii="Times New Roman" w:hAnsi="Times New Roman" w:cs="Times New Roman"/>
          <w:sz w:val="28"/>
          <w:szCs w:val="28"/>
        </w:rPr>
        <w:t xml:space="preserve"> спортивных объектов. По итогам года завершено строительство спортивного комплекса в </w:t>
      </w:r>
      <w:r w:rsidR="00A3452E" w:rsidRPr="00685495">
        <w:rPr>
          <w:rFonts w:ascii="Times New Roman" w:hAnsi="Times New Roman" w:cs="Times New Roman"/>
          <w:sz w:val="28"/>
          <w:szCs w:val="28"/>
        </w:rPr>
        <w:t xml:space="preserve">с. Хороль. Приобретены 26 комплектов спортивных универсальных площадок для 18 муниципальных образований Приморского края. </w:t>
      </w:r>
      <w:r w:rsidRPr="00685495">
        <w:rPr>
          <w:rFonts w:ascii="Times New Roman" w:hAnsi="Times New Roman" w:cs="Times New Roman"/>
          <w:sz w:val="28"/>
          <w:szCs w:val="28"/>
        </w:rPr>
        <w:t>Все оборудование передано муниципальным образованиям, построены и введены в эксплуатацию 19 площадок, остальные пл</w:t>
      </w:r>
      <w:r w:rsidR="00202E14" w:rsidRPr="00685495">
        <w:rPr>
          <w:rFonts w:ascii="Times New Roman" w:hAnsi="Times New Roman" w:cs="Times New Roman"/>
          <w:sz w:val="28"/>
          <w:szCs w:val="28"/>
        </w:rPr>
        <w:t>анируется достроить в 2015 году. Н</w:t>
      </w:r>
      <w:r w:rsidRPr="00685495">
        <w:rPr>
          <w:rFonts w:ascii="Times New Roman" w:hAnsi="Times New Roman" w:cs="Times New Roman"/>
          <w:sz w:val="28"/>
          <w:szCs w:val="28"/>
        </w:rPr>
        <w:t>е обеспечено участие детей и подростков Приморского края – победителей региональных соревнований (игр) и сопровождающих их лиц во всероссийских этапах массовых физкультурно-спортивных мероприятий среди учащихся дошкольных, общеобразовательных учреждений и учреждений доп</w:t>
      </w:r>
      <w:r w:rsidR="004E528D" w:rsidRPr="00685495">
        <w:rPr>
          <w:rFonts w:ascii="Times New Roman" w:hAnsi="Times New Roman" w:cs="Times New Roman"/>
          <w:sz w:val="28"/>
          <w:szCs w:val="28"/>
        </w:rPr>
        <w:t>олнительного образования детей;</w:t>
      </w:r>
    </w:p>
    <w:p w:rsidR="0035745C" w:rsidRPr="00685495" w:rsidRDefault="0035745C" w:rsidP="004359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2)подпрограмма "Подготовка спортив</w:t>
      </w:r>
      <w:r w:rsidR="00202E14" w:rsidRPr="00685495">
        <w:rPr>
          <w:rFonts w:ascii="Times New Roman" w:hAnsi="Times New Roman" w:cs="Times New Roman"/>
          <w:sz w:val="28"/>
          <w:szCs w:val="28"/>
        </w:rPr>
        <w:t>ного резерва в Приморском крае".</w:t>
      </w:r>
      <w:r w:rsidR="007A69D9" w:rsidRPr="00685495">
        <w:rPr>
          <w:rFonts w:ascii="Times New Roman" w:hAnsi="Times New Roman" w:cs="Times New Roman"/>
          <w:sz w:val="28"/>
          <w:szCs w:val="28"/>
        </w:rPr>
        <w:t xml:space="preserve"> </w:t>
      </w:r>
      <w:r w:rsidR="00202E14" w:rsidRPr="00685495">
        <w:rPr>
          <w:rFonts w:ascii="Times New Roman" w:hAnsi="Times New Roman" w:cs="Times New Roman"/>
          <w:sz w:val="28"/>
          <w:szCs w:val="28"/>
        </w:rPr>
        <w:t xml:space="preserve">В течение 2014 года </w:t>
      </w:r>
      <w:r w:rsidRPr="00685495">
        <w:rPr>
          <w:rFonts w:ascii="Times New Roman" w:hAnsi="Times New Roman" w:cs="Times New Roman"/>
          <w:sz w:val="28"/>
          <w:szCs w:val="28"/>
        </w:rPr>
        <w:t>не освоено мероприятие по строительству спортивно-восстановительного комплекса в г. Владивостоке</w:t>
      </w:r>
      <w:r w:rsidR="00202E14" w:rsidRPr="00685495">
        <w:rPr>
          <w:rFonts w:ascii="Times New Roman" w:hAnsi="Times New Roman" w:cs="Times New Roman"/>
          <w:sz w:val="28"/>
          <w:szCs w:val="28"/>
        </w:rPr>
        <w:t>. П</w:t>
      </w:r>
      <w:r w:rsidRPr="00685495">
        <w:rPr>
          <w:rFonts w:ascii="Times New Roman" w:hAnsi="Times New Roman" w:cs="Times New Roman"/>
          <w:sz w:val="28"/>
          <w:szCs w:val="28"/>
        </w:rPr>
        <w:t xml:space="preserve">редоставлены субсидии из краевого бюджета бюджетам </w:t>
      </w:r>
      <w:r w:rsidR="00202E14" w:rsidRPr="00685495">
        <w:rPr>
          <w:rFonts w:ascii="Times New Roman" w:hAnsi="Times New Roman" w:cs="Times New Roman"/>
          <w:sz w:val="28"/>
          <w:szCs w:val="28"/>
        </w:rPr>
        <w:t>семи</w:t>
      </w:r>
      <w:r w:rsidRPr="00685495">
        <w:rPr>
          <w:rFonts w:ascii="Times New Roman" w:hAnsi="Times New Roman" w:cs="Times New Roman"/>
          <w:sz w:val="28"/>
          <w:szCs w:val="28"/>
        </w:rPr>
        <w:t xml:space="preserve"> муниципальных образований на обеспечение спортивным инвентарем, спортивным оборудованием и </w:t>
      </w:r>
      <w:r w:rsidRPr="00685495">
        <w:rPr>
          <w:rFonts w:ascii="Times New Roman" w:hAnsi="Times New Roman" w:cs="Times New Roman"/>
          <w:sz w:val="28"/>
          <w:szCs w:val="28"/>
        </w:rPr>
        <w:lastRenderedPageBreak/>
        <w:t>спортивными транспортными средствами муниципальных учреждений спортивной направленности, осуществляющих</w:t>
      </w:r>
      <w:r w:rsidR="004E528D" w:rsidRPr="00685495">
        <w:rPr>
          <w:rFonts w:ascii="Times New Roman" w:hAnsi="Times New Roman" w:cs="Times New Roman"/>
          <w:sz w:val="28"/>
          <w:szCs w:val="28"/>
        </w:rPr>
        <w:t xml:space="preserve"> подготовку спортивного резерва;</w:t>
      </w:r>
    </w:p>
    <w:p w:rsidR="0035745C" w:rsidRPr="00685495" w:rsidRDefault="0035745C" w:rsidP="004359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3)подпрограмма "Развитие спорта высших достижений в Приморском крае"</w:t>
      </w:r>
      <w:r w:rsidR="00202E14" w:rsidRPr="00685495">
        <w:rPr>
          <w:rFonts w:ascii="Times New Roman" w:hAnsi="Times New Roman" w:cs="Times New Roman"/>
          <w:sz w:val="28"/>
          <w:szCs w:val="28"/>
        </w:rPr>
        <w:t>. В</w:t>
      </w:r>
      <w:r w:rsidRPr="00685495">
        <w:rPr>
          <w:rFonts w:ascii="Times New Roman" w:hAnsi="Times New Roman" w:cs="Times New Roman"/>
          <w:sz w:val="28"/>
          <w:szCs w:val="28"/>
        </w:rPr>
        <w:t xml:space="preserve"> 2014 году</w:t>
      </w:r>
      <w:r w:rsidR="00202E14" w:rsidRPr="00685495">
        <w:rPr>
          <w:rFonts w:ascii="Times New Roman" w:hAnsi="Times New Roman" w:cs="Times New Roman"/>
          <w:sz w:val="28"/>
          <w:szCs w:val="28"/>
        </w:rPr>
        <w:t xml:space="preserve"> 292 человека (спортсмены и тренеры) </w:t>
      </w:r>
      <w:r w:rsidRPr="00685495">
        <w:rPr>
          <w:rFonts w:ascii="Times New Roman" w:hAnsi="Times New Roman" w:cs="Times New Roman"/>
          <w:sz w:val="28"/>
          <w:szCs w:val="28"/>
        </w:rPr>
        <w:t>получили призовые выплаты на общую сумму в размере 5826 тыс</w:t>
      </w:r>
      <w:r w:rsidR="00202E14" w:rsidRPr="00685495">
        <w:rPr>
          <w:rFonts w:ascii="Times New Roman" w:hAnsi="Times New Roman" w:cs="Times New Roman"/>
          <w:sz w:val="28"/>
          <w:szCs w:val="28"/>
        </w:rPr>
        <w:t>. рублей (92,48 процента).</w:t>
      </w:r>
      <w:r w:rsidR="007A69D9" w:rsidRPr="00685495">
        <w:rPr>
          <w:rFonts w:ascii="Times New Roman" w:hAnsi="Times New Roman" w:cs="Times New Roman"/>
          <w:sz w:val="28"/>
          <w:szCs w:val="28"/>
        </w:rPr>
        <w:t xml:space="preserve"> Е</w:t>
      </w:r>
      <w:r w:rsidRPr="00685495">
        <w:rPr>
          <w:rFonts w:ascii="Times New Roman" w:hAnsi="Times New Roman" w:cs="Times New Roman"/>
          <w:sz w:val="28"/>
          <w:szCs w:val="28"/>
        </w:rPr>
        <w:t xml:space="preserve">жемесячные стипендии и выплаты </w:t>
      </w:r>
      <w:r w:rsidR="007A69D9" w:rsidRPr="00685495">
        <w:rPr>
          <w:rFonts w:ascii="Times New Roman" w:hAnsi="Times New Roman" w:cs="Times New Roman"/>
          <w:sz w:val="28"/>
          <w:szCs w:val="28"/>
        </w:rPr>
        <w:t>получали пять</w:t>
      </w:r>
      <w:r w:rsidRPr="00685495">
        <w:rPr>
          <w:rFonts w:ascii="Times New Roman" w:hAnsi="Times New Roman" w:cs="Times New Roman"/>
          <w:sz w:val="28"/>
          <w:szCs w:val="28"/>
        </w:rPr>
        <w:t xml:space="preserve"> спортсменов, завоевавших призовые места на международных соревнованиях по олимпийским видам и дисциплинам спорта, а также их тренеры. На эти цели за счет средств</w:t>
      </w:r>
      <w:r w:rsidR="007A69D9" w:rsidRPr="00685495">
        <w:rPr>
          <w:rFonts w:ascii="Times New Roman" w:hAnsi="Times New Roman" w:cs="Times New Roman"/>
          <w:sz w:val="28"/>
          <w:szCs w:val="28"/>
        </w:rPr>
        <w:t xml:space="preserve"> краевого бюджета выплачено 558</w:t>
      </w:r>
      <w:r w:rsidRPr="00685495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7A69D9" w:rsidRPr="00685495">
        <w:rPr>
          <w:rFonts w:ascii="Times New Roman" w:hAnsi="Times New Roman" w:cs="Times New Roman"/>
          <w:sz w:val="28"/>
          <w:szCs w:val="28"/>
        </w:rPr>
        <w:br/>
      </w:r>
      <w:r w:rsidRPr="00685495">
        <w:rPr>
          <w:rFonts w:ascii="Times New Roman" w:hAnsi="Times New Roman" w:cs="Times New Roman"/>
          <w:sz w:val="28"/>
          <w:szCs w:val="28"/>
        </w:rPr>
        <w:t>(22,79 процента)</w:t>
      </w:r>
      <w:r w:rsidR="007A69D9" w:rsidRPr="00685495">
        <w:rPr>
          <w:rFonts w:ascii="Times New Roman" w:hAnsi="Times New Roman" w:cs="Times New Roman"/>
          <w:sz w:val="28"/>
          <w:szCs w:val="28"/>
        </w:rPr>
        <w:t>.</w:t>
      </w:r>
    </w:p>
    <w:p w:rsidR="000378F7" w:rsidRPr="00685495" w:rsidRDefault="00B10F02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 результатам рассмотрения данной информации </w:t>
      </w:r>
      <w:r w:rsidR="000378F7" w:rsidRPr="00685495">
        <w:rPr>
          <w:sz w:val="28"/>
          <w:szCs w:val="28"/>
        </w:rPr>
        <w:t>Губернатору Приморского края</w:t>
      </w:r>
      <w:r w:rsidR="0035745C" w:rsidRPr="00685495">
        <w:rPr>
          <w:sz w:val="28"/>
          <w:szCs w:val="28"/>
        </w:rPr>
        <w:t>, органам исполнительной власти Приморского края, главам муниципальных районов и городских округов</w:t>
      </w:r>
      <w:r w:rsidRPr="00685495">
        <w:rPr>
          <w:sz w:val="28"/>
          <w:szCs w:val="28"/>
        </w:rPr>
        <w:t xml:space="preserve"> </w:t>
      </w:r>
      <w:r w:rsidR="000378F7" w:rsidRPr="00685495">
        <w:rPr>
          <w:sz w:val="28"/>
          <w:szCs w:val="28"/>
        </w:rPr>
        <w:t>дан ряд рекомендаций.</w:t>
      </w:r>
    </w:p>
    <w:p w:rsidR="00257B1A" w:rsidRPr="00685495" w:rsidRDefault="001473E7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10 апреля 2015 года на заседании комитета Законодательного Собрания по социальной политике и защите прав граждан заслушана </w:t>
      </w:r>
      <w:r w:rsidR="00051B5F" w:rsidRPr="00685495">
        <w:rPr>
          <w:sz w:val="28"/>
          <w:szCs w:val="28"/>
        </w:rPr>
        <w:t xml:space="preserve">и принята к сведению </w:t>
      </w:r>
      <w:r w:rsidRPr="00685495">
        <w:rPr>
          <w:sz w:val="28"/>
          <w:szCs w:val="28"/>
        </w:rPr>
        <w:t>информация "О ходе подготовки и реализации комплекса мер, направленных на организацию отдыха, оздоровления и занятости детей и подростков в Приморском крае в 2015 году".</w:t>
      </w:r>
    </w:p>
    <w:p w:rsidR="001473E7" w:rsidRPr="00685495" w:rsidRDefault="001473E7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Согласно данной информации в Приморском крае</w:t>
      </w:r>
      <w:r w:rsidR="000378F7" w:rsidRPr="00685495">
        <w:rPr>
          <w:sz w:val="28"/>
          <w:szCs w:val="28"/>
        </w:rPr>
        <w:t xml:space="preserve"> в 2015 году </w:t>
      </w:r>
      <w:r w:rsidRPr="00685495">
        <w:rPr>
          <w:sz w:val="28"/>
          <w:szCs w:val="28"/>
        </w:rPr>
        <w:t>планир</w:t>
      </w:r>
      <w:r w:rsidR="003320F5" w:rsidRPr="00685495">
        <w:rPr>
          <w:sz w:val="28"/>
          <w:szCs w:val="28"/>
        </w:rPr>
        <w:t>овалось</w:t>
      </w:r>
      <w:r w:rsidRPr="00685495">
        <w:rPr>
          <w:sz w:val="28"/>
          <w:szCs w:val="28"/>
        </w:rPr>
        <w:t xml:space="preserve"> охватить разными формами отдыха и оздоровления </w:t>
      </w:r>
      <w:r w:rsidR="000378F7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175086 детей (89 процентов).</w:t>
      </w:r>
    </w:p>
    <w:p w:rsidR="001473E7" w:rsidRPr="00685495" w:rsidRDefault="000378F7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</w:t>
      </w:r>
      <w:r w:rsidR="001473E7" w:rsidRPr="00685495">
        <w:rPr>
          <w:sz w:val="28"/>
          <w:szCs w:val="28"/>
        </w:rPr>
        <w:t xml:space="preserve">бщий объем средств краевого бюджета на организацию отдыха </w:t>
      </w:r>
      <w:r w:rsidR="001473E7" w:rsidRPr="00685495">
        <w:rPr>
          <w:sz w:val="28"/>
          <w:szCs w:val="28"/>
        </w:rPr>
        <w:br/>
        <w:t>и оздоровления в 2015 году детей, находящихся в труд</w:t>
      </w:r>
      <w:r w:rsidR="003320F5" w:rsidRPr="00685495">
        <w:rPr>
          <w:sz w:val="28"/>
          <w:szCs w:val="28"/>
        </w:rPr>
        <w:t>ной жизненной ситуации, составлял</w:t>
      </w:r>
      <w:r w:rsidR="001473E7" w:rsidRPr="00685495">
        <w:rPr>
          <w:sz w:val="28"/>
          <w:szCs w:val="28"/>
        </w:rPr>
        <w:t xml:space="preserve"> 105,13 млн рублей</w:t>
      </w:r>
      <w:r w:rsidRPr="00685495">
        <w:rPr>
          <w:sz w:val="28"/>
          <w:szCs w:val="28"/>
        </w:rPr>
        <w:t>.</w:t>
      </w:r>
    </w:p>
    <w:p w:rsidR="001473E7" w:rsidRPr="00685495" w:rsidRDefault="000378F7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</w:t>
      </w:r>
      <w:r w:rsidR="003320F5" w:rsidRPr="00685495">
        <w:rPr>
          <w:sz w:val="28"/>
          <w:szCs w:val="28"/>
        </w:rPr>
        <w:t xml:space="preserve"> 2015 году планировалось</w:t>
      </w:r>
      <w:r w:rsidR="001473E7" w:rsidRPr="00685495">
        <w:rPr>
          <w:sz w:val="28"/>
          <w:szCs w:val="28"/>
        </w:rPr>
        <w:t xml:space="preserve"> трудоустроить на временную работу </w:t>
      </w:r>
      <w:r w:rsidR="001473E7" w:rsidRPr="00685495">
        <w:rPr>
          <w:sz w:val="28"/>
          <w:szCs w:val="28"/>
        </w:rPr>
        <w:br/>
        <w:t>в свободное от учебы время не менее 11000 несовершеннолетни</w:t>
      </w:r>
      <w:r w:rsidR="00830B34" w:rsidRPr="00685495">
        <w:rPr>
          <w:sz w:val="28"/>
          <w:szCs w:val="28"/>
        </w:rPr>
        <w:t xml:space="preserve">х граждан </w:t>
      </w:r>
      <w:r w:rsidR="00830B34" w:rsidRPr="00685495">
        <w:rPr>
          <w:sz w:val="28"/>
          <w:szCs w:val="28"/>
        </w:rPr>
        <w:br/>
        <w:t>в возрасте от 14 до 1</w:t>
      </w:r>
      <w:r w:rsidR="00E44BB4">
        <w:rPr>
          <w:sz w:val="28"/>
          <w:szCs w:val="28"/>
        </w:rPr>
        <w:t>8 лет</w:t>
      </w:r>
      <w:r w:rsidR="001473E7" w:rsidRPr="00685495">
        <w:rPr>
          <w:sz w:val="28"/>
          <w:szCs w:val="28"/>
        </w:rPr>
        <w:t xml:space="preserve"> </w:t>
      </w:r>
      <w:r w:rsidR="003320F5" w:rsidRPr="00685495">
        <w:rPr>
          <w:sz w:val="28"/>
          <w:szCs w:val="28"/>
        </w:rPr>
        <w:t>с выплатой</w:t>
      </w:r>
      <w:r w:rsidR="001473E7" w:rsidRPr="00685495">
        <w:rPr>
          <w:sz w:val="28"/>
          <w:szCs w:val="28"/>
        </w:rPr>
        <w:t xml:space="preserve"> материальн</w:t>
      </w:r>
      <w:r w:rsidR="003320F5" w:rsidRPr="00685495">
        <w:rPr>
          <w:sz w:val="28"/>
          <w:szCs w:val="28"/>
        </w:rPr>
        <w:t>ой</w:t>
      </w:r>
      <w:r w:rsidR="001473E7" w:rsidRPr="00685495">
        <w:rPr>
          <w:sz w:val="28"/>
          <w:szCs w:val="28"/>
        </w:rPr>
        <w:t xml:space="preserve"> поддержк</w:t>
      </w:r>
      <w:r w:rsidR="003320F5" w:rsidRPr="00685495">
        <w:rPr>
          <w:sz w:val="28"/>
          <w:szCs w:val="28"/>
        </w:rPr>
        <w:t>и</w:t>
      </w:r>
      <w:r w:rsidR="001473E7" w:rsidRPr="00685495">
        <w:rPr>
          <w:sz w:val="28"/>
          <w:szCs w:val="28"/>
        </w:rPr>
        <w:t xml:space="preserve"> за счет краевого бюджета.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23 октября 2015 года на заседании комитета Законодательного Собрания по социальной политике и защите прав граждан заслушан</w:t>
      </w:r>
      <w:r w:rsidR="00E44BB4">
        <w:rPr>
          <w:sz w:val="28"/>
          <w:szCs w:val="28"/>
        </w:rPr>
        <w:t>а</w:t>
      </w:r>
      <w:r w:rsidRPr="00685495">
        <w:rPr>
          <w:sz w:val="28"/>
          <w:szCs w:val="28"/>
        </w:rPr>
        <w:t xml:space="preserve"> информаци</w:t>
      </w:r>
      <w:r w:rsidR="00E44BB4">
        <w:rPr>
          <w:sz w:val="28"/>
          <w:szCs w:val="28"/>
        </w:rPr>
        <w:t>я</w:t>
      </w:r>
      <w:r w:rsidRPr="00685495">
        <w:rPr>
          <w:sz w:val="28"/>
          <w:szCs w:val="28"/>
        </w:rPr>
        <w:t xml:space="preserve"> департамента образования и науки Приморского края и департамента труда и социального развития Приморского края "Об итогах проведения летней оздоровительной кампании на территории Приморского края в 2015 году", </w:t>
      </w:r>
      <w:r w:rsidR="00E44BB4">
        <w:rPr>
          <w:spacing w:val="-4"/>
          <w:sz w:val="28"/>
          <w:szCs w:val="28"/>
        </w:rPr>
        <w:t>согласно которой</w:t>
      </w:r>
      <w:r w:rsidRPr="00685495">
        <w:rPr>
          <w:spacing w:val="-4"/>
          <w:sz w:val="28"/>
          <w:szCs w:val="28"/>
        </w:rPr>
        <w:t xml:space="preserve"> </w:t>
      </w:r>
      <w:r w:rsidRPr="00685495">
        <w:rPr>
          <w:sz w:val="28"/>
          <w:szCs w:val="28"/>
        </w:rPr>
        <w:t xml:space="preserve">на территории Приморского края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197933 </w:t>
      </w:r>
      <w:r w:rsidR="005054FC" w:rsidRPr="00685495">
        <w:rPr>
          <w:sz w:val="28"/>
          <w:szCs w:val="28"/>
        </w:rPr>
        <w:t>ребенка</w:t>
      </w:r>
      <w:r w:rsidRPr="00685495">
        <w:rPr>
          <w:sz w:val="28"/>
          <w:szCs w:val="28"/>
        </w:rPr>
        <w:t xml:space="preserve"> имеют право на отдых и оздоровление.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сос</w:t>
      </w:r>
      <w:r w:rsidR="00E44BB4">
        <w:rPr>
          <w:sz w:val="28"/>
          <w:szCs w:val="28"/>
        </w:rPr>
        <w:t>тоянию на 23 сентября 2015 года</w:t>
      </w:r>
      <w:r w:rsidRPr="00685495">
        <w:rPr>
          <w:sz w:val="28"/>
          <w:szCs w:val="28"/>
        </w:rPr>
        <w:t xml:space="preserve"> в период летней оздоровительной кампании были охвачены отдыхом и оздоровлением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164360 </w:t>
      </w:r>
      <w:r w:rsidR="005054FC" w:rsidRPr="00685495">
        <w:rPr>
          <w:sz w:val="28"/>
          <w:szCs w:val="28"/>
        </w:rPr>
        <w:t>детей</w:t>
      </w:r>
      <w:r w:rsidRPr="00685495">
        <w:rPr>
          <w:sz w:val="28"/>
          <w:szCs w:val="28"/>
        </w:rPr>
        <w:t xml:space="preserve"> (планировалось – 195226 детей), из них 27029 детей, находящихся в трудной жизненной ситуации (планировалось –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34383 </w:t>
      </w:r>
      <w:r w:rsidR="005054FC" w:rsidRPr="00685495">
        <w:rPr>
          <w:sz w:val="28"/>
          <w:szCs w:val="28"/>
        </w:rPr>
        <w:t>ребенка</w:t>
      </w:r>
      <w:r w:rsidRPr="00685495">
        <w:rPr>
          <w:sz w:val="28"/>
          <w:szCs w:val="28"/>
        </w:rPr>
        <w:t>).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Отдых и оздоровление детей осуществлялись в следующих организациях отдыха и оздоровления: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34 загородных лагеря отдыха и оздоровления детей;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10 санаторно-оздоровительных лагер</w:t>
      </w:r>
      <w:r w:rsidR="005054FC" w:rsidRPr="00685495">
        <w:rPr>
          <w:sz w:val="28"/>
          <w:szCs w:val="28"/>
        </w:rPr>
        <w:t>ей и санаториев</w:t>
      </w:r>
      <w:r w:rsidRPr="00685495">
        <w:rPr>
          <w:sz w:val="28"/>
          <w:szCs w:val="28"/>
        </w:rPr>
        <w:t>;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534 оздоровительных лагеря с дневным пребыванием детей;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11 детских палаточных лагерей;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lastRenderedPageBreak/>
        <w:t>48 детских лагерей труда и отдыха;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15 детских оздоровительно-образовательных центров, баз и комплексов.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На проведение летней оздоровительной кампании в 2015 году в краевом бюджете </w:t>
      </w:r>
      <w:r w:rsidR="005054FC" w:rsidRPr="00685495">
        <w:rPr>
          <w:sz w:val="28"/>
          <w:szCs w:val="28"/>
        </w:rPr>
        <w:t xml:space="preserve">были </w:t>
      </w:r>
      <w:r w:rsidRPr="00685495">
        <w:rPr>
          <w:sz w:val="28"/>
          <w:szCs w:val="28"/>
        </w:rPr>
        <w:t xml:space="preserve">предусмотрены средства в размере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358,02 млн рублей, в том числе на организацию отдыха и оздоровления детей, находящихся в трудной жизненной ситуации</w:t>
      </w:r>
      <w:r w:rsidR="00DA7D4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172</w:t>
      </w:r>
      <w:r w:rsidR="005054FC" w:rsidRPr="00685495">
        <w:rPr>
          <w:sz w:val="28"/>
          <w:szCs w:val="28"/>
        </w:rPr>
        <w:t xml:space="preserve">,98 млн рублей. По состоянию </w:t>
      </w:r>
      <w:r w:rsidRPr="00685495">
        <w:rPr>
          <w:sz w:val="28"/>
          <w:szCs w:val="28"/>
        </w:rPr>
        <w:t xml:space="preserve">на 23 сентября 2015 года израсходовано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271,63 млн рублей (75,9</w:t>
      </w:r>
      <w:r w:rsidR="005054FC" w:rsidRPr="00685495">
        <w:rPr>
          <w:sz w:val="28"/>
          <w:szCs w:val="28"/>
        </w:rPr>
        <w:t xml:space="preserve"> процента</w:t>
      </w:r>
      <w:r w:rsidRPr="00685495">
        <w:rPr>
          <w:sz w:val="28"/>
          <w:szCs w:val="28"/>
        </w:rPr>
        <w:t>), из них на организацию отдыха и оздоровления детей, находящихся в трудной жизненной ситуации</w:t>
      </w:r>
      <w:r w:rsidR="005054FC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72,12 млн рублей (41,7</w:t>
      </w:r>
      <w:r w:rsidR="005054FC" w:rsidRPr="00685495">
        <w:rPr>
          <w:sz w:val="28"/>
          <w:szCs w:val="28"/>
        </w:rPr>
        <w:t xml:space="preserve"> процента</w:t>
      </w:r>
      <w:r w:rsidRPr="00685495">
        <w:rPr>
          <w:sz w:val="28"/>
          <w:szCs w:val="28"/>
        </w:rPr>
        <w:t xml:space="preserve">). </w:t>
      </w:r>
    </w:p>
    <w:p w:rsidR="001016CE" w:rsidRPr="00685495" w:rsidRDefault="001016CE" w:rsidP="004359E2">
      <w:pPr>
        <w:ind w:firstLine="708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На организацию отдыха и оздоровления детей департаменту образования и науки Приморского края из краевого бюджета </w:t>
      </w:r>
      <w:r w:rsidR="005054FC" w:rsidRPr="00685495">
        <w:rPr>
          <w:sz w:val="28"/>
          <w:szCs w:val="28"/>
        </w:rPr>
        <w:t xml:space="preserve">были </w:t>
      </w:r>
      <w:r w:rsidRPr="00685495">
        <w:rPr>
          <w:sz w:val="28"/>
          <w:szCs w:val="28"/>
        </w:rPr>
        <w:t xml:space="preserve">предусмотрены средства в размере 249,89 млн рублей, из них: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37,8 млн рублей – компенсация родителям части расходов на оплату стоимости детской путевки и субсидии организациям отдыха,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185,37 млн рублей – субвенции муниципальным образованиям (пришкольн</w:t>
      </w:r>
      <w:r w:rsidR="005054FC" w:rsidRPr="00685495">
        <w:rPr>
          <w:sz w:val="28"/>
          <w:szCs w:val="28"/>
        </w:rPr>
        <w:t xml:space="preserve">ые лагеря). По состоянию </w:t>
      </w:r>
      <w:r w:rsidRPr="00685495">
        <w:rPr>
          <w:sz w:val="28"/>
          <w:szCs w:val="28"/>
        </w:rPr>
        <w:t xml:space="preserve">на 23 сентября 2015 года израсходовано </w:t>
      </w:r>
      <w:r w:rsidR="005054FC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172,29 млн рублей (68,9</w:t>
      </w:r>
      <w:r w:rsidR="005054FC" w:rsidRPr="00685495">
        <w:rPr>
          <w:sz w:val="28"/>
          <w:szCs w:val="28"/>
        </w:rPr>
        <w:t xml:space="preserve"> процента</w:t>
      </w:r>
      <w:r w:rsidRPr="00685495">
        <w:rPr>
          <w:sz w:val="28"/>
          <w:szCs w:val="28"/>
        </w:rPr>
        <w:t>),</w:t>
      </w:r>
    </w:p>
    <w:p w:rsidR="001016CE" w:rsidRPr="00685495" w:rsidRDefault="001B5627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соответствии с </w:t>
      </w:r>
      <w:r w:rsidR="001016CE" w:rsidRPr="00685495">
        <w:rPr>
          <w:sz w:val="28"/>
          <w:szCs w:val="28"/>
        </w:rPr>
        <w:t>поручение</w:t>
      </w:r>
      <w:r w:rsidRPr="00685495">
        <w:rPr>
          <w:sz w:val="28"/>
          <w:szCs w:val="28"/>
        </w:rPr>
        <w:t>м</w:t>
      </w:r>
      <w:r w:rsidR="001016CE" w:rsidRPr="00685495">
        <w:rPr>
          <w:sz w:val="28"/>
          <w:szCs w:val="28"/>
        </w:rPr>
        <w:t xml:space="preserve"> Правительства Российской Федерации Приморскому краю предусмотрена квота льготных путевок</w:t>
      </w:r>
      <w:r w:rsidRPr="00685495">
        <w:rPr>
          <w:sz w:val="28"/>
          <w:szCs w:val="28"/>
        </w:rPr>
        <w:t xml:space="preserve"> на отдых и оздоровление детей в Международный детский центр "Артек"</w:t>
      </w:r>
      <w:r w:rsidR="001016CE" w:rsidRPr="00685495">
        <w:rPr>
          <w:sz w:val="28"/>
          <w:szCs w:val="28"/>
        </w:rPr>
        <w:t xml:space="preserve"> в количестве 86 штук. По состоянию на 15 сентября 2015 года на отдых направлено </w:t>
      </w:r>
      <w:r w:rsidR="005054FC" w:rsidRPr="00685495">
        <w:rPr>
          <w:sz w:val="28"/>
          <w:szCs w:val="28"/>
        </w:rPr>
        <w:t>три</w:t>
      </w:r>
      <w:r w:rsidR="001016CE" w:rsidRPr="00685495">
        <w:rPr>
          <w:sz w:val="28"/>
          <w:szCs w:val="28"/>
        </w:rPr>
        <w:t xml:space="preserve"> группы в количестве 54 </w:t>
      </w:r>
      <w:r w:rsidR="005054FC" w:rsidRPr="00685495">
        <w:rPr>
          <w:sz w:val="28"/>
          <w:szCs w:val="28"/>
        </w:rPr>
        <w:t>детей</w:t>
      </w:r>
      <w:r w:rsidR="001016CE" w:rsidRPr="00685495">
        <w:rPr>
          <w:sz w:val="28"/>
          <w:szCs w:val="28"/>
        </w:rPr>
        <w:t>.</w:t>
      </w:r>
    </w:p>
    <w:p w:rsidR="001016CE" w:rsidRPr="00685495" w:rsidRDefault="001016CE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информации департамента труда и социального развития Приморского края</w:t>
      </w:r>
      <w:r w:rsidR="00E44BB4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количество детей,</w:t>
      </w:r>
      <w:r w:rsidRPr="00685495">
        <w:rPr>
          <w:rStyle w:val="s1"/>
          <w:sz w:val="28"/>
          <w:szCs w:val="28"/>
        </w:rPr>
        <w:t xml:space="preserve"> </w:t>
      </w:r>
      <w:r w:rsidR="003320F5" w:rsidRPr="00685495">
        <w:rPr>
          <w:sz w:val="28"/>
          <w:szCs w:val="28"/>
        </w:rPr>
        <w:t xml:space="preserve">находящихся в трудной жизненной ситуации, </w:t>
      </w:r>
      <w:r w:rsidRPr="00685495">
        <w:rPr>
          <w:sz w:val="28"/>
          <w:szCs w:val="28"/>
        </w:rPr>
        <w:t>подлежащих оздоровлению в 2015 году, составило 36680 человек.</w:t>
      </w:r>
    </w:p>
    <w:p w:rsidR="001016CE" w:rsidRPr="00685495" w:rsidRDefault="001016CE" w:rsidP="004359E2">
      <w:pPr>
        <w:pStyle w:val="p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За время проведения оздоровительно</w:t>
      </w:r>
      <w:r w:rsidR="00207900" w:rsidRPr="00685495">
        <w:rPr>
          <w:sz w:val="28"/>
          <w:szCs w:val="28"/>
        </w:rPr>
        <w:t>й кампании 2015 года оздоровлен</w:t>
      </w:r>
      <w:r w:rsidRPr="00685495">
        <w:rPr>
          <w:sz w:val="28"/>
          <w:szCs w:val="28"/>
        </w:rPr>
        <w:t xml:space="preserve"> 7291 </w:t>
      </w:r>
      <w:r w:rsidR="00207900" w:rsidRPr="00685495">
        <w:rPr>
          <w:sz w:val="28"/>
          <w:szCs w:val="28"/>
        </w:rPr>
        <w:t>ребенок</w:t>
      </w:r>
      <w:r w:rsidRPr="00685495">
        <w:rPr>
          <w:sz w:val="28"/>
          <w:szCs w:val="28"/>
        </w:rPr>
        <w:t>, находящи</w:t>
      </w:r>
      <w:r w:rsidR="00207900" w:rsidRPr="00685495">
        <w:rPr>
          <w:sz w:val="28"/>
          <w:szCs w:val="28"/>
        </w:rPr>
        <w:t>й</w:t>
      </w:r>
      <w:r w:rsidRPr="00685495">
        <w:rPr>
          <w:sz w:val="28"/>
          <w:szCs w:val="28"/>
        </w:rPr>
        <w:t>ся в трудной жизненной сит</w:t>
      </w:r>
      <w:r w:rsidR="00207900" w:rsidRPr="00685495">
        <w:rPr>
          <w:sz w:val="28"/>
          <w:szCs w:val="28"/>
        </w:rPr>
        <w:t xml:space="preserve">уации, из них в летний период </w:t>
      </w:r>
      <w:r w:rsidR="00E44BB4">
        <w:rPr>
          <w:sz w:val="28"/>
          <w:szCs w:val="28"/>
        </w:rPr>
        <w:t xml:space="preserve">– </w:t>
      </w:r>
      <w:r w:rsidR="00207900" w:rsidRPr="00685495">
        <w:rPr>
          <w:sz w:val="28"/>
          <w:szCs w:val="28"/>
        </w:rPr>
        <w:t>7</w:t>
      </w:r>
      <w:r w:rsidRPr="00685495">
        <w:rPr>
          <w:sz w:val="28"/>
          <w:szCs w:val="28"/>
        </w:rPr>
        <w:t xml:space="preserve">200 </w:t>
      </w:r>
      <w:r w:rsidR="00207900" w:rsidRPr="00685495">
        <w:rPr>
          <w:sz w:val="28"/>
          <w:szCs w:val="28"/>
        </w:rPr>
        <w:t>детей</w:t>
      </w:r>
      <w:r w:rsidRPr="00685495">
        <w:rPr>
          <w:sz w:val="28"/>
          <w:szCs w:val="28"/>
        </w:rPr>
        <w:t xml:space="preserve">. </w:t>
      </w:r>
    </w:p>
    <w:p w:rsidR="001016CE" w:rsidRPr="00685495" w:rsidRDefault="001016CE" w:rsidP="004359E2">
      <w:pPr>
        <w:pStyle w:val="p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Поскольку с 2015 года предоставление субвенций из федерального бюджета бюджетам субъектов Российской Федерации на реализацию мероприятий по проведению оздоровительной кампании детей, находящихся в трудной жизненной ситуации, прекращено, департаменту труда и социального развития Приморского края на организацию и обеспечение отдыха и оздоровления </w:t>
      </w:r>
      <w:r w:rsidR="004004A3" w:rsidRPr="00685495">
        <w:rPr>
          <w:sz w:val="28"/>
          <w:szCs w:val="28"/>
        </w:rPr>
        <w:t xml:space="preserve">таких </w:t>
      </w:r>
      <w:r w:rsidR="00E44BB4">
        <w:rPr>
          <w:sz w:val="28"/>
          <w:szCs w:val="28"/>
        </w:rPr>
        <w:t>детей</w:t>
      </w:r>
      <w:r w:rsidRPr="00685495">
        <w:rPr>
          <w:sz w:val="28"/>
          <w:szCs w:val="28"/>
        </w:rPr>
        <w:t xml:space="preserve"> выделено 105,13 млн рублей за счет средств краевого бюджета.</w:t>
      </w:r>
    </w:p>
    <w:p w:rsidR="001016CE" w:rsidRPr="00685495" w:rsidRDefault="003320F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 результатам рассмотрения данной информации департаменту образования и науки Приморского края и </w:t>
      </w:r>
      <w:r w:rsidRPr="00685495">
        <w:rPr>
          <w:spacing w:val="-6"/>
          <w:sz w:val="28"/>
          <w:szCs w:val="28"/>
        </w:rPr>
        <w:t>департаменту труда и социального развития Приморского края</w:t>
      </w:r>
      <w:r w:rsidRPr="00685495">
        <w:rPr>
          <w:sz w:val="28"/>
          <w:szCs w:val="28"/>
        </w:rPr>
        <w:t xml:space="preserve"> дан ряд рекомендаций.</w:t>
      </w:r>
    </w:p>
    <w:p w:rsidR="00045821" w:rsidRPr="00685495" w:rsidRDefault="000458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19 мая 2015 года на заседании комитета Законодательного Собрания по социальной политике и защите прав граждан заслушана информация "О развитии безбарьерной среды на территории Приморского края в рамках подпрограммы "Доступная среда на 2013-2017 годы" государственной программы Приморского края "Социальная поддержка населения Приморского края на 2013-2017 годы" за 2014 год и ходе ее реализации в 2015 году</w:t>
      </w:r>
      <w:r w:rsidR="009016F2" w:rsidRPr="00685495">
        <w:rPr>
          <w:sz w:val="28"/>
          <w:szCs w:val="28"/>
        </w:rPr>
        <w:t>"</w:t>
      </w:r>
      <w:r w:rsidR="00D554DC" w:rsidRPr="00685495">
        <w:rPr>
          <w:sz w:val="28"/>
          <w:szCs w:val="28"/>
        </w:rPr>
        <w:t xml:space="preserve">. Отмечено, что в 2014 году в ходе реализации мероприятий </w:t>
      </w:r>
      <w:r w:rsidR="00D554DC" w:rsidRPr="00685495">
        <w:rPr>
          <w:sz w:val="28"/>
          <w:szCs w:val="28"/>
        </w:rPr>
        <w:lastRenderedPageBreak/>
        <w:t xml:space="preserve">программы освоены средства в объеме 128865,15 тыс. рублей (81,5 процента) от утвержденного объема средств. </w:t>
      </w:r>
    </w:p>
    <w:p w:rsidR="00045821" w:rsidRPr="00685495" w:rsidRDefault="00D554DC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</w:t>
      </w:r>
      <w:r w:rsidR="00045821" w:rsidRPr="00685495">
        <w:rPr>
          <w:sz w:val="28"/>
          <w:szCs w:val="28"/>
        </w:rPr>
        <w:t xml:space="preserve"> 2014 году достигнуты следующие результаты:</w:t>
      </w:r>
    </w:p>
    <w:p w:rsidR="00045821" w:rsidRPr="00685495" w:rsidRDefault="000458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сформирован реестр из 3647 объектов социальной инфраструктуры;</w:t>
      </w:r>
      <w:r w:rsidR="00D554DC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паспортизированы 911 объектов;</w:t>
      </w:r>
      <w:r w:rsidR="00D554DC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адаптир</w:t>
      </w:r>
      <w:r w:rsidR="00D554DC" w:rsidRPr="00685495">
        <w:rPr>
          <w:sz w:val="28"/>
          <w:szCs w:val="28"/>
        </w:rPr>
        <w:t xml:space="preserve">ован для инвалидов 141 объект; </w:t>
      </w:r>
      <w:r w:rsidRPr="00685495">
        <w:rPr>
          <w:sz w:val="28"/>
          <w:szCs w:val="28"/>
        </w:rPr>
        <w:t>доступность объектов социальной инфраструкт</w:t>
      </w:r>
      <w:r w:rsidR="00D554DC" w:rsidRPr="00685495">
        <w:rPr>
          <w:sz w:val="28"/>
          <w:szCs w:val="28"/>
        </w:rPr>
        <w:t xml:space="preserve">уры повысилась </w:t>
      </w:r>
      <w:r w:rsidRPr="00685495">
        <w:rPr>
          <w:sz w:val="28"/>
          <w:szCs w:val="28"/>
        </w:rPr>
        <w:t xml:space="preserve">с 19 до </w:t>
      </w:r>
      <w:r w:rsidR="00DA7D45">
        <w:rPr>
          <w:sz w:val="28"/>
          <w:szCs w:val="28"/>
        </w:rPr>
        <w:br/>
      </w:r>
      <w:r w:rsidR="00D554DC" w:rsidRPr="00685495">
        <w:rPr>
          <w:sz w:val="28"/>
          <w:szCs w:val="28"/>
        </w:rPr>
        <w:t>25 процентов.</w:t>
      </w:r>
    </w:p>
    <w:p w:rsidR="00045821" w:rsidRPr="00685495" w:rsidRDefault="00D554DC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отчетный период </w:t>
      </w:r>
      <w:r w:rsidR="00045821" w:rsidRPr="00685495">
        <w:rPr>
          <w:sz w:val="28"/>
          <w:szCs w:val="28"/>
        </w:rPr>
        <w:t>проведены следующие мероприятия:</w:t>
      </w:r>
    </w:p>
    <w:p w:rsidR="00045821" w:rsidRPr="00685495" w:rsidRDefault="000458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специальные социологические исследования с целью изучения мнения инвалидов о доступности приоритетных объектов и услуг и отношения населения к проблемам инвалидов;</w:t>
      </w:r>
    </w:p>
    <w:p w:rsidR="00045821" w:rsidRPr="00685495" w:rsidRDefault="000458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установлены пандусы, кнопки вызова помощника, направляющие и опорные поручни, ступени лестничных маршей обозначены контрастной маркировкой, помещения оборудованы индукционными петлями, оборудованы парковки для инвалидов, установлены пандусы и поручни на пешеходных переходах, уложена тактильная плитка на тротуарах, светофоры оборудованы звуковыми устройствами, приобретен амбулифт для посадки на воздушное судно в международном аэропорту "Владивосток";</w:t>
      </w:r>
    </w:p>
    <w:p w:rsidR="00045821" w:rsidRPr="00685495" w:rsidRDefault="000458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проведены культурно-массовые мероприятия с участием инвалидов и други</w:t>
      </w:r>
      <w:r w:rsidR="00D554DC" w:rsidRPr="00685495">
        <w:rPr>
          <w:sz w:val="28"/>
          <w:szCs w:val="28"/>
        </w:rPr>
        <w:t>х маломобильных групп населения.</w:t>
      </w:r>
    </w:p>
    <w:p w:rsidR="00045821" w:rsidRPr="00685495" w:rsidRDefault="000458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Не были выполнены мероприятия по обучению инвалидов работе на компьютере и созданию сайта для слабовидящих для краевых учреждений культуры.</w:t>
      </w:r>
    </w:p>
    <w:p w:rsidR="00045821" w:rsidRPr="00685495" w:rsidRDefault="00045821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департаменту труда и социального развития Приморского края дан ряд рекомендаций.</w:t>
      </w:r>
    </w:p>
    <w:p w:rsidR="00C17309" w:rsidRPr="00685495" w:rsidRDefault="002074E6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19 мая 2015 года на заседании комитета Законодательного Собрания по социальной политике и защите прав граждан заслушана информация </w:t>
      </w:r>
      <w:r w:rsidR="00C17309" w:rsidRPr="00685495">
        <w:rPr>
          <w:sz w:val="28"/>
          <w:szCs w:val="28"/>
        </w:rPr>
        <w:t>"О мерах, направленных на оказание медицинской помощи лицам, страдающим сердечно-сосудистыми заболеваниями (в том числе об оснащении медицинских организаций Приморского края необходимым оборудованием и обеспечении их лечебными препаратами)", согласно которой:</w:t>
      </w:r>
    </w:p>
    <w:p w:rsidR="00C17309" w:rsidRPr="00685495" w:rsidRDefault="00C17309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Приморском крае показатель смертности за период с 2005 года по 2014 годы от болезней си</w:t>
      </w:r>
      <w:r w:rsidR="002514C8" w:rsidRPr="00685495">
        <w:rPr>
          <w:sz w:val="28"/>
          <w:szCs w:val="28"/>
        </w:rPr>
        <w:t xml:space="preserve">стемы кровообращения снизился </w:t>
      </w:r>
      <w:r w:rsidRPr="00685495">
        <w:rPr>
          <w:sz w:val="28"/>
          <w:szCs w:val="28"/>
        </w:rPr>
        <w:t>на 14,6 процент</w:t>
      </w:r>
      <w:r w:rsidR="008F0C28" w:rsidRPr="00685495">
        <w:rPr>
          <w:sz w:val="28"/>
          <w:szCs w:val="28"/>
        </w:rPr>
        <w:t>а</w:t>
      </w:r>
      <w:r w:rsidRPr="00685495">
        <w:rPr>
          <w:sz w:val="28"/>
          <w:szCs w:val="28"/>
        </w:rPr>
        <w:t xml:space="preserve"> с 859,1 до 733,8 на 100 тыс. населения;</w:t>
      </w:r>
    </w:p>
    <w:p w:rsidR="00C17309" w:rsidRPr="00685495" w:rsidRDefault="00C17309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для снижения смертности от болезней системы кровообращения в Приморском крае созданы: региональный сосудистый центр на базе </w:t>
      </w:r>
      <w:r w:rsidR="002514C8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ГБУЗ "Приморская краевая клиническая больница № 1", </w:t>
      </w:r>
      <w:r w:rsidR="002514C8" w:rsidRPr="00685495">
        <w:rPr>
          <w:sz w:val="28"/>
          <w:szCs w:val="28"/>
        </w:rPr>
        <w:t>семь</w:t>
      </w:r>
      <w:r w:rsidRPr="00685495">
        <w:rPr>
          <w:sz w:val="28"/>
          <w:szCs w:val="28"/>
        </w:rPr>
        <w:t xml:space="preserve"> первичных сосудистых отделений на 161 койку для больных с острым коронарным синдромом и 160 коек для больных с острым нарушением мозгового кровообращения;</w:t>
      </w:r>
    </w:p>
    <w:p w:rsidR="00C17309" w:rsidRPr="00685495" w:rsidRDefault="00C17309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целевой показатель смертности от болезней системы кровообращения для Приморского края, установленный в соответствии с "</w:t>
      </w:r>
      <w:r w:rsidR="00DA7D45">
        <w:rPr>
          <w:sz w:val="28"/>
          <w:szCs w:val="28"/>
        </w:rPr>
        <w:t>Д</w:t>
      </w:r>
      <w:r w:rsidRPr="00685495">
        <w:rPr>
          <w:sz w:val="28"/>
          <w:szCs w:val="28"/>
        </w:rPr>
        <w:t>орожной картой" на основании Указа Президента Российской Федерации "О совершенствовании государственной политики в сфере здравоохранения", 680,2 н</w:t>
      </w:r>
      <w:r w:rsidR="004E528D" w:rsidRPr="00685495">
        <w:rPr>
          <w:sz w:val="28"/>
          <w:szCs w:val="28"/>
        </w:rPr>
        <w:t>а 100 тыс. населения</w:t>
      </w:r>
      <w:r w:rsidRPr="00685495">
        <w:rPr>
          <w:sz w:val="28"/>
          <w:szCs w:val="28"/>
        </w:rPr>
        <w:t xml:space="preserve"> не достигнут;</w:t>
      </w:r>
    </w:p>
    <w:p w:rsidR="00C17309" w:rsidRPr="00685495" w:rsidRDefault="00C17309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lastRenderedPageBreak/>
        <w:t xml:space="preserve">Администрацией Приморского края </w:t>
      </w:r>
      <w:r w:rsidR="00DA7D45">
        <w:rPr>
          <w:sz w:val="28"/>
          <w:szCs w:val="28"/>
        </w:rPr>
        <w:t xml:space="preserve">был </w:t>
      </w:r>
      <w:r w:rsidRPr="00685495">
        <w:rPr>
          <w:sz w:val="28"/>
          <w:szCs w:val="28"/>
        </w:rPr>
        <w:t>утвержден план по реализации мероприятий по проведению "Года борьбы с сердечно-сосудистыми заболеваниями на территории Приморского края";</w:t>
      </w:r>
    </w:p>
    <w:p w:rsidR="00C17309" w:rsidRPr="00685495" w:rsidRDefault="00C17309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для закупки лекарственных препаратов гражданам, имеющим право на государственную социальную помощь</w:t>
      </w:r>
      <w:r w:rsidR="002514C8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на 2015 год выделено из федерального бюджета 279471400 рублей;</w:t>
      </w:r>
    </w:p>
    <w:p w:rsidR="00C17309" w:rsidRPr="00685495" w:rsidRDefault="00C17309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лечебными учреждениями поданы заявки на закупку сердечно-сосудистых препаратов на общую сумму 23911888,3 рубл</w:t>
      </w:r>
      <w:r w:rsidR="00172ADC" w:rsidRPr="00685495">
        <w:rPr>
          <w:sz w:val="28"/>
          <w:szCs w:val="28"/>
        </w:rPr>
        <w:t>ей</w:t>
      </w:r>
      <w:r w:rsidR="00DA7D45">
        <w:rPr>
          <w:sz w:val="28"/>
          <w:szCs w:val="28"/>
        </w:rPr>
        <w:t>.</w:t>
      </w:r>
    </w:p>
    <w:p w:rsidR="00C17309" w:rsidRPr="00685495" w:rsidRDefault="00C17309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департаменту здравоохранения Приморского края дан ряд рекомендаций.</w:t>
      </w:r>
    </w:p>
    <w:p w:rsidR="00655BFB" w:rsidRPr="00685495" w:rsidRDefault="00C20956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19 мая 2015 года на заседании комитета Законодательного Собрания по социальной политике и защите прав граждан заслушана информация по </w:t>
      </w:r>
      <w:r w:rsidR="00655BFB" w:rsidRPr="00685495">
        <w:rPr>
          <w:sz w:val="28"/>
          <w:szCs w:val="28"/>
        </w:rPr>
        <w:t xml:space="preserve">вопросу </w:t>
      </w:r>
      <w:r w:rsidRPr="00685495">
        <w:rPr>
          <w:sz w:val="28"/>
          <w:szCs w:val="28"/>
        </w:rPr>
        <w:t>формировани</w:t>
      </w:r>
      <w:r w:rsidR="00655BFB" w:rsidRPr="00685495">
        <w:rPr>
          <w:sz w:val="28"/>
          <w:szCs w:val="28"/>
        </w:rPr>
        <w:t>я</w:t>
      </w:r>
      <w:r w:rsidRPr="00685495">
        <w:rPr>
          <w:sz w:val="28"/>
          <w:szCs w:val="28"/>
        </w:rPr>
        <w:t xml:space="preserve"> централизованной системы государственного контроля за качеством работы краевых медицински</w:t>
      </w:r>
      <w:r w:rsidR="00655BFB" w:rsidRPr="00685495">
        <w:rPr>
          <w:sz w:val="28"/>
          <w:szCs w:val="28"/>
        </w:rPr>
        <w:t>х организаций Приморского края.</w:t>
      </w:r>
    </w:p>
    <w:p w:rsidR="00C20956" w:rsidRPr="00685495" w:rsidRDefault="00655BFB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департаменту здравоохранения Приморского края и страховым медицинским организациям Приморского края дан ряд рекомендаций.</w:t>
      </w:r>
    </w:p>
    <w:p w:rsidR="00544808" w:rsidRPr="00685495" w:rsidRDefault="00544808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10 апреля 2015 года на заседании комитета Законодательного Собрания по социальной политике и защите прав граждан заслушана информация "О ходе реализации государственной политики в сфере образования в Приморском крае",</w:t>
      </w:r>
      <w:r w:rsidR="003B16E6" w:rsidRPr="00685495">
        <w:rPr>
          <w:sz w:val="28"/>
          <w:szCs w:val="28"/>
        </w:rPr>
        <w:t xml:space="preserve"> в</w:t>
      </w:r>
      <w:r w:rsidRPr="00685495">
        <w:rPr>
          <w:sz w:val="28"/>
          <w:szCs w:val="28"/>
        </w:rPr>
        <w:t xml:space="preserve"> рамках которой </w:t>
      </w:r>
      <w:r w:rsidR="003B16E6" w:rsidRPr="00685495">
        <w:rPr>
          <w:sz w:val="28"/>
          <w:szCs w:val="28"/>
        </w:rPr>
        <w:t>были озвучены вопросы повышения ответственности учителя за качество своей работы и мотивации учащихся для получения новых знаний, а также вопрос о принятии дополнительных мер поддержки талантливых детей и молодежи.</w:t>
      </w:r>
    </w:p>
    <w:p w:rsidR="003B16E6" w:rsidRPr="00685495" w:rsidRDefault="003B16E6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департаменту образования и науки Приморского края, управлениям образования муниципальных районов и городских округов Приморского края и ГОАУ ДПО "</w:t>
      </w:r>
      <w:r w:rsidRPr="00685495">
        <w:rPr>
          <w:rStyle w:val="a7"/>
          <w:b w:val="0"/>
          <w:sz w:val="28"/>
          <w:szCs w:val="28"/>
        </w:rPr>
        <w:t>Приморский краевой институт развития образования"</w:t>
      </w:r>
      <w:r w:rsidRPr="00685495">
        <w:rPr>
          <w:sz w:val="28"/>
          <w:szCs w:val="28"/>
        </w:rPr>
        <w:t xml:space="preserve"> дан ряд рекомендаций.</w:t>
      </w:r>
    </w:p>
    <w:p w:rsidR="009C4D2E" w:rsidRPr="00685495" w:rsidRDefault="009C4D2E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 xml:space="preserve">21 апреля 2015 года </w:t>
      </w:r>
      <w:r w:rsidR="00165C11" w:rsidRPr="00685495">
        <w:rPr>
          <w:sz w:val="28"/>
          <w:szCs w:val="28"/>
        </w:rPr>
        <w:t>комитетом Законодательного Собрания по социальной политике и защите прав граждан совместно с представителями Инженерной школы ФГАОУВПО "Дальневосточный федеральный университет", руководителями предприятий (работодателями), а также департаментом образования и науки Приморского края проведено рабочее совещание по вопросу качества подготовки кадров по инженерным специальностям и востребованности выпускников.</w:t>
      </w:r>
    </w:p>
    <w:p w:rsidR="00165C11" w:rsidRPr="00685495" w:rsidRDefault="00165C11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 xml:space="preserve">По итогам совещания было принято решение обратиться к Губернатору Приморского края с предложением рассмотреть вопрос о качестве подготовки </w:t>
      </w:r>
      <w:r w:rsidR="002F4CD4" w:rsidRPr="00685495">
        <w:rPr>
          <w:sz w:val="28"/>
          <w:szCs w:val="28"/>
        </w:rPr>
        <w:t xml:space="preserve">инженерных </w:t>
      </w:r>
      <w:r w:rsidRPr="00685495">
        <w:rPr>
          <w:sz w:val="28"/>
          <w:szCs w:val="28"/>
        </w:rPr>
        <w:t>кадров</w:t>
      </w:r>
      <w:r w:rsidR="002F4CD4" w:rsidRPr="00685495">
        <w:rPr>
          <w:sz w:val="28"/>
          <w:szCs w:val="28"/>
        </w:rPr>
        <w:t xml:space="preserve"> в рамках пятого Тихоокеанского экономического конгресса, а также предложить рассмотреть аналогичный вопрос на одном из заседаний Общего собрания Парламентской Ассоциации "Дальний Восток и Забайкалье". Кроме того, был дан ряд рекомендаций профессиональным образовательным организациям, реализующим программы высшего образования.</w:t>
      </w:r>
    </w:p>
    <w:p w:rsidR="00C91A55" w:rsidRPr="00685495" w:rsidRDefault="004905DD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19 мая 2015 года на заседании комитета Законодательного Собрания по социальной политике и защите прав граждан заслушана информация</w:t>
      </w:r>
      <w:r w:rsidRPr="00685495">
        <w:rPr>
          <w:color w:val="333333"/>
          <w:sz w:val="28"/>
          <w:szCs w:val="28"/>
        </w:rPr>
        <w:t xml:space="preserve"> </w:t>
      </w:r>
      <w:r w:rsidR="00C91A55" w:rsidRPr="00685495">
        <w:rPr>
          <w:color w:val="333333"/>
          <w:sz w:val="28"/>
          <w:szCs w:val="28"/>
        </w:rPr>
        <w:t>"О</w:t>
      </w:r>
      <w:r w:rsidR="00C91A55" w:rsidRPr="00685495">
        <w:rPr>
          <w:sz w:val="28"/>
          <w:szCs w:val="28"/>
        </w:rPr>
        <w:t xml:space="preserve"> ходе </w:t>
      </w:r>
      <w:r w:rsidR="00C91A55" w:rsidRPr="00685495">
        <w:rPr>
          <w:sz w:val="28"/>
          <w:szCs w:val="28"/>
        </w:rPr>
        <w:lastRenderedPageBreak/>
        <w:t xml:space="preserve">реализации мероприятий, направленных на повышение оплаты труда работников бюджетной сферы в соответствии с </w:t>
      </w:r>
      <w:r w:rsidR="00201835" w:rsidRPr="00685495">
        <w:rPr>
          <w:sz w:val="28"/>
          <w:szCs w:val="28"/>
        </w:rPr>
        <w:t>у</w:t>
      </w:r>
      <w:r w:rsidR="00C91A55" w:rsidRPr="00685495">
        <w:rPr>
          <w:sz w:val="28"/>
          <w:szCs w:val="28"/>
        </w:rPr>
        <w:t xml:space="preserve">казами Президента Российской Федерации", </w:t>
      </w:r>
      <w:r w:rsidRPr="00685495">
        <w:rPr>
          <w:sz w:val="28"/>
          <w:szCs w:val="28"/>
        </w:rPr>
        <w:t>в которой было отмечено, что</w:t>
      </w:r>
      <w:r w:rsidR="00E44BB4">
        <w:rPr>
          <w:sz w:val="28"/>
          <w:szCs w:val="28"/>
        </w:rPr>
        <w:t>,</w:t>
      </w:r>
      <w:r w:rsidR="009016F2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п</w:t>
      </w:r>
      <w:r w:rsidR="00C91A55" w:rsidRPr="00685495">
        <w:rPr>
          <w:sz w:val="28"/>
          <w:szCs w:val="28"/>
        </w:rPr>
        <w:t>о официальным данным Приморскстата за 2014 год</w:t>
      </w:r>
      <w:r w:rsidR="00E44BB4">
        <w:rPr>
          <w:sz w:val="28"/>
          <w:szCs w:val="28"/>
        </w:rPr>
        <w:t>,</w:t>
      </w:r>
      <w:r w:rsidR="00C91A55" w:rsidRPr="00685495">
        <w:rPr>
          <w:sz w:val="28"/>
          <w:szCs w:val="28"/>
        </w:rPr>
        <w:t xml:space="preserve"> средняя заработная плата в организациях Приморского края составила 32442 рубл</w:t>
      </w:r>
      <w:r w:rsidR="00201835" w:rsidRPr="00685495">
        <w:rPr>
          <w:sz w:val="28"/>
          <w:szCs w:val="28"/>
        </w:rPr>
        <w:t>я</w:t>
      </w:r>
      <w:r w:rsidR="00C91A55" w:rsidRPr="00685495">
        <w:rPr>
          <w:sz w:val="28"/>
          <w:szCs w:val="28"/>
        </w:rPr>
        <w:t xml:space="preserve"> (увеличение к соответствующему периоду предыдущего года на 8,3 процент</w:t>
      </w:r>
      <w:r w:rsidR="00201835" w:rsidRPr="00685495">
        <w:rPr>
          <w:sz w:val="28"/>
          <w:szCs w:val="28"/>
        </w:rPr>
        <w:t>а</w:t>
      </w:r>
      <w:r w:rsidR="00C91A55" w:rsidRPr="00685495">
        <w:rPr>
          <w:sz w:val="28"/>
          <w:szCs w:val="28"/>
        </w:rPr>
        <w:t>).</w:t>
      </w:r>
      <w:r w:rsidR="009016F2" w:rsidRPr="00685495">
        <w:rPr>
          <w:sz w:val="28"/>
          <w:szCs w:val="28"/>
        </w:rPr>
        <w:t xml:space="preserve"> </w:t>
      </w:r>
      <w:r w:rsidR="00C91A55" w:rsidRPr="00685495">
        <w:rPr>
          <w:sz w:val="28"/>
          <w:szCs w:val="28"/>
        </w:rPr>
        <w:t>Испо</w:t>
      </w:r>
      <w:r w:rsidR="00E44BB4">
        <w:rPr>
          <w:sz w:val="28"/>
          <w:szCs w:val="28"/>
        </w:rPr>
        <w:t>лнение показателя составило 98,</w:t>
      </w:r>
      <w:r w:rsidR="00C91A55" w:rsidRPr="00685495">
        <w:rPr>
          <w:sz w:val="28"/>
          <w:szCs w:val="28"/>
        </w:rPr>
        <w:t>6 процент</w:t>
      </w:r>
      <w:r w:rsidR="00201835" w:rsidRPr="00685495">
        <w:rPr>
          <w:sz w:val="28"/>
          <w:szCs w:val="28"/>
        </w:rPr>
        <w:t>а</w:t>
      </w:r>
      <w:r w:rsidR="00C91A55" w:rsidRPr="00685495">
        <w:rPr>
          <w:sz w:val="28"/>
          <w:szCs w:val="28"/>
        </w:rPr>
        <w:t xml:space="preserve"> от запланированного на 2014 год </w:t>
      </w:r>
      <w:r w:rsidR="00201835" w:rsidRPr="00685495">
        <w:rPr>
          <w:sz w:val="28"/>
          <w:szCs w:val="28"/>
        </w:rPr>
        <w:t>(</w:t>
      </w:r>
      <w:r w:rsidR="00C91A55" w:rsidRPr="00685495">
        <w:rPr>
          <w:sz w:val="28"/>
          <w:szCs w:val="28"/>
        </w:rPr>
        <w:t>32907 рублей</w:t>
      </w:r>
      <w:r w:rsidR="00201835" w:rsidRPr="00685495">
        <w:rPr>
          <w:sz w:val="28"/>
          <w:szCs w:val="28"/>
        </w:rPr>
        <w:t>)</w:t>
      </w:r>
      <w:r w:rsidR="00C91A55" w:rsidRPr="00685495">
        <w:rPr>
          <w:sz w:val="28"/>
          <w:szCs w:val="28"/>
        </w:rPr>
        <w:t>.</w:t>
      </w:r>
    </w:p>
    <w:p w:rsidR="00C91A55" w:rsidRPr="00685495" w:rsidRDefault="001E2CAB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данным Приморскстата</w:t>
      </w:r>
      <w:r w:rsidR="004E528D" w:rsidRPr="00685495">
        <w:rPr>
          <w:sz w:val="28"/>
          <w:szCs w:val="28"/>
        </w:rPr>
        <w:t>,</w:t>
      </w:r>
      <w:r w:rsidR="00C91A55" w:rsidRPr="00685495">
        <w:rPr>
          <w:sz w:val="28"/>
          <w:szCs w:val="28"/>
        </w:rPr>
        <w:t xml:space="preserve"> за 12 месяцев 2014 года исполнены целевые показатели параметров повышения заработной платы следующих категорий работников: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1)педагогических работников образовательных организаций общего образования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33</w:t>
      </w:r>
      <w:r w:rsidR="00AC411F" w:rsidRPr="00685495">
        <w:rPr>
          <w:sz w:val="28"/>
          <w:szCs w:val="28"/>
        </w:rPr>
        <w:t>327 рублей</w:t>
      </w:r>
      <w:r w:rsidRPr="00685495">
        <w:rPr>
          <w:sz w:val="28"/>
          <w:szCs w:val="28"/>
        </w:rPr>
        <w:t xml:space="preserve">; 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2)педагогических работников дошкольных образовательных организаций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27024 рубл</w:t>
      </w:r>
      <w:r w:rsidR="00AC411F" w:rsidRPr="00685495">
        <w:rPr>
          <w:sz w:val="28"/>
          <w:szCs w:val="28"/>
        </w:rPr>
        <w:t>я</w:t>
      </w:r>
      <w:r w:rsidRPr="00685495">
        <w:rPr>
          <w:sz w:val="28"/>
          <w:szCs w:val="28"/>
        </w:rPr>
        <w:t xml:space="preserve">; 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3)преподавателей дополнительного образования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29</w:t>
      </w:r>
      <w:r w:rsidR="00AC411F" w:rsidRPr="00685495">
        <w:rPr>
          <w:sz w:val="28"/>
          <w:szCs w:val="28"/>
        </w:rPr>
        <w:t>379 рублей;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4)преподавателей и мастеров производственного обучения профессиональных образовательных организаций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30</w:t>
      </w:r>
      <w:r w:rsidR="00AC411F" w:rsidRPr="00685495">
        <w:rPr>
          <w:sz w:val="28"/>
          <w:szCs w:val="28"/>
        </w:rPr>
        <w:t>700 рублей</w:t>
      </w:r>
      <w:r w:rsidRPr="00685495">
        <w:rPr>
          <w:sz w:val="28"/>
          <w:szCs w:val="28"/>
        </w:rPr>
        <w:t>;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5)врачей и работников медицинских организаций, имеющих высшее образование, предоставляющих медицинские услуги</w:t>
      </w:r>
      <w:r w:rsidR="004E528D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51107 рубл</w:t>
      </w:r>
      <w:r w:rsidR="00AC411F" w:rsidRPr="00685495">
        <w:rPr>
          <w:sz w:val="28"/>
          <w:szCs w:val="28"/>
        </w:rPr>
        <w:t>ей</w:t>
      </w:r>
      <w:r w:rsidRPr="00685495">
        <w:rPr>
          <w:sz w:val="28"/>
          <w:szCs w:val="28"/>
        </w:rPr>
        <w:t>;</w:t>
      </w:r>
      <w:r w:rsidR="00AC411F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 xml:space="preserve">врачей скорой медицинской помощи </w:t>
      </w:r>
      <w:r w:rsidR="00AC411F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>51650 рублей;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6)среднего медицинского персонала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29</w:t>
      </w:r>
      <w:r w:rsidR="00AC411F" w:rsidRPr="00685495">
        <w:rPr>
          <w:sz w:val="28"/>
          <w:szCs w:val="28"/>
        </w:rPr>
        <w:t>750 рублей</w:t>
      </w:r>
      <w:r w:rsidRPr="00685495">
        <w:rPr>
          <w:sz w:val="28"/>
          <w:szCs w:val="28"/>
        </w:rPr>
        <w:t>;</w:t>
      </w:r>
      <w:r w:rsidR="00AC411F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 xml:space="preserve">среднего медицинского персонала скорой медицинской помощи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34790 рублей;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7)младшего медицинского персонала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17</w:t>
      </w:r>
      <w:r w:rsidR="00AC411F" w:rsidRPr="00685495">
        <w:rPr>
          <w:sz w:val="28"/>
          <w:szCs w:val="28"/>
        </w:rPr>
        <w:t>162 рубля</w:t>
      </w:r>
      <w:r w:rsidRPr="00685495">
        <w:rPr>
          <w:sz w:val="28"/>
          <w:szCs w:val="28"/>
        </w:rPr>
        <w:t>;</w:t>
      </w:r>
      <w:r w:rsidR="009016F2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младшего медицинского персонала скорой мед</w:t>
      </w:r>
      <w:r w:rsidR="00AC411F" w:rsidRPr="00685495">
        <w:rPr>
          <w:sz w:val="28"/>
          <w:szCs w:val="28"/>
        </w:rPr>
        <w:t>ицинской помощи – 15440 рублей</w:t>
      </w:r>
      <w:r w:rsidRPr="00685495">
        <w:rPr>
          <w:sz w:val="28"/>
          <w:szCs w:val="28"/>
        </w:rPr>
        <w:t>;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8)социальных работников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19</w:t>
      </w:r>
      <w:r w:rsidR="00AC411F" w:rsidRPr="00685495">
        <w:rPr>
          <w:sz w:val="28"/>
          <w:szCs w:val="28"/>
        </w:rPr>
        <w:t>434 рубля</w:t>
      </w:r>
      <w:r w:rsidRPr="00685495">
        <w:rPr>
          <w:sz w:val="28"/>
          <w:szCs w:val="28"/>
        </w:rPr>
        <w:t>;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9)работников учреждений культуры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24</w:t>
      </w:r>
      <w:r w:rsidR="00AC411F" w:rsidRPr="00685495">
        <w:rPr>
          <w:sz w:val="28"/>
          <w:szCs w:val="28"/>
        </w:rPr>
        <w:t>605 рублей</w:t>
      </w:r>
      <w:r w:rsidR="004E528D" w:rsidRPr="00685495">
        <w:rPr>
          <w:sz w:val="28"/>
          <w:szCs w:val="28"/>
        </w:rPr>
        <w:t>;</w:t>
      </w:r>
    </w:p>
    <w:p w:rsidR="00C91A55" w:rsidRPr="00685495" w:rsidRDefault="00C91A55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10)педагогических работников, оказывающих социальные услуги детям-сиротам и детям, оставшимся без попечения родителей</w:t>
      </w:r>
      <w:r w:rsidR="004E528D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</w:t>
      </w:r>
      <w:r w:rsidR="00AC411F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t xml:space="preserve"> 27361</w:t>
      </w:r>
      <w:r w:rsidR="00AC411F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рубль.</w:t>
      </w:r>
    </w:p>
    <w:p w:rsidR="00C91A55" w:rsidRPr="00685495" w:rsidRDefault="00AC411F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органам исполнительной власти Приморского края и муниципальным образованиям Приморского края дан ряд рекомендаций.</w:t>
      </w:r>
    </w:p>
    <w:p w:rsidR="00737145" w:rsidRPr="00685495" w:rsidRDefault="00737145" w:rsidP="004359E2">
      <w:pPr>
        <w:pStyle w:val="a5"/>
        <w:ind w:firstLine="709"/>
        <w:rPr>
          <w:sz w:val="28"/>
          <w:szCs w:val="28"/>
        </w:rPr>
      </w:pPr>
      <w:r w:rsidRPr="00685495">
        <w:rPr>
          <w:sz w:val="28"/>
          <w:szCs w:val="28"/>
        </w:rPr>
        <w:t xml:space="preserve">16 ноября 2015 года на заседании комитета Законодательного Собрания по социальной политике и защите прав граждан заслушана информация департамента труда и социального развития Приморского края и Территориального фонда обязательного медицинского страхования </w:t>
      </w:r>
      <w:r w:rsidRPr="00685495">
        <w:rPr>
          <w:color w:val="333333"/>
          <w:sz w:val="28"/>
          <w:szCs w:val="28"/>
        </w:rPr>
        <w:t>"О</w:t>
      </w:r>
      <w:r w:rsidRPr="00685495">
        <w:rPr>
          <w:sz w:val="28"/>
          <w:szCs w:val="28"/>
        </w:rPr>
        <w:t xml:space="preserve">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Федерации".</w:t>
      </w:r>
    </w:p>
    <w:p w:rsidR="00737145" w:rsidRPr="00685495" w:rsidRDefault="00737145" w:rsidP="004359E2">
      <w:pPr>
        <w:pStyle w:val="a5"/>
        <w:ind w:firstLine="709"/>
        <w:rPr>
          <w:sz w:val="28"/>
          <w:szCs w:val="28"/>
        </w:rPr>
      </w:pPr>
      <w:r w:rsidRPr="00685495">
        <w:rPr>
          <w:sz w:val="28"/>
          <w:szCs w:val="28"/>
        </w:rPr>
        <w:t>По оценке органов исполнительной власти средняя заработная плата отдельных категорий работников за 9 месяцев 2015 года составила: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1)педагогических работников образовательных организаций общего образования – 33899 рублей, что составило 100 процентов от прогноза средней заработной платы в регионе (33785 рублей), темп роста к 2014 году – 102 процента (целевой показатель на 2015 год 33785 рублей, что составляет 100 процентов от средней заработной платы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2)педагогических работников дошкольных образовательных организаций – 27490 рублей, при целевом показателе на 2015 год </w:t>
      </w:r>
      <w:r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lastRenderedPageBreak/>
        <w:t xml:space="preserve">28938 рублей, темп роста к 2014 году – 102 процента (целевой показатель соотношения средней заработной платы указанных работников составил </w:t>
      </w:r>
      <w:r w:rsidRPr="00685495">
        <w:rPr>
          <w:sz w:val="28"/>
          <w:szCs w:val="28"/>
        </w:rPr>
        <w:br/>
        <w:t>100 процентов от средней заработной платы в сфере общего образования);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3)преподавателей дополнительного образования – 31041 рублей, что составило 87 процентов от прогноза средней заработной платы учителей (35683 рубля), темп роста к 2014 году – 106 процентов (целевой показатель на 2015 год – 29617 рублей, что составляет 83 процента от средней заработной платы учителей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4)преподавателей и мастеров производственного обучения профессиональных образовательных организаций – 30713 рублей, что составило 91 процент от прогноза средней заработной платы в регионе (33785 рублей), темп роста к 2014 году – 100 процентов (целевой показатель на 2015 год – 30700 рублей, что составляет 91 процент от средней заработной платы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5)врачей и работников медицинских организаций, имеющих высшее образование, предоставляющих медицинские услуги</w:t>
      </w:r>
      <w:r w:rsidR="00E44BB4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– 52960 рублей, что составило 157 процентов от средней заработной платы в </w:t>
      </w:r>
      <w:r w:rsidRPr="00685495">
        <w:rPr>
          <w:sz w:val="28"/>
          <w:szCs w:val="28"/>
        </w:rPr>
        <w:br/>
        <w:t>регионе (33785 рублей), темп роста к 2014 году – 104 процента (целевой показатель на 2015 год – 51107 рублей, что составляет 151 процент от средней заработной платы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врачей скорой медицинской помощи – 49180 рублей, что составляет 96,2 процента от п</w:t>
      </w:r>
      <w:r w:rsidR="00E53B00" w:rsidRPr="00685495">
        <w:rPr>
          <w:sz w:val="28"/>
          <w:szCs w:val="28"/>
        </w:rPr>
        <w:t>оказателей "</w:t>
      </w:r>
      <w:r w:rsidR="00137020">
        <w:rPr>
          <w:sz w:val="28"/>
          <w:szCs w:val="28"/>
        </w:rPr>
        <w:t>Д</w:t>
      </w:r>
      <w:r w:rsidR="00E53B00" w:rsidRPr="00685495">
        <w:rPr>
          <w:sz w:val="28"/>
          <w:szCs w:val="28"/>
        </w:rPr>
        <w:t>орожной карты" (51</w:t>
      </w:r>
      <w:r w:rsidRPr="00685495">
        <w:rPr>
          <w:sz w:val="28"/>
          <w:szCs w:val="28"/>
        </w:rPr>
        <w:t>107 рублей), темп роста к 2014 году снизился на 3,59 процент</w:t>
      </w:r>
      <w:r w:rsidR="00E44BB4">
        <w:rPr>
          <w:sz w:val="28"/>
          <w:szCs w:val="28"/>
        </w:rPr>
        <w:t>а</w:t>
      </w:r>
      <w:r w:rsidRPr="00685495">
        <w:rPr>
          <w:sz w:val="28"/>
          <w:szCs w:val="28"/>
        </w:rPr>
        <w:t>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6)среднего медицинского персонала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30529 рублей, что составило </w:t>
      </w:r>
      <w:r w:rsidRPr="00685495">
        <w:rPr>
          <w:sz w:val="28"/>
          <w:szCs w:val="28"/>
        </w:rPr>
        <w:br/>
        <w:t xml:space="preserve">90 процентов от прогноза средней заработной платы в регионе </w:t>
      </w:r>
      <w:r w:rsidRPr="00685495">
        <w:rPr>
          <w:sz w:val="28"/>
          <w:szCs w:val="28"/>
        </w:rPr>
        <w:br/>
        <w:t xml:space="preserve">(33785 рублей), темп роста к 2014 году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103 процента (целевой показатель </w:t>
      </w:r>
      <w:r w:rsidRPr="00685495">
        <w:rPr>
          <w:sz w:val="28"/>
          <w:szCs w:val="28"/>
        </w:rPr>
        <w:br/>
        <w:t xml:space="preserve">на 2015 год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>29750 рублей, что составляет 88 процентов от средней заработной платы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среднего медицинского персонала скорой медицинской помощи </w:t>
      </w:r>
      <w:r w:rsidR="00E53B00" w:rsidRPr="00685495">
        <w:rPr>
          <w:sz w:val="28"/>
          <w:szCs w:val="28"/>
        </w:rPr>
        <w:t>–</w:t>
      </w:r>
      <w:r w:rsidRPr="00685495">
        <w:rPr>
          <w:sz w:val="28"/>
          <w:szCs w:val="28"/>
        </w:rPr>
        <w:br/>
        <w:t>34580 рублей, что составляет 116,2 процент</w:t>
      </w:r>
      <w:r w:rsidR="00E53B00" w:rsidRPr="00685495">
        <w:rPr>
          <w:sz w:val="28"/>
          <w:szCs w:val="28"/>
        </w:rPr>
        <w:t>а</w:t>
      </w:r>
      <w:r w:rsidRPr="00685495">
        <w:rPr>
          <w:sz w:val="28"/>
          <w:szCs w:val="28"/>
        </w:rPr>
        <w:t xml:space="preserve"> от показателей "</w:t>
      </w:r>
      <w:r w:rsidR="004359E2">
        <w:rPr>
          <w:sz w:val="28"/>
          <w:szCs w:val="28"/>
        </w:rPr>
        <w:t>Д</w:t>
      </w:r>
      <w:r w:rsidRPr="00685495">
        <w:rPr>
          <w:sz w:val="28"/>
          <w:szCs w:val="28"/>
        </w:rPr>
        <w:t>орожной карты" (29750 рублей), темп роста к 2014 году снизился на 1,45 процент</w:t>
      </w:r>
      <w:r w:rsidR="00E53B00" w:rsidRPr="00685495">
        <w:rPr>
          <w:sz w:val="28"/>
          <w:szCs w:val="28"/>
        </w:rPr>
        <w:t>а</w:t>
      </w:r>
      <w:r w:rsidRPr="00685495">
        <w:rPr>
          <w:sz w:val="28"/>
          <w:szCs w:val="28"/>
        </w:rPr>
        <w:t>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7)младшего медицинского персонала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17856 рублей, что составило </w:t>
      </w:r>
      <w:r w:rsidRPr="00685495">
        <w:rPr>
          <w:sz w:val="28"/>
          <w:szCs w:val="28"/>
        </w:rPr>
        <w:br/>
        <w:t xml:space="preserve">53 процента от прогноза средней заработной платы в регионе </w:t>
      </w:r>
      <w:r w:rsidRPr="00685495">
        <w:rPr>
          <w:sz w:val="28"/>
          <w:szCs w:val="28"/>
        </w:rPr>
        <w:br/>
        <w:t xml:space="preserve">(33785 рублей), темп роста к 2014 году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104 процента (целевой показатель </w:t>
      </w:r>
      <w:r w:rsidRPr="00685495">
        <w:rPr>
          <w:sz w:val="28"/>
          <w:szCs w:val="28"/>
        </w:rPr>
        <w:br/>
        <w:t xml:space="preserve">на 2015 год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>17703 рублей, что составляет 52 процента от средней заработной платы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младшего медицинского персонала скорой медицинской помощи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>15920 рублей, что составило 89,9 процент</w:t>
      </w:r>
      <w:r w:rsidR="00E53B00" w:rsidRPr="00685495">
        <w:rPr>
          <w:sz w:val="28"/>
          <w:szCs w:val="28"/>
        </w:rPr>
        <w:t>а</w:t>
      </w:r>
      <w:r w:rsidRPr="00685495">
        <w:rPr>
          <w:sz w:val="28"/>
          <w:szCs w:val="28"/>
        </w:rPr>
        <w:t xml:space="preserve"> от показателей "</w:t>
      </w:r>
      <w:r w:rsidR="004359E2">
        <w:rPr>
          <w:sz w:val="28"/>
          <w:szCs w:val="28"/>
        </w:rPr>
        <w:t>Д</w:t>
      </w:r>
      <w:r w:rsidRPr="00685495">
        <w:rPr>
          <w:sz w:val="28"/>
          <w:szCs w:val="28"/>
        </w:rPr>
        <w:t xml:space="preserve">орожной </w:t>
      </w:r>
      <w:r w:rsidR="00E53B00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карты" (17703 рубля), темп роста к 2014 году увеличился на 3,38 процент</w:t>
      </w:r>
      <w:r w:rsidR="00E53B00" w:rsidRPr="00685495">
        <w:rPr>
          <w:sz w:val="28"/>
          <w:szCs w:val="28"/>
        </w:rPr>
        <w:t>а</w:t>
      </w:r>
      <w:r w:rsidRPr="00685495">
        <w:rPr>
          <w:sz w:val="28"/>
          <w:szCs w:val="28"/>
        </w:rPr>
        <w:t>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8)социальных работников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21497 рублей, что составило 64 процента от прогноза средней заработной платы в регионе (33785 рублей), темп роста к 2014 году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111 процентов (целевой показатель на 2015 год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>21447 рублей, что составляет 63 процента от средней заработной платы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9)работников учреждений культуры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25282 рубля, что составило </w:t>
      </w:r>
      <w:r w:rsidRPr="00685495">
        <w:rPr>
          <w:sz w:val="28"/>
          <w:szCs w:val="28"/>
        </w:rPr>
        <w:br/>
        <w:t xml:space="preserve">75 процентов от прогноза средней заработной платы в регионе </w:t>
      </w:r>
      <w:r w:rsidRPr="00685495">
        <w:rPr>
          <w:sz w:val="28"/>
          <w:szCs w:val="28"/>
        </w:rPr>
        <w:br/>
        <w:t xml:space="preserve">(33785 рублей), темп роста к 2014 году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103 процента (целевой показатель </w:t>
      </w:r>
      <w:r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lastRenderedPageBreak/>
        <w:t>на 2015</w:t>
      </w:r>
      <w:r w:rsidR="00E53B00" w:rsidRPr="00685495">
        <w:rPr>
          <w:sz w:val="28"/>
          <w:szCs w:val="28"/>
        </w:rPr>
        <w:t xml:space="preserve"> год</w:t>
      </w:r>
      <w:r w:rsidRPr="00685495">
        <w:rPr>
          <w:sz w:val="28"/>
          <w:szCs w:val="28"/>
        </w:rPr>
        <w:t xml:space="preserve">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>24605 рублей, что составляет 73 процента от средней заработной платы в регионе);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10)педагогических работников, оказывающих социальные услуги детям-сиротам и детям, оставшимся без попечения родителей</w:t>
      </w:r>
      <w:r w:rsidR="00E53B00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</w:t>
      </w:r>
      <w:r w:rsidR="00E53B00" w:rsidRPr="00685495">
        <w:rPr>
          <w:sz w:val="28"/>
          <w:szCs w:val="28"/>
        </w:rPr>
        <w:t xml:space="preserve">– </w:t>
      </w:r>
      <w:r w:rsidR="00E53B00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28088 рублей, что составило 83 процента от прогноза средней заработной платы в регионе (33785 рублей), темп роста к 2014 году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103 процента (целевой показатель на 2015 год </w:t>
      </w:r>
      <w:r w:rsidR="00E53B00" w:rsidRPr="00685495">
        <w:rPr>
          <w:sz w:val="28"/>
          <w:szCs w:val="28"/>
        </w:rPr>
        <w:t xml:space="preserve">– </w:t>
      </w:r>
      <w:r w:rsidRPr="00685495">
        <w:rPr>
          <w:sz w:val="28"/>
          <w:szCs w:val="28"/>
        </w:rPr>
        <w:t xml:space="preserve">27361 рубль, что составляет 81 процент </w:t>
      </w:r>
      <w:r w:rsidRPr="00685495">
        <w:rPr>
          <w:sz w:val="28"/>
          <w:szCs w:val="28"/>
        </w:rPr>
        <w:br/>
        <w:t>от средней заработной платы в регионе).</w:t>
      </w:r>
    </w:p>
    <w:p w:rsidR="00737145" w:rsidRPr="00685495" w:rsidRDefault="00737145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 итогам 9 месяцев 2015 года целевые показатели заработной платы выполнены по всем категориям работников, за исключением педагогических работников дошкольных образовательных организаций (исполнено </w:t>
      </w:r>
      <w:r w:rsidRPr="00685495">
        <w:rPr>
          <w:sz w:val="28"/>
          <w:szCs w:val="28"/>
        </w:rPr>
        <w:br/>
        <w:t>на 95 процентов).</w:t>
      </w:r>
    </w:p>
    <w:p w:rsidR="00C30464" w:rsidRPr="00685495" w:rsidRDefault="0037107B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Вопросы р</w:t>
      </w:r>
      <w:r w:rsidR="00C30464" w:rsidRPr="00685495">
        <w:rPr>
          <w:sz w:val="28"/>
          <w:szCs w:val="28"/>
        </w:rPr>
        <w:t>азвити</w:t>
      </w:r>
      <w:r w:rsidRPr="00685495">
        <w:rPr>
          <w:sz w:val="28"/>
          <w:szCs w:val="28"/>
        </w:rPr>
        <w:t>я системы</w:t>
      </w:r>
      <w:r w:rsidR="00C30464" w:rsidRPr="00685495">
        <w:rPr>
          <w:sz w:val="28"/>
          <w:szCs w:val="28"/>
        </w:rPr>
        <w:t xml:space="preserve"> дополнительного образования</w:t>
      </w:r>
      <w:r w:rsidRPr="00685495">
        <w:rPr>
          <w:sz w:val="28"/>
          <w:szCs w:val="28"/>
        </w:rPr>
        <w:t xml:space="preserve"> детей</w:t>
      </w:r>
      <w:r w:rsidR="00C30464" w:rsidRPr="00685495">
        <w:rPr>
          <w:sz w:val="28"/>
          <w:szCs w:val="28"/>
        </w:rPr>
        <w:t xml:space="preserve"> в Примор</w:t>
      </w:r>
      <w:r w:rsidRPr="00685495">
        <w:rPr>
          <w:sz w:val="28"/>
          <w:szCs w:val="28"/>
        </w:rPr>
        <w:t>ском крае</w:t>
      </w:r>
      <w:r w:rsidR="00C30464" w:rsidRPr="00685495">
        <w:rPr>
          <w:sz w:val="28"/>
          <w:szCs w:val="28"/>
        </w:rPr>
        <w:t xml:space="preserve"> обсудили 23 сентября 2015 года</w:t>
      </w:r>
      <w:r w:rsidRPr="00685495">
        <w:rPr>
          <w:sz w:val="28"/>
          <w:szCs w:val="28"/>
        </w:rPr>
        <w:t xml:space="preserve"> </w:t>
      </w:r>
      <w:r w:rsidR="00C30464" w:rsidRPr="00685495">
        <w:rPr>
          <w:sz w:val="28"/>
          <w:szCs w:val="28"/>
        </w:rPr>
        <w:t xml:space="preserve">участники выездного заседания комитета Законодательного Собрания по социальной политике и защите прав граждан в поселке Пограничный. </w:t>
      </w:r>
    </w:p>
    <w:p w:rsidR="00C30464" w:rsidRPr="00685495" w:rsidRDefault="00C30464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дискуссии приняли участие около 300 участников</w:t>
      </w:r>
      <w:r w:rsidR="0037107B" w:rsidRPr="00685495">
        <w:rPr>
          <w:sz w:val="28"/>
          <w:szCs w:val="28"/>
        </w:rPr>
        <w:t>:</w:t>
      </w:r>
      <w:r w:rsidRPr="00685495">
        <w:rPr>
          <w:sz w:val="28"/>
          <w:szCs w:val="28"/>
        </w:rPr>
        <w:t xml:space="preserve"> депутаты Законодательного Собрания</w:t>
      </w:r>
      <w:r w:rsidR="001D4E82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городских и районн</w:t>
      </w:r>
      <w:r w:rsidR="0037107B" w:rsidRPr="00685495">
        <w:rPr>
          <w:sz w:val="28"/>
          <w:szCs w:val="28"/>
        </w:rPr>
        <w:t>ых дум, вице-губернатор Приморского края</w:t>
      </w:r>
      <w:r w:rsidRPr="00685495">
        <w:rPr>
          <w:sz w:val="28"/>
          <w:szCs w:val="28"/>
        </w:rPr>
        <w:t xml:space="preserve"> Заболотная</w:t>
      </w:r>
      <w:r w:rsidR="0037107B" w:rsidRPr="00685495">
        <w:rPr>
          <w:sz w:val="28"/>
          <w:szCs w:val="28"/>
        </w:rPr>
        <w:t xml:space="preserve"> Т.В.</w:t>
      </w:r>
      <w:r w:rsidRPr="00685495">
        <w:rPr>
          <w:sz w:val="28"/>
          <w:szCs w:val="28"/>
        </w:rPr>
        <w:t xml:space="preserve">, секретарь приморского регионального отделения партии "Единая Россия", депутат Думы Владивостока </w:t>
      </w:r>
      <w:r w:rsidR="0037107B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Талабаева</w:t>
      </w:r>
      <w:r w:rsidR="0037107B" w:rsidRPr="00685495">
        <w:rPr>
          <w:sz w:val="28"/>
          <w:szCs w:val="28"/>
        </w:rPr>
        <w:t xml:space="preserve"> Л.З.</w:t>
      </w:r>
      <w:r w:rsidRPr="00685495">
        <w:rPr>
          <w:sz w:val="28"/>
          <w:szCs w:val="28"/>
        </w:rPr>
        <w:t xml:space="preserve">, руководители профильных департаментов </w:t>
      </w:r>
      <w:r w:rsidR="0037107B" w:rsidRPr="00685495">
        <w:rPr>
          <w:sz w:val="28"/>
          <w:szCs w:val="28"/>
        </w:rPr>
        <w:t>Приморского края</w:t>
      </w:r>
      <w:r w:rsidRPr="00685495">
        <w:rPr>
          <w:sz w:val="28"/>
          <w:szCs w:val="28"/>
        </w:rPr>
        <w:t>, представители учреждений дополнительного образования из городов и районов края.</w:t>
      </w:r>
    </w:p>
    <w:p w:rsidR="00C30464" w:rsidRPr="00685495" w:rsidRDefault="00C30464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По данным департамента образования и науки </w:t>
      </w:r>
      <w:r w:rsidR="0037107B" w:rsidRPr="00685495">
        <w:rPr>
          <w:sz w:val="28"/>
          <w:szCs w:val="28"/>
        </w:rPr>
        <w:t>Приморского края</w:t>
      </w:r>
      <w:r w:rsidR="00E44BB4">
        <w:rPr>
          <w:sz w:val="28"/>
          <w:szCs w:val="28"/>
        </w:rPr>
        <w:t>,</w:t>
      </w:r>
      <w:r w:rsidR="0037107B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 xml:space="preserve">в крае работают 116 муниципальных, одно краевое и 12 негосударственных организаций дополнительного образования, в которых обучается более </w:t>
      </w:r>
      <w:r w:rsidR="0037107B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>100 тысяч детей и подростков в возрасте от 5 до 18 лет. Наиболее востребованы и развиты спортивное, музыкальное и художественн</w:t>
      </w:r>
      <w:r w:rsidR="0037107B" w:rsidRPr="00685495">
        <w:rPr>
          <w:sz w:val="28"/>
          <w:szCs w:val="28"/>
        </w:rPr>
        <w:t>о</w:t>
      </w:r>
      <w:r w:rsidRPr="00685495">
        <w:rPr>
          <w:sz w:val="28"/>
          <w:szCs w:val="28"/>
        </w:rPr>
        <w:t xml:space="preserve">е направления. За первое полугодие 2015 года на финансовое обеспечение организаций дополнительного образования было израсходовано более </w:t>
      </w:r>
      <w:r w:rsidR="0037107B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1 млрд рублей. </w:t>
      </w:r>
    </w:p>
    <w:p w:rsidR="00C30464" w:rsidRPr="00685495" w:rsidRDefault="0037107B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</w:t>
      </w:r>
      <w:r w:rsidR="00C30464" w:rsidRPr="00685495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ходе обсуждения был определен ряд общих</w:t>
      </w:r>
      <w:r w:rsidR="004441AF" w:rsidRPr="00685495">
        <w:rPr>
          <w:sz w:val="28"/>
          <w:szCs w:val="28"/>
        </w:rPr>
        <w:t xml:space="preserve"> проблем. </w:t>
      </w:r>
      <w:r w:rsidR="00C30464" w:rsidRPr="00685495">
        <w:rPr>
          <w:sz w:val="28"/>
          <w:szCs w:val="28"/>
        </w:rPr>
        <w:t xml:space="preserve">На первом месте кадровая проблема и большая нагрузка на педагогов. Кроме того, для того, чтобы выполнить дорожную карту по заработной плате, на одного преподавателя должно приходиться 100 учеников, что для сферы дополнительного образования в муниципальных образованиях задача непосильная. Требует обновления материально-техническая база, особенно это актуально для спортивных школ, часть из которых не имеет собственных залов и стадионов. Представители музыкальных школ </w:t>
      </w:r>
      <w:r w:rsidR="001D4E82" w:rsidRPr="00685495">
        <w:rPr>
          <w:sz w:val="28"/>
          <w:szCs w:val="28"/>
        </w:rPr>
        <w:t>предложили</w:t>
      </w:r>
      <w:r w:rsidR="00C30464" w:rsidRPr="00685495">
        <w:rPr>
          <w:sz w:val="28"/>
          <w:szCs w:val="28"/>
        </w:rPr>
        <w:t xml:space="preserve"> предусмотреть возможность приобретения музыкальных инструментов на условиях софинансирования в рамках мероприятий государственной программы </w:t>
      </w:r>
      <w:r w:rsidR="00082632" w:rsidRPr="00685495">
        <w:rPr>
          <w:sz w:val="28"/>
          <w:szCs w:val="28"/>
        </w:rPr>
        <w:t xml:space="preserve">Приморского края </w:t>
      </w:r>
      <w:r w:rsidR="00C30464" w:rsidRPr="00685495">
        <w:rPr>
          <w:sz w:val="28"/>
          <w:szCs w:val="28"/>
        </w:rPr>
        <w:t>"Развитие культуры Приморского края на 2013</w:t>
      </w:r>
      <w:r w:rsidR="004441AF" w:rsidRPr="00685495">
        <w:rPr>
          <w:sz w:val="28"/>
          <w:szCs w:val="28"/>
        </w:rPr>
        <w:t>-</w:t>
      </w:r>
      <w:r w:rsidR="00C30464" w:rsidRPr="00685495">
        <w:rPr>
          <w:sz w:val="28"/>
          <w:szCs w:val="28"/>
        </w:rPr>
        <w:t xml:space="preserve">2017 годы". </w:t>
      </w:r>
    </w:p>
    <w:p w:rsidR="00C30464" w:rsidRPr="00685495" w:rsidRDefault="0008263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Содействия</w:t>
      </w:r>
      <w:r w:rsidR="00C30464" w:rsidRPr="00685495">
        <w:rPr>
          <w:sz w:val="28"/>
          <w:szCs w:val="28"/>
        </w:rPr>
        <w:t xml:space="preserve"> на краевом уровне требует и оснащение муниципальных образований Приморского края автобусами, соответствующими всем мерам безопасности. С 1 июля 2015 года многие творческие коллективы стали </w:t>
      </w:r>
      <w:r w:rsidR="00C30464" w:rsidRPr="00685495">
        <w:rPr>
          <w:sz w:val="28"/>
          <w:szCs w:val="28"/>
        </w:rPr>
        <w:lastRenderedPageBreak/>
        <w:t>невыездными в связи с изменениями в правилах дорожного движения</w:t>
      </w:r>
      <w:r w:rsidR="00E44BB4">
        <w:rPr>
          <w:sz w:val="28"/>
          <w:szCs w:val="28"/>
        </w:rPr>
        <w:t>,</w:t>
      </w:r>
      <w:r w:rsidR="00C30464" w:rsidRPr="00685495">
        <w:rPr>
          <w:sz w:val="28"/>
          <w:szCs w:val="28"/>
        </w:rPr>
        <w:t xml:space="preserve"> касающихся перевозки детей. </w:t>
      </w:r>
    </w:p>
    <w:p w:rsidR="00C30464" w:rsidRPr="00685495" w:rsidRDefault="00C30464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</w:t>
      </w:r>
      <w:r w:rsidR="004441AF" w:rsidRPr="00685495">
        <w:rPr>
          <w:sz w:val="28"/>
          <w:szCs w:val="28"/>
        </w:rPr>
        <w:t>2014-2015 годах</w:t>
      </w:r>
      <w:r w:rsidRPr="00685495">
        <w:rPr>
          <w:sz w:val="28"/>
          <w:szCs w:val="28"/>
        </w:rPr>
        <w:t xml:space="preserve"> на условиях софинансирования из краевого бюджета учреждениям культуры и школам искусств были выделены средства на капитальный ремонт кровли, замену окон. В 2014 году для сельских домов культуры было закуплено музыкальное оборудование. За счет средств краевого бюджета приобретены 26 комплектов универсальных спортивных площадок для 18 муниципальных образований Приморского края, из них </w:t>
      </w:r>
      <w:r w:rsidR="004441AF" w:rsidRPr="00685495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4 площадки построены для нужд муниципальных </w:t>
      </w:r>
      <w:r w:rsidR="004441AF" w:rsidRPr="00685495">
        <w:rPr>
          <w:sz w:val="28"/>
          <w:szCs w:val="28"/>
        </w:rPr>
        <w:t>детско-юношеских спортивных школ</w:t>
      </w:r>
      <w:r w:rsidRPr="00685495">
        <w:rPr>
          <w:sz w:val="28"/>
          <w:szCs w:val="28"/>
        </w:rPr>
        <w:t xml:space="preserve">. В 2015 году </w:t>
      </w:r>
      <w:r w:rsidR="004441AF" w:rsidRPr="00685495">
        <w:rPr>
          <w:sz w:val="28"/>
          <w:szCs w:val="28"/>
        </w:rPr>
        <w:t>были</w:t>
      </w:r>
      <w:r w:rsidRPr="00685495">
        <w:rPr>
          <w:sz w:val="28"/>
          <w:szCs w:val="28"/>
        </w:rPr>
        <w:t xml:space="preserve"> запланированы средства на приобретение и поставку 25 комплектов оборудования универсальных спортивных площадок. </w:t>
      </w:r>
      <w:r w:rsidR="004441AF" w:rsidRPr="00685495">
        <w:rPr>
          <w:sz w:val="28"/>
          <w:szCs w:val="28"/>
        </w:rPr>
        <w:t>П</w:t>
      </w:r>
      <w:r w:rsidRPr="00685495">
        <w:rPr>
          <w:sz w:val="28"/>
          <w:szCs w:val="28"/>
        </w:rPr>
        <w:t>ринято решение о покупке за сче</w:t>
      </w:r>
      <w:r w:rsidR="004441AF" w:rsidRPr="00685495">
        <w:rPr>
          <w:sz w:val="28"/>
          <w:szCs w:val="28"/>
        </w:rPr>
        <w:t xml:space="preserve">т </w:t>
      </w:r>
      <w:r w:rsidR="00082632" w:rsidRPr="00685495">
        <w:rPr>
          <w:sz w:val="28"/>
          <w:szCs w:val="28"/>
        </w:rPr>
        <w:t xml:space="preserve">средств </w:t>
      </w:r>
      <w:r w:rsidR="004441AF" w:rsidRPr="00685495">
        <w:rPr>
          <w:sz w:val="28"/>
          <w:szCs w:val="28"/>
        </w:rPr>
        <w:t>краевого бюджета 22 автобусов</w:t>
      </w:r>
      <w:r w:rsidRPr="00685495">
        <w:rPr>
          <w:sz w:val="28"/>
          <w:szCs w:val="28"/>
        </w:rPr>
        <w:t xml:space="preserve">. </w:t>
      </w:r>
    </w:p>
    <w:p w:rsidR="000800A0" w:rsidRPr="00685495" w:rsidRDefault="000800A0" w:rsidP="004359E2">
      <w:pPr>
        <w:pStyle w:val="a5"/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16 сентября 2015 года на заседании комитета Законодательного Собрания по бюджетно-налоговой политике и финансовым ресурсам заслушана информация территориального фонда обязательного медицинского страхования Приморского края о деятельности страховых компаний на территории Приморского края и об эффективности расходования ими средств территориального фонда обязательного медицинского страхования.</w:t>
      </w:r>
    </w:p>
    <w:p w:rsidR="000800A0" w:rsidRPr="00685495" w:rsidRDefault="000800A0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Отмечено:</w:t>
      </w:r>
    </w:p>
    <w:p w:rsidR="000800A0" w:rsidRPr="00685495" w:rsidRDefault="000800A0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 xml:space="preserve">1)количество застрахованных лиц по состоянию на </w:t>
      </w:r>
      <w:r w:rsidR="007C6EAF" w:rsidRPr="00685495">
        <w:rPr>
          <w:rFonts w:ascii="Times New Roman" w:hAnsi="Times New Roman" w:cs="Times New Roman"/>
          <w:sz w:val="28"/>
          <w:szCs w:val="28"/>
        </w:rPr>
        <w:br/>
      </w:r>
      <w:r w:rsidRPr="00685495">
        <w:rPr>
          <w:rFonts w:ascii="Times New Roman" w:hAnsi="Times New Roman" w:cs="Times New Roman"/>
          <w:sz w:val="28"/>
          <w:szCs w:val="28"/>
        </w:rPr>
        <w:t xml:space="preserve">1 сентября 2015 года составило 1894058 человека (в 2014 году – </w:t>
      </w:r>
      <w:r w:rsidR="007C6EAF" w:rsidRPr="00685495">
        <w:rPr>
          <w:rFonts w:ascii="Times New Roman" w:hAnsi="Times New Roman" w:cs="Times New Roman"/>
          <w:sz w:val="28"/>
          <w:szCs w:val="28"/>
        </w:rPr>
        <w:br/>
      </w:r>
      <w:r w:rsidR="00E44BB4">
        <w:rPr>
          <w:rFonts w:ascii="Times New Roman" w:hAnsi="Times New Roman" w:cs="Times New Roman"/>
          <w:sz w:val="28"/>
          <w:szCs w:val="28"/>
        </w:rPr>
        <w:t>1941832 человека);</w:t>
      </w:r>
    </w:p>
    <w:p w:rsidR="000800A0" w:rsidRPr="00685495" w:rsidRDefault="000800A0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kern w:val="3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 xml:space="preserve">2)деятельность в сфере обязательного медицинского </w:t>
      </w:r>
      <w:r w:rsidR="007C6EAF" w:rsidRPr="00685495">
        <w:rPr>
          <w:rFonts w:ascii="Times New Roman" w:hAnsi="Times New Roman" w:cs="Times New Roman"/>
          <w:sz w:val="28"/>
          <w:szCs w:val="28"/>
        </w:rPr>
        <w:br/>
      </w:r>
      <w:r w:rsidRPr="00685495">
        <w:rPr>
          <w:rFonts w:ascii="Times New Roman" w:hAnsi="Times New Roman" w:cs="Times New Roman"/>
          <w:sz w:val="28"/>
          <w:szCs w:val="28"/>
        </w:rPr>
        <w:t xml:space="preserve">страхования (далее – ОМС) на территории Приморского края в 2014 году осуществляли три </w:t>
      </w:r>
      <w:r w:rsidR="007C6EAF" w:rsidRPr="00685495">
        <w:rPr>
          <w:rFonts w:ascii="Times New Roman" w:hAnsi="Times New Roman" w:cs="Times New Roman"/>
          <w:sz w:val="28"/>
          <w:szCs w:val="28"/>
        </w:rPr>
        <w:t xml:space="preserve">страховые медицинские организации (далее – СМО): </w:t>
      </w:r>
      <w:r w:rsidR="007C6EAF" w:rsidRPr="00685495">
        <w:rPr>
          <w:rFonts w:ascii="Times New Roman" w:hAnsi="Times New Roman" w:cs="Times New Roman"/>
          <w:sz w:val="28"/>
          <w:szCs w:val="28"/>
        </w:rPr>
        <w:br/>
        <w:t>ООО "Страховая компания "ВСК</w:t>
      </w:r>
      <w:r w:rsidRPr="00685495">
        <w:rPr>
          <w:rFonts w:ascii="Times New Roman" w:hAnsi="Times New Roman" w:cs="Times New Roman"/>
          <w:sz w:val="28"/>
          <w:szCs w:val="28"/>
        </w:rPr>
        <w:t xml:space="preserve">-Милосердие", </w:t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>АО "Страховая группа "Спасские ворота-М"</w:t>
      </w:r>
      <w:r w:rsidRPr="00685495">
        <w:rPr>
          <w:rFonts w:ascii="Times New Roman" w:hAnsi="Times New Roman" w:cs="Times New Roman"/>
          <w:sz w:val="28"/>
          <w:szCs w:val="28"/>
        </w:rPr>
        <w:t xml:space="preserve"> и ООО СМО "Восточно-страховой альянс". В 2015 году действующими являются две компании </w:t>
      </w:r>
      <w:r w:rsidR="007C6EAF" w:rsidRPr="00685495">
        <w:rPr>
          <w:rFonts w:ascii="Times New Roman" w:hAnsi="Times New Roman" w:cs="Times New Roman"/>
          <w:sz w:val="28"/>
          <w:szCs w:val="28"/>
        </w:rPr>
        <w:t>–</w:t>
      </w:r>
      <w:r w:rsidRPr="00685495">
        <w:rPr>
          <w:rFonts w:ascii="Times New Roman" w:hAnsi="Times New Roman" w:cs="Times New Roman"/>
          <w:sz w:val="28"/>
          <w:szCs w:val="28"/>
        </w:rPr>
        <w:t xml:space="preserve"> </w:t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 xml:space="preserve">ООО СМО </w:t>
      </w:r>
      <w:r w:rsidR="007C6EAF" w:rsidRPr="00685495">
        <w:rPr>
          <w:rFonts w:ascii="Times New Roman" w:hAnsi="Times New Roman" w:cs="Times New Roman"/>
          <w:bCs/>
          <w:kern w:val="3"/>
          <w:sz w:val="28"/>
          <w:szCs w:val="28"/>
        </w:rPr>
        <w:t>"</w:t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>Восточно-страховой альянс</w:t>
      </w:r>
      <w:r w:rsidR="007C6EAF" w:rsidRPr="00685495">
        <w:rPr>
          <w:rFonts w:ascii="Times New Roman" w:hAnsi="Times New Roman" w:cs="Times New Roman"/>
          <w:bCs/>
          <w:kern w:val="3"/>
          <w:sz w:val="28"/>
          <w:szCs w:val="28"/>
        </w:rPr>
        <w:t>"</w:t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 xml:space="preserve">, в которой застраховано 1431189 человек (или 75 процентов застрахованных лиц), и АО "Страховая группа "Спасские ворота-М" с </w:t>
      </w:r>
      <w:r w:rsidR="007C6EAF" w:rsidRPr="00685495">
        <w:rPr>
          <w:rFonts w:ascii="Times New Roman" w:hAnsi="Times New Roman" w:cs="Times New Roman"/>
          <w:bCs/>
          <w:kern w:val="3"/>
          <w:sz w:val="28"/>
          <w:szCs w:val="28"/>
        </w:rPr>
        <w:br/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 xml:space="preserve">462869 застрахованными </w:t>
      </w:r>
      <w:r w:rsidR="007C6EAF" w:rsidRPr="00685495">
        <w:rPr>
          <w:rFonts w:ascii="Times New Roman" w:hAnsi="Times New Roman" w:cs="Times New Roman"/>
          <w:bCs/>
          <w:kern w:val="3"/>
          <w:sz w:val="28"/>
          <w:szCs w:val="28"/>
        </w:rPr>
        <w:t>гражданами</w:t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 xml:space="preserve"> (или 25 процентов). </w:t>
      </w:r>
      <w:r w:rsidRPr="00685495">
        <w:rPr>
          <w:rFonts w:ascii="Times New Roman" w:hAnsi="Times New Roman" w:cs="Times New Roman"/>
          <w:sz w:val="28"/>
          <w:szCs w:val="28"/>
        </w:rPr>
        <w:t>Численность застрахованного населения, согласованная по ежемесячным актам сверки, используется для финансирования СМО;</w:t>
      </w:r>
    </w:p>
    <w:p w:rsidR="000800A0" w:rsidRPr="00685495" w:rsidRDefault="000800A0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3)финансирование СМО осуществляется в соответствии с заключенным с государственным учреждением "Территориальный фонд обязательного медицинского страхования Приморского края" договором о финансовом обеспечении обязательного мед</w:t>
      </w:r>
      <w:r w:rsidR="00E44BB4">
        <w:rPr>
          <w:rFonts w:ascii="Times New Roman" w:hAnsi="Times New Roman" w:cs="Times New Roman"/>
          <w:sz w:val="28"/>
          <w:szCs w:val="28"/>
        </w:rPr>
        <w:t>ицинского страхования (далее – д</w:t>
      </w:r>
      <w:r w:rsidRPr="00685495">
        <w:rPr>
          <w:rFonts w:ascii="Times New Roman" w:hAnsi="Times New Roman" w:cs="Times New Roman"/>
          <w:sz w:val="28"/>
          <w:szCs w:val="28"/>
        </w:rPr>
        <w:t xml:space="preserve">оговор) два раза </w:t>
      </w:r>
      <w:r w:rsidR="00E44BB4">
        <w:rPr>
          <w:rFonts w:ascii="Times New Roman" w:hAnsi="Times New Roman" w:cs="Times New Roman"/>
          <w:sz w:val="28"/>
          <w:szCs w:val="28"/>
        </w:rPr>
        <w:t xml:space="preserve">в месяц по направляемым заявкам. </w:t>
      </w:r>
      <w:r w:rsidRPr="00685495">
        <w:rPr>
          <w:rFonts w:ascii="Times New Roman" w:hAnsi="Times New Roman" w:cs="Times New Roman"/>
          <w:sz w:val="28"/>
          <w:szCs w:val="28"/>
        </w:rPr>
        <w:t>Объемы денежных средств, направленные в СМО на оплату медицинской помощи в 2014 году, составили 19124498,69 тыс. рублей, за период январь-август 2015 года – 14066001,80 тыс. рублей.</w:t>
      </w:r>
      <w:r w:rsidR="00E44BB4">
        <w:rPr>
          <w:rFonts w:ascii="Times New Roman" w:hAnsi="Times New Roman" w:cs="Times New Roman"/>
          <w:sz w:val="28"/>
          <w:szCs w:val="28"/>
        </w:rPr>
        <w:t xml:space="preserve"> </w:t>
      </w:r>
      <w:r w:rsidRPr="00685495">
        <w:rPr>
          <w:rFonts w:ascii="Times New Roman" w:hAnsi="Times New Roman" w:cs="Times New Roman"/>
          <w:sz w:val="28"/>
          <w:szCs w:val="28"/>
        </w:rPr>
        <w:t xml:space="preserve">Одновременно с предоставлением средств на оплату медицинской помощи по заявкам СМО перечисляются средства на расходы, предназначенные на ведение дела, по нормативу в размере </w:t>
      </w:r>
      <w:r w:rsidRPr="00685495">
        <w:rPr>
          <w:rFonts w:ascii="Times New Roman" w:hAnsi="Times New Roman" w:cs="Times New Roman"/>
          <w:sz w:val="28"/>
          <w:szCs w:val="28"/>
        </w:rPr>
        <w:br/>
        <w:t>1,3 процента (в январе</w:t>
      </w:r>
      <w:r w:rsidR="007C6EAF" w:rsidRPr="00685495">
        <w:rPr>
          <w:rFonts w:ascii="Times New Roman" w:hAnsi="Times New Roman" w:cs="Times New Roman"/>
          <w:sz w:val="28"/>
          <w:szCs w:val="28"/>
        </w:rPr>
        <w:t>-</w:t>
      </w:r>
      <w:r w:rsidRPr="00685495">
        <w:rPr>
          <w:rFonts w:ascii="Times New Roman" w:hAnsi="Times New Roman" w:cs="Times New Roman"/>
          <w:sz w:val="28"/>
          <w:szCs w:val="28"/>
        </w:rPr>
        <w:t xml:space="preserve">апреле 2014 года перечисления составляли </w:t>
      </w:r>
      <w:r w:rsidR="00E44BB4">
        <w:rPr>
          <w:rFonts w:ascii="Times New Roman" w:hAnsi="Times New Roman" w:cs="Times New Roman"/>
          <w:sz w:val="28"/>
          <w:szCs w:val="28"/>
        </w:rPr>
        <w:br/>
      </w:r>
      <w:r w:rsidRPr="00685495">
        <w:rPr>
          <w:rFonts w:ascii="Times New Roman" w:hAnsi="Times New Roman" w:cs="Times New Roman"/>
          <w:sz w:val="28"/>
          <w:szCs w:val="28"/>
        </w:rPr>
        <w:t>1,1 процент</w:t>
      </w:r>
      <w:r w:rsidR="007C6EAF" w:rsidRPr="00685495">
        <w:rPr>
          <w:rFonts w:ascii="Times New Roman" w:hAnsi="Times New Roman" w:cs="Times New Roman"/>
          <w:sz w:val="28"/>
          <w:szCs w:val="28"/>
        </w:rPr>
        <w:t>а</w:t>
      </w:r>
      <w:r w:rsidRPr="00685495">
        <w:rPr>
          <w:rFonts w:ascii="Times New Roman" w:hAnsi="Times New Roman" w:cs="Times New Roman"/>
          <w:sz w:val="28"/>
          <w:szCs w:val="28"/>
        </w:rPr>
        <w:t xml:space="preserve">). Всего на ведение дела в СМО перечислено в 2014 году </w:t>
      </w:r>
      <w:r w:rsidRPr="00685495">
        <w:rPr>
          <w:rFonts w:ascii="Times New Roman" w:hAnsi="Times New Roman" w:cs="Times New Roman"/>
          <w:sz w:val="28"/>
          <w:szCs w:val="28"/>
        </w:rPr>
        <w:lastRenderedPageBreak/>
        <w:t>234748,05 тыс. рублей, за 8 месяцев 2015 года перечисления составили 182858,02 тыс. рублей;</w:t>
      </w:r>
    </w:p>
    <w:p w:rsidR="000800A0" w:rsidRPr="00685495" w:rsidRDefault="000800A0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4)формирование собственных средств СМО осуществляется в по</w:t>
      </w:r>
      <w:r w:rsidR="001B6941" w:rsidRPr="00685495">
        <w:rPr>
          <w:rFonts w:ascii="Times New Roman" w:hAnsi="Times New Roman" w:cs="Times New Roman"/>
          <w:sz w:val="28"/>
          <w:szCs w:val="28"/>
        </w:rPr>
        <w:t xml:space="preserve">рядке, установленном </w:t>
      </w:r>
      <w:r w:rsidR="00E44BB4">
        <w:rPr>
          <w:rFonts w:ascii="Times New Roman" w:hAnsi="Times New Roman" w:cs="Times New Roman"/>
          <w:sz w:val="28"/>
          <w:szCs w:val="28"/>
        </w:rPr>
        <w:t>д</w:t>
      </w:r>
      <w:r w:rsidR="001B6941" w:rsidRPr="00685495">
        <w:rPr>
          <w:rFonts w:ascii="Times New Roman" w:hAnsi="Times New Roman" w:cs="Times New Roman"/>
          <w:sz w:val="28"/>
          <w:szCs w:val="28"/>
        </w:rPr>
        <w:t>оговором;</w:t>
      </w:r>
    </w:p>
    <w:p w:rsidR="000800A0" w:rsidRPr="00685495" w:rsidRDefault="000800A0" w:rsidP="00E44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5)</w:t>
      </w:r>
      <w:r w:rsidRPr="00685495">
        <w:rPr>
          <w:bCs/>
          <w:kern w:val="3"/>
          <w:sz w:val="28"/>
          <w:szCs w:val="28"/>
        </w:rPr>
        <w:t xml:space="preserve">работа по осуществлению </w:t>
      </w:r>
      <w:r w:rsidRPr="00685495">
        <w:rPr>
          <w:sz w:val="28"/>
          <w:szCs w:val="28"/>
        </w:rPr>
        <w:t>контроля объемов, сроков, качества и условий предоставления медицинской помощи, оказанной застрахованным лицам в сфере ОМС</w:t>
      </w:r>
      <w:r w:rsidR="001B6941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осуществляется СМО пут</w:t>
      </w:r>
      <w:r w:rsidR="007C6EAF" w:rsidRPr="00685495">
        <w:rPr>
          <w:sz w:val="28"/>
          <w:szCs w:val="28"/>
        </w:rPr>
        <w:t>е</w:t>
      </w:r>
      <w:r w:rsidRPr="00685495">
        <w:rPr>
          <w:sz w:val="28"/>
          <w:szCs w:val="28"/>
        </w:rPr>
        <w:t xml:space="preserve">м </w:t>
      </w:r>
      <w:r w:rsidRPr="00685495">
        <w:rPr>
          <w:bCs/>
          <w:kern w:val="3"/>
          <w:sz w:val="28"/>
          <w:szCs w:val="28"/>
        </w:rPr>
        <w:t>проведения плановых и целевых медико-экономических экспертиз (</w:t>
      </w:r>
      <w:r w:rsidRPr="00685495">
        <w:rPr>
          <w:sz w:val="28"/>
          <w:szCs w:val="28"/>
        </w:rPr>
        <w:t xml:space="preserve">МЭЭ) </w:t>
      </w:r>
      <w:r w:rsidRPr="00685495">
        <w:rPr>
          <w:bCs/>
          <w:kern w:val="3"/>
          <w:sz w:val="28"/>
          <w:szCs w:val="28"/>
        </w:rPr>
        <w:t>и экспертиз качества медицинской помощи (</w:t>
      </w:r>
      <w:r w:rsidRPr="00685495">
        <w:rPr>
          <w:sz w:val="28"/>
          <w:szCs w:val="28"/>
        </w:rPr>
        <w:t>ЭКМП)</w:t>
      </w:r>
      <w:r w:rsidRPr="00685495">
        <w:rPr>
          <w:bCs/>
          <w:kern w:val="3"/>
          <w:sz w:val="28"/>
          <w:szCs w:val="28"/>
        </w:rPr>
        <w:t>. В 2014 году двумя СМО</w:t>
      </w:r>
      <w:r w:rsidR="00E44BB4">
        <w:rPr>
          <w:bCs/>
          <w:kern w:val="3"/>
          <w:sz w:val="28"/>
          <w:szCs w:val="28"/>
        </w:rPr>
        <w:t xml:space="preserve"> –</w:t>
      </w:r>
      <w:r w:rsidRPr="00685495">
        <w:rPr>
          <w:bCs/>
          <w:kern w:val="3"/>
          <w:sz w:val="28"/>
          <w:szCs w:val="28"/>
        </w:rPr>
        <w:t xml:space="preserve"> </w:t>
      </w:r>
      <w:r w:rsidR="00E44BB4">
        <w:rPr>
          <w:bCs/>
          <w:kern w:val="3"/>
          <w:sz w:val="28"/>
          <w:szCs w:val="28"/>
        </w:rPr>
        <w:br/>
      </w:r>
      <w:r w:rsidRPr="00685495">
        <w:rPr>
          <w:bCs/>
          <w:kern w:val="3"/>
          <w:sz w:val="28"/>
          <w:szCs w:val="28"/>
        </w:rPr>
        <w:t>ООО СМО "Восточно-страховой альянс" и АО "Страховая группа "Спасские ворота-М"</w:t>
      </w:r>
      <w:r w:rsidR="00E44BB4">
        <w:rPr>
          <w:bCs/>
          <w:kern w:val="3"/>
          <w:sz w:val="28"/>
          <w:szCs w:val="28"/>
        </w:rPr>
        <w:t xml:space="preserve"> –</w:t>
      </w:r>
      <w:r w:rsidRPr="00685495">
        <w:rPr>
          <w:bCs/>
          <w:kern w:val="3"/>
          <w:sz w:val="28"/>
          <w:szCs w:val="28"/>
        </w:rPr>
        <w:t xml:space="preserve"> было организовано и проведено </w:t>
      </w:r>
      <w:r w:rsidRPr="00685495">
        <w:rPr>
          <w:sz w:val="28"/>
          <w:szCs w:val="28"/>
        </w:rPr>
        <w:t>плановых и целевых МЭЭ и ЭКМП по 291755 законченным страховым случаям, что в 1,7 раза превышает количество экспертных случаев рассмотренных СМО в 2013 году;</w:t>
      </w:r>
    </w:p>
    <w:p w:rsidR="000800A0" w:rsidRPr="00685495" w:rsidRDefault="000800A0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6)з</w:t>
      </w:r>
      <w:r w:rsidRPr="00685495">
        <w:rPr>
          <w:rFonts w:ascii="Times New Roman" w:hAnsi="Times New Roman" w:cs="Times New Roman"/>
          <w:kern w:val="3"/>
          <w:sz w:val="28"/>
          <w:szCs w:val="28"/>
        </w:rPr>
        <w:t xml:space="preserve">а 2014 год в СМО от застрахованных лиц поступило </w:t>
      </w:r>
      <w:r w:rsidRPr="00685495">
        <w:rPr>
          <w:rFonts w:ascii="Times New Roman" w:hAnsi="Times New Roman" w:cs="Times New Roman"/>
          <w:kern w:val="3"/>
          <w:sz w:val="28"/>
          <w:szCs w:val="28"/>
        </w:rPr>
        <w:br/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>494566</w:t>
      </w:r>
      <w:r w:rsidRPr="00685495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 </w:t>
      </w:r>
      <w:r w:rsidRPr="00685495">
        <w:rPr>
          <w:rFonts w:ascii="Times New Roman" w:hAnsi="Times New Roman" w:cs="Times New Roman"/>
          <w:bCs/>
          <w:kern w:val="3"/>
          <w:sz w:val="28"/>
          <w:szCs w:val="28"/>
        </w:rPr>
        <w:t xml:space="preserve">обращений, </w:t>
      </w:r>
      <w:r w:rsidRPr="00685495">
        <w:rPr>
          <w:rFonts w:ascii="Times New Roman" w:hAnsi="Times New Roman" w:cs="Times New Roman"/>
          <w:sz w:val="28"/>
          <w:szCs w:val="28"/>
        </w:rPr>
        <w:t xml:space="preserve">что в 1,5 раза меньше количества обращений, поступивших за аналогичный период 2013 года. Уменьшение числа обращений обусловлено уменьшением количества заявлений, связанных с вопросами граждан о выборе, замене страховой организации, о переоформлении полиса </w:t>
      </w:r>
      <w:r w:rsidR="00E44BB4">
        <w:rPr>
          <w:rFonts w:ascii="Times New Roman" w:hAnsi="Times New Roman" w:cs="Times New Roman"/>
          <w:sz w:val="28"/>
          <w:szCs w:val="28"/>
        </w:rPr>
        <w:t>ОМС;</w:t>
      </w:r>
    </w:p>
    <w:p w:rsidR="000800A0" w:rsidRPr="00685495" w:rsidRDefault="000800A0" w:rsidP="004359E2">
      <w:pPr>
        <w:tabs>
          <w:tab w:val="left" w:pos="709"/>
        </w:tabs>
        <w:autoSpaceDE w:val="0"/>
        <w:autoSpaceDN w:val="0"/>
        <w:adjustRightInd w:val="0"/>
        <w:ind w:right="20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7)информирование застрахованных граждан об их правах и обязанностях при получении медицинской помощи в сфере </w:t>
      </w:r>
      <w:r w:rsidR="001B6941" w:rsidRPr="00685495">
        <w:rPr>
          <w:sz w:val="28"/>
          <w:szCs w:val="28"/>
        </w:rPr>
        <w:t>ОМС</w:t>
      </w:r>
      <w:r w:rsidRPr="00685495">
        <w:rPr>
          <w:sz w:val="28"/>
          <w:szCs w:val="28"/>
        </w:rPr>
        <w:t xml:space="preserve"> осуществлялось СМО в 2014 году посредством публичного информирования через: сайты СМО, средства массовой информации, выступления в коллективах застрахованных лиц и медработников, оформление и обновление </w:t>
      </w:r>
      <w:r w:rsidR="001B6941" w:rsidRPr="00685495">
        <w:rPr>
          <w:sz w:val="28"/>
          <w:szCs w:val="28"/>
        </w:rPr>
        <w:t xml:space="preserve">информационных стендов </w:t>
      </w:r>
      <w:r w:rsidRPr="00685495">
        <w:rPr>
          <w:sz w:val="28"/>
          <w:szCs w:val="28"/>
        </w:rPr>
        <w:t xml:space="preserve">в медицинских организациях. </w:t>
      </w:r>
    </w:p>
    <w:p w:rsidR="00D47551" w:rsidRPr="00685495" w:rsidRDefault="00D47551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11 июня 2015 года на заседании комитета Законодательного Собрания по бюджетно-налоговой политике и финансовым ресурсам рассмотрен и рекомендован к принятию проект закона Приморского края "Об исполнении бюджета территориального фонда обязательного медицинского страхования Приморского края за 2014 год".</w:t>
      </w:r>
    </w:p>
    <w:p w:rsidR="00961E97" w:rsidRPr="00685495" w:rsidRDefault="00961E97" w:rsidP="004359E2">
      <w:pPr>
        <w:pStyle w:val="a5"/>
        <w:ind w:firstLine="709"/>
        <w:rPr>
          <w:sz w:val="28"/>
          <w:szCs w:val="28"/>
        </w:rPr>
      </w:pPr>
      <w:r w:rsidRPr="00685495">
        <w:rPr>
          <w:sz w:val="28"/>
          <w:szCs w:val="28"/>
        </w:rPr>
        <w:t>16 сентября 2015 года на заседании комитета Законодательного Собрания по бюджетно-налоговой политике и финансовым ресурсам заслушана информация департамента государственных программ и внутреннего государственного финансового контроля Приморского края об обеспечении контроля в сфере здравоохранения (выполнение мероприятий государственной программы "Развитие здравоохранения Приморского края" на 2013-2017 годы).</w:t>
      </w:r>
    </w:p>
    <w:p w:rsidR="00961E97" w:rsidRPr="00685495" w:rsidRDefault="00961E9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Отмечено:</w:t>
      </w:r>
    </w:p>
    <w:p w:rsidR="00961E97" w:rsidRPr="00685495" w:rsidRDefault="00961E9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1)объем средств, предусмотренный для реализации государственной программы Приморского края "Развитие здравоохранения Приморского края" на 2013-2017 годы за счет всех источников финансирования, составляет 151897824,77 тыс. рублей.</w:t>
      </w:r>
    </w:p>
    <w:p w:rsidR="00961E97" w:rsidRPr="00685495" w:rsidRDefault="00961E9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С 2013 года по настоящий момент за счет средств краевого и федерального бюджетов профинансировано 42709776,82 тыс. рублей.</w:t>
      </w:r>
    </w:p>
    <w:p w:rsidR="00961E97" w:rsidRPr="00685495" w:rsidRDefault="00961E9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2)эффективность реализации государственной программы "Развитие здравоохранения Приморского края" на 2013-2017 годы за период с 2013 по 2015 годы составила:</w:t>
      </w:r>
    </w:p>
    <w:p w:rsidR="00961E97" w:rsidRPr="00685495" w:rsidRDefault="00961E9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lastRenderedPageBreak/>
        <w:t xml:space="preserve">в 2013 году степень достижения запланированных результатов – </w:t>
      </w:r>
      <w:r w:rsidRPr="00685495">
        <w:rPr>
          <w:rFonts w:ascii="Times New Roman" w:hAnsi="Times New Roman" w:cs="Times New Roman"/>
          <w:sz w:val="28"/>
          <w:szCs w:val="28"/>
        </w:rPr>
        <w:br/>
        <w:t>103,65 процента, кассовое исполнение – 93,06 процента;</w:t>
      </w:r>
    </w:p>
    <w:p w:rsidR="00961E97" w:rsidRPr="00685495" w:rsidRDefault="00961E9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 xml:space="preserve">в 2014 году степень достижения запланированных результатов – </w:t>
      </w:r>
      <w:r w:rsidRPr="00685495">
        <w:rPr>
          <w:rFonts w:ascii="Times New Roman" w:hAnsi="Times New Roman" w:cs="Times New Roman"/>
          <w:sz w:val="28"/>
          <w:szCs w:val="28"/>
        </w:rPr>
        <w:br/>
        <w:t>105,44 процента, кассовое исполнение – 95,27 процента;</w:t>
      </w:r>
    </w:p>
    <w:p w:rsidR="00961E97" w:rsidRPr="00685495" w:rsidRDefault="00961E9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в 2015 году, по состоянию на 1 сентября 2015 года, кассовое исполнение составило 67,37 процента;</w:t>
      </w:r>
    </w:p>
    <w:p w:rsidR="00961E97" w:rsidRPr="00685495" w:rsidRDefault="007718D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3</w:t>
      </w:r>
      <w:r w:rsidR="00961E97" w:rsidRPr="00685495">
        <w:rPr>
          <w:rFonts w:ascii="Times New Roman" w:hAnsi="Times New Roman" w:cs="Times New Roman"/>
          <w:sz w:val="28"/>
          <w:szCs w:val="28"/>
        </w:rPr>
        <w:t>)за период реализации государственной программы</w:t>
      </w:r>
      <w:r w:rsidR="00FF1F9E" w:rsidRPr="00685495">
        <w:rPr>
          <w:rFonts w:ascii="Times New Roman" w:hAnsi="Times New Roman" w:cs="Times New Roman"/>
          <w:sz w:val="28"/>
          <w:szCs w:val="28"/>
        </w:rPr>
        <w:t xml:space="preserve"> </w:t>
      </w:r>
      <w:r w:rsidR="00961E97" w:rsidRPr="00685495">
        <w:rPr>
          <w:rFonts w:ascii="Times New Roman" w:hAnsi="Times New Roman" w:cs="Times New Roman"/>
          <w:sz w:val="28"/>
          <w:szCs w:val="28"/>
        </w:rPr>
        <w:t>приобретено оборудование</w:t>
      </w:r>
      <w:r w:rsidR="00FF1F9E" w:rsidRPr="00685495">
        <w:rPr>
          <w:rFonts w:ascii="Times New Roman" w:hAnsi="Times New Roman" w:cs="Times New Roman"/>
          <w:sz w:val="28"/>
          <w:szCs w:val="28"/>
        </w:rPr>
        <w:t>, расходные материалы, проведены капитальные ремонты в учреждениях здравоохранения</w:t>
      </w:r>
      <w:r w:rsidR="00961E97" w:rsidRPr="00685495">
        <w:rPr>
          <w:rFonts w:ascii="Times New Roman" w:hAnsi="Times New Roman" w:cs="Times New Roman"/>
          <w:sz w:val="28"/>
          <w:szCs w:val="28"/>
        </w:rPr>
        <w:t>;</w:t>
      </w:r>
      <w:r w:rsidR="00FF1F9E" w:rsidRPr="00685495">
        <w:rPr>
          <w:rFonts w:ascii="Times New Roman" w:hAnsi="Times New Roman" w:cs="Times New Roman"/>
          <w:sz w:val="28"/>
          <w:szCs w:val="28"/>
        </w:rPr>
        <w:t xml:space="preserve"> </w:t>
      </w:r>
      <w:r w:rsidR="00961E97" w:rsidRPr="00685495">
        <w:rPr>
          <w:rFonts w:ascii="Times New Roman" w:hAnsi="Times New Roman" w:cs="Times New Roman"/>
          <w:sz w:val="28"/>
          <w:szCs w:val="28"/>
        </w:rPr>
        <w:t>построен современный перинатальный центр, в котором осуществляется реабилитация детей от 0 до 3 лет с тя</w:t>
      </w:r>
      <w:r w:rsidR="00FF1F9E" w:rsidRPr="00685495">
        <w:rPr>
          <w:rFonts w:ascii="Times New Roman" w:hAnsi="Times New Roman" w:cs="Times New Roman"/>
          <w:sz w:val="28"/>
          <w:szCs w:val="28"/>
        </w:rPr>
        <w:t>желыми патологиями и их лечение</w:t>
      </w:r>
      <w:r w:rsidR="00961E97" w:rsidRPr="00685495">
        <w:rPr>
          <w:rFonts w:ascii="Times New Roman" w:hAnsi="Times New Roman" w:cs="Times New Roman"/>
          <w:sz w:val="28"/>
          <w:szCs w:val="28"/>
        </w:rPr>
        <w:t>;</w:t>
      </w:r>
      <w:r w:rsidR="00FF1F9E" w:rsidRPr="00685495">
        <w:rPr>
          <w:rFonts w:ascii="Times New Roman" w:hAnsi="Times New Roman" w:cs="Times New Roman"/>
          <w:sz w:val="28"/>
          <w:szCs w:val="28"/>
        </w:rPr>
        <w:t xml:space="preserve"> </w:t>
      </w:r>
      <w:r w:rsidR="00961E97" w:rsidRPr="00685495">
        <w:rPr>
          <w:rFonts w:ascii="Times New Roman" w:hAnsi="Times New Roman" w:cs="Times New Roman"/>
          <w:sz w:val="28"/>
          <w:szCs w:val="28"/>
        </w:rPr>
        <w:t>завершено строительство бюджетного учреждения здравоохранения "Приморский краевой онкологический диспансер" и пристройка к радиологическому корпусу на 2 каньона (40 коек);</w:t>
      </w:r>
    </w:p>
    <w:p w:rsidR="00961E97" w:rsidRPr="00685495" w:rsidRDefault="007718D7" w:rsidP="004359E2">
      <w:pPr>
        <w:autoSpaceDE w:val="0"/>
        <w:adjustRightInd w:val="0"/>
        <w:ind w:firstLine="709"/>
        <w:jc w:val="both"/>
        <w:rPr>
          <w:kern w:val="3"/>
          <w:sz w:val="28"/>
          <w:szCs w:val="28"/>
        </w:rPr>
      </w:pPr>
      <w:r w:rsidRPr="00685495">
        <w:rPr>
          <w:kern w:val="3"/>
          <w:sz w:val="28"/>
          <w:szCs w:val="28"/>
        </w:rPr>
        <w:t>4</w:t>
      </w:r>
      <w:r w:rsidR="00961E97" w:rsidRPr="00685495">
        <w:rPr>
          <w:kern w:val="3"/>
          <w:sz w:val="28"/>
          <w:szCs w:val="28"/>
        </w:rPr>
        <w:t>)</w:t>
      </w:r>
      <w:r w:rsidR="00961E97" w:rsidRPr="00685495">
        <w:rPr>
          <w:sz w:val="28"/>
          <w:szCs w:val="28"/>
        </w:rPr>
        <w:t>р</w:t>
      </w:r>
      <w:r w:rsidR="00961E97" w:rsidRPr="00685495">
        <w:rPr>
          <w:kern w:val="3"/>
          <w:sz w:val="28"/>
          <w:szCs w:val="28"/>
        </w:rPr>
        <w:t xml:space="preserve">еализация мероприятий государственной программы </w:t>
      </w:r>
      <w:r w:rsidR="00A65993" w:rsidRPr="00685495">
        <w:rPr>
          <w:kern w:val="3"/>
          <w:sz w:val="28"/>
          <w:szCs w:val="28"/>
        </w:rPr>
        <w:t>позволила снизить общую</w:t>
      </w:r>
      <w:r w:rsidR="00FF1F9E" w:rsidRPr="00685495">
        <w:rPr>
          <w:kern w:val="3"/>
          <w:sz w:val="28"/>
          <w:szCs w:val="28"/>
        </w:rPr>
        <w:t xml:space="preserve"> смертность населения на 2,19 процента </w:t>
      </w:r>
      <w:r w:rsidR="00961E97" w:rsidRPr="00685495">
        <w:rPr>
          <w:kern w:val="3"/>
          <w:sz w:val="28"/>
          <w:szCs w:val="28"/>
        </w:rPr>
        <w:t>(по сравн</w:t>
      </w:r>
      <w:r w:rsidRPr="00685495">
        <w:rPr>
          <w:kern w:val="3"/>
          <w:sz w:val="28"/>
          <w:szCs w:val="28"/>
        </w:rPr>
        <w:t>ению с показателями 2012 года);</w:t>
      </w:r>
    </w:p>
    <w:p w:rsidR="00961E97" w:rsidRPr="00685495" w:rsidRDefault="007718D7" w:rsidP="004359E2">
      <w:pPr>
        <w:autoSpaceDE w:val="0"/>
        <w:adjustRightInd w:val="0"/>
        <w:ind w:firstLine="709"/>
        <w:jc w:val="both"/>
        <w:rPr>
          <w:kern w:val="3"/>
          <w:sz w:val="28"/>
          <w:szCs w:val="28"/>
        </w:rPr>
      </w:pPr>
      <w:r w:rsidRPr="00685495">
        <w:rPr>
          <w:kern w:val="3"/>
          <w:sz w:val="28"/>
          <w:szCs w:val="28"/>
        </w:rPr>
        <w:t>5)з</w:t>
      </w:r>
      <w:r w:rsidR="00961E97" w:rsidRPr="00685495">
        <w:rPr>
          <w:kern w:val="3"/>
          <w:sz w:val="28"/>
          <w:szCs w:val="28"/>
        </w:rPr>
        <w:t xml:space="preserve">а </w:t>
      </w:r>
      <w:r w:rsidR="00E1054E" w:rsidRPr="00685495">
        <w:rPr>
          <w:kern w:val="3"/>
          <w:sz w:val="28"/>
          <w:szCs w:val="28"/>
        </w:rPr>
        <w:t>три</w:t>
      </w:r>
      <w:r w:rsidR="00961E97" w:rsidRPr="00685495">
        <w:rPr>
          <w:kern w:val="3"/>
          <w:sz w:val="28"/>
          <w:szCs w:val="28"/>
        </w:rPr>
        <w:t xml:space="preserve"> года (2012-2014 годы) реализации в Приморском крае Программы привлечения медицинских кадров для работы в сельской местности ("Земский доктор") лечебная сеть пополнилась 136 молодыми врачами наиболее востребованных в сельской местности специальностей.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10 сентября 2015 года на заседании комитета Законодательного Собрания по социальной политике и защите прав граждан заслушана информация департамента образования и науки Приморского края "Об обеспеченности детей местами в общеобразовательных организациях Приморского края".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Отмечено: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1)в 2014-2015 учебном году в Приморском крае образовательную деятельность осуществляли организации всех уровней образования, различной направленности, ведомственной принадлежности и форм собственности: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511 муниципальных общеобразовательных организаций (в них обучалось 181575 человек), в том числе: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487 дневных муниципальных общеобразовательных организаций, в том числе 11 гимназий, 5 лицеев, 22 общеобразовательные организации 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br/>
        <w:t>с углубленным изучением предметов;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24 вечерние школы, а также 16 негосударственных общеобразовательных организаций;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по данным муниципальных образований Приморского края: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в одну смену в 2014-2015 учебном году обучались учащиеся 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br/>
        <w:t>310 общеобразовательных организаций, что составляет 60,7 процент</w:t>
      </w:r>
      <w:r w:rsidR="00A9547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br/>
        <w:t>от общего количества общеобразовательных организаций;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в две смены – 201 общеобразовательная организация, что составляет 39,3 процент</w:t>
      </w:r>
      <w:r w:rsidR="00A9547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от общего количества общеобразовательных организаций;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2)департаментом образования и науки Приморского края проведен анализ потребности новых мест в общеобразовательных организациях Приморского края: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общая проектная мощность действующих школ составляет 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br/>
        <w:t>257816 мест;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обучается – 181575 детей;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проектная мощность общеобразовательных организаций позволяет дополнительно разместить 76241 учащегося;</w:t>
      </w:r>
    </w:p>
    <w:p w:rsidR="00F94C75" w:rsidRPr="00685495" w:rsidRDefault="00F94C7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в ряде муниципальных образований Приморского края существует потребность в строительстве общеобразовательных организаций в связи со значительным износом (выше 60 процентов) зданий, размещением в приспособленных зданиях другого назначения.</w:t>
      </w:r>
    </w:p>
    <w:p w:rsidR="00F94C75" w:rsidRPr="00685495" w:rsidRDefault="00E1054E" w:rsidP="004359E2">
      <w:pPr>
        <w:pStyle w:val="a5"/>
        <w:ind w:firstLine="709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дан ряд рекомендаций департаменту образования и науки Приморского края и руководителям муниципальных органов управления образования Приморского края</w:t>
      </w:r>
      <w:r w:rsidR="00987036" w:rsidRPr="00685495">
        <w:rPr>
          <w:sz w:val="28"/>
          <w:szCs w:val="28"/>
        </w:rPr>
        <w:t>.</w:t>
      </w:r>
    </w:p>
    <w:p w:rsidR="00E1054E" w:rsidRPr="00685495" w:rsidRDefault="00E1054E" w:rsidP="004359E2">
      <w:pPr>
        <w:pStyle w:val="a5"/>
        <w:ind w:firstLine="709"/>
        <w:rPr>
          <w:spacing w:val="-4"/>
          <w:sz w:val="28"/>
          <w:szCs w:val="28"/>
        </w:rPr>
      </w:pPr>
      <w:r w:rsidRPr="00685495">
        <w:rPr>
          <w:sz w:val="28"/>
          <w:szCs w:val="28"/>
        </w:rPr>
        <w:t>10 сентября 2015 года на заседании комитета Законодательного Собрания по социальной политике и защите прав граждан заслушана информация департамента образования и науки Приморского края "О состоянии и развитии в 2015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обучения",</w:t>
      </w:r>
      <w:r w:rsidRPr="00685495">
        <w:rPr>
          <w:spacing w:val="-4"/>
          <w:sz w:val="28"/>
          <w:szCs w:val="28"/>
        </w:rPr>
        <w:t xml:space="preserve"> согласно которой: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>обучение детей с ограниченными возможностями здоровья, в том числ</w:t>
      </w:r>
      <w:r w:rsidR="00D40022" w:rsidRPr="00685495">
        <w:rPr>
          <w:bCs/>
          <w:sz w:val="28"/>
          <w:szCs w:val="28"/>
        </w:rPr>
        <w:t>е детей-инвалидов, регламентируе</w:t>
      </w:r>
      <w:r w:rsidRPr="00685495">
        <w:rPr>
          <w:bCs/>
          <w:sz w:val="28"/>
          <w:szCs w:val="28"/>
        </w:rPr>
        <w:t xml:space="preserve">тся более 20 нормативными актами, </w:t>
      </w:r>
      <w:r w:rsidRPr="00685495">
        <w:rPr>
          <w:bCs/>
          <w:sz w:val="28"/>
          <w:szCs w:val="28"/>
        </w:rPr>
        <w:br/>
        <w:t>в соответствие с которыми дети данной категории обеспечиваются медико-психологическим сопровождением и специальными условиями для обучения в образовательных организациях общего типа, а при наличии соответствующих показаний – в специальных (коррекционных) дошкольных образовательных организациях, школах и школах-интернатах;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 xml:space="preserve">при невозможности осуществления воспитания и обучения детей </w:t>
      </w:r>
      <w:r w:rsidRPr="00685495">
        <w:rPr>
          <w:bCs/>
          <w:sz w:val="28"/>
          <w:szCs w:val="28"/>
        </w:rPr>
        <w:br/>
        <w:t xml:space="preserve">в дошкольных и общеобразовательных организациях с согласия </w:t>
      </w:r>
      <w:r w:rsidR="00D40022" w:rsidRPr="00685495">
        <w:rPr>
          <w:bCs/>
          <w:sz w:val="28"/>
          <w:szCs w:val="28"/>
        </w:rPr>
        <w:br/>
      </w:r>
      <w:r w:rsidRPr="00685495">
        <w:rPr>
          <w:bCs/>
          <w:sz w:val="28"/>
          <w:szCs w:val="28"/>
        </w:rPr>
        <w:t>родителей (законных представителей) обеспечивается обучение детей-инвалидов по полной общеобразовательной или индивидуальной программе на дому, в том числе и родителями самостоятельно;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 xml:space="preserve">родителям (законным представителям), имеющим детей-инвалидов </w:t>
      </w:r>
      <w:r w:rsidRPr="00685495">
        <w:rPr>
          <w:bCs/>
          <w:sz w:val="28"/>
          <w:szCs w:val="28"/>
        </w:rPr>
        <w:br/>
        <w:t>в возрасте от трех до восемнадцати лет включительно, осуществляющим воспитание и обучение их на дому самостоятельно, один раз в год выплачивается компенсация за фактически произве</w:t>
      </w:r>
      <w:r w:rsidR="00D40022" w:rsidRPr="00685495">
        <w:rPr>
          <w:bCs/>
          <w:sz w:val="28"/>
          <w:szCs w:val="28"/>
        </w:rPr>
        <w:t xml:space="preserve">денные затраты, </w:t>
      </w:r>
      <w:r w:rsidR="00D40022" w:rsidRPr="00685495">
        <w:rPr>
          <w:bCs/>
          <w:sz w:val="28"/>
          <w:szCs w:val="28"/>
        </w:rPr>
        <w:br/>
        <w:t>но не более 10</w:t>
      </w:r>
      <w:r w:rsidRPr="00685495">
        <w:rPr>
          <w:bCs/>
          <w:sz w:val="28"/>
          <w:szCs w:val="28"/>
        </w:rPr>
        <w:t>000 рублей в год;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>в краевом бюджете на 2015 год на указанные цели</w:t>
      </w:r>
      <w:r w:rsidR="00987036" w:rsidRPr="00685495">
        <w:rPr>
          <w:bCs/>
          <w:sz w:val="28"/>
          <w:szCs w:val="28"/>
        </w:rPr>
        <w:t xml:space="preserve"> было</w:t>
      </w:r>
      <w:r w:rsidRPr="00685495">
        <w:rPr>
          <w:bCs/>
          <w:sz w:val="28"/>
          <w:szCs w:val="28"/>
        </w:rPr>
        <w:t xml:space="preserve"> предусмотрено </w:t>
      </w:r>
      <w:r w:rsidRPr="00685495">
        <w:rPr>
          <w:bCs/>
          <w:sz w:val="28"/>
          <w:szCs w:val="28"/>
        </w:rPr>
        <w:br/>
        <w:t>3,832 м</w:t>
      </w:r>
      <w:r w:rsidR="00987036" w:rsidRPr="00685495">
        <w:rPr>
          <w:bCs/>
          <w:sz w:val="28"/>
          <w:szCs w:val="28"/>
        </w:rPr>
        <w:t>лн рублей</w:t>
      </w:r>
      <w:r w:rsidRPr="00685495">
        <w:rPr>
          <w:bCs/>
          <w:sz w:val="28"/>
          <w:szCs w:val="28"/>
        </w:rPr>
        <w:t>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 xml:space="preserve">потребность населения Приморского края в устройстве детей </w:t>
      </w:r>
      <w:r w:rsidRPr="00685495">
        <w:rPr>
          <w:bCs/>
          <w:sz w:val="28"/>
          <w:szCs w:val="28"/>
        </w:rPr>
        <w:br/>
        <w:t xml:space="preserve">с нарушениями слуха, зрения, интеллекта, опорно-двигательного аппарата </w:t>
      </w:r>
      <w:r w:rsidRPr="00685495">
        <w:rPr>
          <w:bCs/>
          <w:sz w:val="28"/>
          <w:szCs w:val="28"/>
        </w:rPr>
        <w:br/>
        <w:t>в специальные (коррекционные) учреждения удовлетворяются полностью</w:t>
      </w:r>
      <w:r w:rsidR="00987036" w:rsidRPr="00685495">
        <w:rPr>
          <w:bCs/>
          <w:sz w:val="28"/>
          <w:szCs w:val="28"/>
        </w:rPr>
        <w:t>.</w:t>
      </w:r>
      <w:r w:rsidRPr="00685495">
        <w:rPr>
          <w:bCs/>
          <w:sz w:val="28"/>
          <w:szCs w:val="28"/>
        </w:rPr>
        <w:t xml:space="preserve"> </w:t>
      </w:r>
      <w:r w:rsidR="00987036" w:rsidRPr="00685495">
        <w:rPr>
          <w:bCs/>
          <w:sz w:val="28"/>
          <w:szCs w:val="28"/>
        </w:rPr>
        <w:t>Н</w:t>
      </w:r>
      <w:r w:rsidRPr="00685495">
        <w:rPr>
          <w:bCs/>
          <w:sz w:val="28"/>
          <w:szCs w:val="28"/>
        </w:rPr>
        <w:t>а территории Приморского края функционирует 29 краевых государственных специальных (коррекционных) образовательных организаций, в которых обучается 3497 воспитанников, из них детей-инвалидов – 759 человек, в том чи</w:t>
      </w:r>
      <w:r w:rsidR="00987036" w:rsidRPr="00685495">
        <w:rPr>
          <w:bCs/>
          <w:sz w:val="28"/>
          <w:szCs w:val="28"/>
        </w:rPr>
        <w:t>сле 180 детей обучаются на дому</w:t>
      </w:r>
      <w:r w:rsidRPr="00685495">
        <w:rPr>
          <w:bCs/>
          <w:sz w:val="28"/>
          <w:szCs w:val="28"/>
        </w:rPr>
        <w:t>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lastRenderedPageBreak/>
        <w:t>в течение 2014-2015 учебного года проведено 23 заседания центральной психолого-медико-педагогической комиссии Приморского края, обследовано 335 детей-инвалидов и детей с ограниченными возможностями здоровья;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>в Ресурсном центре дистанционного образования детей-инвалидов успешно осваивают школьную программу 329 слабовидящих, незрячих, слабослышащих детей, детей с заболеваниями опорно-двигательной системы и другой инвалидностью;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 xml:space="preserve">департаментом образования и науки Приморского края совместно </w:t>
      </w:r>
      <w:r w:rsidRPr="00685495">
        <w:rPr>
          <w:bCs/>
          <w:sz w:val="28"/>
          <w:szCs w:val="28"/>
        </w:rPr>
        <w:br/>
        <w:t xml:space="preserve">с Приморским </w:t>
      </w:r>
      <w:r w:rsidR="00163B40">
        <w:rPr>
          <w:bCs/>
          <w:sz w:val="28"/>
          <w:szCs w:val="28"/>
        </w:rPr>
        <w:t>к</w:t>
      </w:r>
      <w:r w:rsidRPr="00685495">
        <w:rPr>
          <w:bCs/>
          <w:sz w:val="28"/>
          <w:szCs w:val="28"/>
        </w:rPr>
        <w:t xml:space="preserve">раевым </w:t>
      </w:r>
      <w:r w:rsidR="00163B40">
        <w:rPr>
          <w:bCs/>
          <w:sz w:val="28"/>
          <w:szCs w:val="28"/>
        </w:rPr>
        <w:t>и</w:t>
      </w:r>
      <w:r w:rsidRPr="00685495">
        <w:rPr>
          <w:bCs/>
          <w:sz w:val="28"/>
          <w:szCs w:val="28"/>
        </w:rPr>
        <w:t xml:space="preserve">нститутом </w:t>
      </w:r>
      <w:r w:rsidR="00163B40">
        <w:rPr>
          <w:bCs/>
          <w:sz w:val="28"/>
          <w:szCs w:val="28"/>
        </w:rPr>
        <w:t>р</w:t>
      </w:r>
      <w:r w:rsidRPr="00685495">
        <w:rPr>
          <w:bCs/>
          <w:sz w:val="28"/>
          <w:szCs w:val="28"/>
        </w:rPr>
        <w:t xml:space="preserve">азвития </w:t>
      </w:r>
      <w:r w:rsidR="00163B40">
        <w:rPr>
          <w:bCs/>
          <w:sz w:val="28"/>
          <w:szCs w:val="28"/>
        </w:rPr>
        <w:t>о</w:t>
      </w:r>
      <w:r w:rsidRPr="00685495">
        <w:rPr>
          <w:bCs/>
          <w:sz w:val="28"/>
          <w:szCs w:val="28"/>
        </w:rPr>
        <w:t>бразования в системе проводятся семинары, курсы повышения квалификации по вопросам обеспечения права на общее образование детей с ограниченными возможностями здоровья, детей-инвалидов (за первое полугодие 2015 года повысили свою квалификацию 128 педагогических работников);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>в муниципальных общеобразовательных организациях Приморского края обучаются 1326 детей-инвалидов и 1363 ребенка с ограниченными возможностями здоровья;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>действуют 11 специальных (коррекционных) классов в муниципальных общеобразовательных организациях</w:t>
      </w:r>
      <w:r w:rsidR="00987036" w:rsidRPr="00685495">
        <w:rPr>
          <w:bCs/>
          <w:sz w:val="28"/>
          <w:szCs w:val="28"/>
        </w:rPr>
        <w:t>,</w:t>
      </w:r>
      <w:r w:rsidRPr="00685495">
        <w:rPr>
          <w:bCs/>
          <w:sz w:val="28"/>
          <w:szCs w:val="28"/>
        </w:rPr>
        <w:t xml:space="preserve"> в которых обучается 108 детей;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 xml:space="preserve">в 2014 году в Приморском крае в рамках государственной программы Российской Федерации "Доступная среда" проведены мероприятия по формированию сети базовых общеобразовательных организаций, в которых созданы условия для инклюзивного образования детей-инвалидов: </w:t>
      </w:r>
      <w:r w:rsidR="00987036" w:rsidRPr="00685495">
        <w:rPr>
          <w:bCs/>
          <w:sz w:val="28"/>
          <w:szCs w:val="28"/>
        </w:rPr>
        <w:br/>
      </w:r>
      <w:r w:rsidRPr="00685495">
        <w:rPr>
          <w:bCs/>
          <w:sz w:val="28"/>
          <w:szCs w:val="28"/>
        </w:rPr>
        <w:t>в 66 общеобразовательных организациях Приморского края поставлены специализированные комплекты для создания условий инклюзивного образования обучающихся с ограниченными возможностями здоровья (доля общеобразовательных организаций, имеющих универсальную безбарьерную среду составляет 14,7 процент</w:t>
      </w:r>
      <w:r w:rsidR="00A95478">
        <w:rPr>
          <w:bCs/>
          <w:sz w:val="28"/>
          <w:szCs w:val="28"/>
        </w:rPr>
        <w:t>а</w:t>
      </w:r>
      <w:r w:rsidRPr="00685495">
        <w:rPr>
          <w:bCs/>
          <w:sz w:val="28"/>
          <w:szCs w:val="28"/>
        </w:rPr>
        <w:t xml:space="preserve"> (план 12,8 процент</w:t>
      </w:r>
      <w:r w:rsidR="00A95478">
        <w:rPr>
          <w:bCs/>
          <w:sz w:val="28"/>
          <w:szCs w:val="28"/>
        </w:rPr>
        <w:t>а</w:t>
      </w:r>
      <w:r w:rsidRPr="00685495">
        <w:rPr>
          <w:bCs/>
          <w:sz w:val="28"/>
          <w:szCs w:val="28"/>
        </w:rPr>
        <w:t>);</w:t>
      </w:r>
    </w:p>
    <w:p w:rsidR="00E1054E" w:rsidRPr="00685495" w:rsidRDefault="00E1054E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bCs/>
          <w:sz w:val="28"/>
          <w:szCs w:val="28"/>
        </w:rPr>
        <w:t xml:space="preserve">в целях обеспечения условий для инклюзивного образования детей </w:t>
      </w:r>
      <w:r w:rsidRPr="00685495">
        <w:rPr>
          <w:bCs/>
          <w:sz w:val="28"/>
          <w:szCs w:val="28"/>
        </w:rPr>
        <w:br/>
        <w:t xml:space="preserve">с ограниченными возможностями здоровья в профессиональных образовательных организациях Приморского края проводится работа </w:t>
      </w:r>
      <w:r w:rsidRPr="00685495">
        <w:rPr>
          <w:bCs/>
          <w:sz w:val="28"/>
          <w:szCs w:val="28"/>
        </w:rPr>
        <w:br/>
        <w:t xml:space="preserve">по формированию доступной среды (в 2014 году в краевых колледжах обучалось 373 человека с ограниченными возможностями здоровья </w:t>
      </w:r>
      <w:r w:rsidRPr="00685495">
        <w:rPr>
          <w:bCs/>
          <w:sz w:val="28"/>
          <w:szCs w:val="28"/>
        </w:rPr>
        <w:br/>
        <w:t>и 94 человека</w:t>
      </w:r>
      <w:r w:rsidR="00A27E74" w:rsidRPr="00685495">
        <w:rPr>
          <w:bCs/>
          <w:sz w:val="28"/>
          <w:szCs w:val="28"/>
        </w:rPr>
        <w:t>,</w:t>
      </w:r>
      <w:r w:rsidRPr="00685495">
        <w:rPr>
          <w:bCs/>
          <w:sz w:val="28"/>
          <w:szCs w:val="28"/>
        </w:rPr>
        <w:t xml:space="preserve"> имеющих инвалидность)</w:t>
      </w:r>
      <w:r w:rsidR="00987036" w:rsidRPr="00685495">
        <w:rPr>
          <w:bCs/>
          <w:sz w:val="28"/>
          <w:szCs w:val="28"/>
        </w:rPr>
        <w:t>.</w:t>
      </w:r>
    </w:p>
    <w:p w:rsidR="00221D0C" w:rsidRPr="00685495" w:rsidRDefault="00987036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департаменту образования и науки Приморского края и органам местного самоуправления муниципальных районов и городских округов Приморского края</w:t>
      </w:r>
      <w:r w:rsidR="00163B40" w:rsidRPr="00163B40">
        <w:rPr>
          <w:sz w:val="28"/>
          <w:szCs w:val="28"/>
        </w:rPr>
        <w:t xml:space="preserve"> </w:t>
      </w:r>
      <w:r w:rsidR="00163B40" w:rsidRPr="00685495">
        <w:rPr>
          <w:sz w:val="28"/>
          <w:szCs w:val="28"/>
        </w:rPr>
        <w:t>дан ряд рекомендаций</w:t>
      </w:r>
      <w:r w:rsidRPr="00685495">
        <w:rPr>
          <w:sz w:val="28"/>
          <w:szCs w:val="28"/>
        </w:rPr>
        <w:t>.</w:t>
      </w:r>
    </w:p>
    <w:p w:rsidR="005A0842" w:rsidRPr="00685495" w:rsidRDefault="005A0842" w:rsidP="004359E2">
      <w:pPr>
        <w:ind w:firstLine="720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2 июля 2015 года на заседании комитета Законодательного Собрания по социальной политике и защите прав граждан заслушан</w:t>
      </w:r>
      <w:r w:rsidR="00A95478">
        <w:rPr>
          <w:sz w:val="28"/>
          <w:szCs w:val="28"/>
        </w:rPr>
        <w:t>а</w:t>
      </w:r>
      <w:r w:rsidRPr="00685495">
        <w:rPr>
          <w:sz w:val="28"/>
          <w:szCs w:val="28"/>
        </w:rPr>
        <w:t xml:space="preserve"> информаци</w:t>
      </w:r>
      <w:r w:rsidR="00A95478">
        <w:rPr>
          <w:sz w:val="28"/>
          <w:szCs w:val="28"/>
        </w:rPr>
        <w:t>я</w:t>
      </w:r>
      <w:r w:rsidRPr="00685495">
        <w:rPr>
          <w:sz w:val="28"/>
          <w:szCs w:val="28"/>
        </w:rPr>
        <w:t xml:space="preserve"> </w:t>
      </w:r>
      <w:r w:rsidR="0078519B" w:rsidRPr="00685495">
        <w:rPr>
          <w:sz w:val="28"/>
          <w:szCs w:val="28"/>
        </w:rPr>
        <w:t>профильных департаментов Приморского края</w:t>
      </w:r>
      <w:r w:rsidRPr="00685495">
        <w:rPr>
          <w:sz w:val="28"/>
          <w:szCs w:val="28"/>
        </w:rPr>
        <w:t xml:space="preserve"> по вопросу независимой системы оценки качества услуг, предоставляемых организациями социальной сферы населению</w:t>
      </w:r>
      <w:r w:rsidR="00B06F19" w:rsidRPr="00685495">
        <w:rPr>
          <w:sz w:val="28"/>
          <w:szCs w:val="28"/>
        </w:rPr>
        <w:t xml:space="preserve"> на территории Приморского края</w:t>
      </w:r>
      <w:r w:rsidRPr="00685495">
        <w:rPr>
          <w:sz w:val="28"/>
          <w:szCs w:val="28"/>
        </w:rPr>
        <w:t>, в соответствии с которыми:</w:t>
      </w:r>
    </w:p>
    <w:p w:rsidR="005A0842" w:rsidRPr="00685495" w:rsidRDefault="005A0842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с 1 января 2015 года независимая оценка качества работы организаций, оказывающих услуги населению в сферах образования, культуры, физической культуры и спорта, здравоохранения и социального </w:t>
      </w:r>
      <w:r w:rsidRPr="00685495">
        <w:rPr>
          <w:sz w:val="28"/>
          <w:szCs w:val="28"/>
        </w:rPr>
        <w:lastRenderedPageBreak/>
        <w:t>обслуживания, организуемая общественными советами по ее проведению, проводится не чаще чем один раз в год и не реже чем один раз в три года;</w:t>
      </w:r>
    </w:p>
    <w:p w:rsidR="005A0842" w:rsidRPr="00685495" w:rsidRDefault="005A0842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общественные советы по проведению независимой оценки качества услуг, предоставляемых организациями социальной сферы населению</w:t>
      </w:r>
      <w:r w:rsidR="00B0419F" w:rsidRPr="00685495">
        <w:rPr>
          <w:sz w:val="28"/>
          <w:szCs w:val="28"/>
        </w:rPr>
        <w:t>,</w:t>
      </w:r>
      <w:r w:rsidRPr="00685495">
        <w:rPr>
          <w:sz w:val="28"/>
          <w:szCs w:val="28"/>
        </w:rPr>
        <w:t xml:space="preserve"> формируют предложения для разработки технического задания для организации, которая осуществляет сбор, обобщение и анализ информации </w:t>
      </w:r>
      <w:r w:rsidRPr="00685495">
        <w:rPr>
          <w:sz w:val="28"/>
          <w:szCs w:val="28"/>
        </w:rPr>
        <w:br/>
        <w:t xml:space="preserve">о качестве услуг, предоставляемых организациями социальной сферы (оператор), принимают участие в рассмотрении проектов документации </w:t>
      </w:r>
      <w:r w:rsidRPr="00685495">
        <w:rPr>
          <w:sz w:val="28"/>
          <w:szCs w:val="28"/>
        </w:rPr>
        <w:br/>
        <w:t xml:space="preserve">о закупке работ, услуг, а также проектов государственного, муниципального контрактов, заключаемых органами государственной власти субъектов Российской Федерации или органами местного самоуправления </w:t>
      </w:r>
      <w:r w:rsidRPr="00685495">
        <w:rPr>
          <w:sz w:val="28"/>
          <w:szCs w:val="28"/>
        </w:rPr>
        <w:br/>
        <w:t>с оператором;</w:t>
      </w:r>
    </w:p>
    <w:p w:rsidR="005A0842" w:rsidRPr="00685495" w:rsidRDefault="005A084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разработан</w:t>
      </w:r>
      <w:r w:rsidR="00B0419F" w:rsidRPr="00685495">
        <w:rPr>
          <w:sz w:val="28"/>
          <w:szCs w:val="28"/>
        </w:rPr>
        <w:t>ы</w:t>
      </w:r>
      <w:r w:rsidRPr="00685495">
        <w:rPr>
          <w:sz w:val="28"/>
          <w:szCs w:val="28"/>
        </w:rPr>
        <w:t xml:space="preserve"> и утвержден</w:t>
      </w:r>
      <w:r w:rsidR="00B0419F" w:rsidRPr="00685495">
        <w:rPr>
          <w:sz w:val="28"/>
          <w:szCs w:val="28"/>
        </w:rPr>
        <w:t>ы</w:t>
      </w:r>
      <w:r w:rsidRPr="00685495">
        <w:rPr>
          <w:sz w:val="28"/>
          <w:szCs w:val="28"/>
        </w:rPr>
        <w:t xml:space="preserve"> план мероприятий по формированию независимой системы оценки качества работы организаций, оказывающих услуги населению в сферах образования, культуры, физической культуры </w:t>
      </w:r>
      <w:r w:rsidRPr="00685495">
        <w:rPr>
          <w:sz w:val="28"/>
          <w:szCs w:val="28"/>
        </w:rPr>
        <w:br/>
        <w:t>и спорта, здравоохранения и социального обслуживания;</w:t>
      </w:r>
      <w:r w:rsidR="00B0419F" w:rsidRPr="00685495">
        <w:rPr>
          <w:sz w:val="28"/>
          <w:szCs w:val="28"/>
        </w:rPr>
        <w:t xml:space="preserve"> порядок проведения независимой системы оценки качества работы организаций, оказывающих социальные услуги; критерии эффективности работы учреждений; </w:t>
      </w:r>
    </w:p>
    <w:p w:rsidR="005A0842" w:rsidRPr="00685495" w:rsidRDefault="005A084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сформирован сводный реестр организаций, оказывающих социальные услуги населению в сферах образования, культуры, физической культуры </w:t>
      </w:r>
      <w:r w:rsidRPr="00685495">
        <w:rPr>
          <w:sz w:val="28"/>
          <w:szCs w:val="28"/>
        </w:rPr>
        <w:br/>
        <w:t xml:space="preserve">и спорта, здравоохранения и социального обслуживания, состоящий из </w:t>
      </w:r>
      <w:r w:rsidR="00B0419F" w:rsidRPr="00685495">
        <w:rPr>
          <w:sz w:val="28"/>
          <w:szCs w:val="28"/>
        </w:rPr>
        <w:br/>
        <w:t>153 учреждений.</w:t>
      </w:r>
    </w:p>
    <w:p w:rsidR="005A0842" w:rsidRPr="00685495" w:rsidRDefault="00B0419F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sz w:val="28"/>
          <w:szCs w:val="28"/>
        </w:rPr>
        <w:t>Р</w:t>
      </w:r>
      <w:r w:rsidR="005A0842" w:rsidRPr="00685495">
        <w:rPr>
          <w:sz w:val="28"/>
          <w:szCs w:val="28"/>
        </w:rPr>
        <w:t>езультатом проведения независимой оценки качества является формирование рейтинга учреждений, осуществляемого совместно с органами исполнительной власти Приморского края</w:t>
      </w:r>
    </w:p>
    <w:p w:rsidR="005A0842" w:rsidRPr="00685495" w:rsidRDefault="00B0419F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дан ряд рекомендаций органам исполнительной власти Приморского края.</w:t>
      </w:r>
    </w:p>
    <w:p w:rsidR="00685495" w:rsidRDefault="00685495" w:rsidP="004359E2">
      <w:pPr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10 декабря 2015 года на заседании комитета Законодательного Собрания по социальной по</w:t>
      </w:r>
      <w:r>
        <w:rPr>
          <w:sz w:val="28"/>
          <w:szCs w:val="28"/>
        </w:rPr>
        <w:t>лити</w:t>
      </w:r>
      <w:r w:rsidRPr="00685495">
        <w:rPr>
          <w:sz w:val="28"/>
          <w:szCs w:val="28"/>
        </w:rPr>
        <w:t xml:space="preserve">ке и защите прав граждан </w:t>
      </w:r>
      <w:r>
        <w:rPr>
          <w:sz w:val="28"/>
          <w:szCs w:val="28"/>
        </w:rPr>
        <w:t>заслушаны информации</w:t>
      </w:r>
      <w:r w:rsidRPr="00685495">
        <w:rPr>
          <w:sz w:val="28"/>
          <w:szCs w:val="28"/>
        </w:rPr>
        <w:t xml:space="preserve"> департамента здравоохранения Приморского края, </w:t>
      </w:r>
      <w:r>
        <w:rPr>
          <w:sz w:val="28"/>
          <w:szCs w:val="28"/>
        </w:rPr>
        <w:br/>
      </w:r>
      <w:r w:rsidRPr="00685495">
        <w:rPr>
          <w:sz w:val="28"/>
          <w:szCs w:val="28"/>
        </w:rPr>
        <w:t>ГУ "Территориальный фонд обязательного медицинского страхования Приморского края", Территориального органа Федеральной службы по надзору в сфере здравоохранения по Приморскому краю "О качестве и результатах проведения диспансеризации детского и взрослого населения на территории Приморского края по состоянию на 1 ноября 2015 года"</w:t>
      </w:r>
      <w:r>
        <w:rPr>
          <w:sz w:val="28"/>
          <w:szCs w:val="28"/>
        </w:rPr>
        <w:t>.</w:t>
      </w:r>
    </w:p>
    <w:p w:rsidR="00685495" w:rsidRPr="00685495" w:rsidRDefault="00685495" w:rsidP="004359E2">
      <w:pPr>
        <w:autoSpaceDE w:val="0"/>
        <w:autoSpaceDN w:val="0"/>
        <w:adjustRightInd w:val="0"/>
        <w:ind w:right="-31"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Отмечено:</w:t>
      </w:r>
    </w:p>
    <w:p w:rsidR="00685495" w:rsidRPr="00685495" w:rsidRDefault="00685495" w:rsidP="004359E2">
      <w:pPr>
        <w:pStyle w:val="ConsPlusTitle"/>
        <w:widowControl/>
        <w:ind w:left="11" w:right="-28" w:firstLine="69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1)численность определенных групп взрослого населения, подлежащего диспансеризации в 2015 году</w:t>
      </w:r>
      <w:r>
        <w:rPr>
          <w:rFonts w:ascii="Times New Roman" w:hAnsi="Times New Roman" w:cs="Times New Roman"/>
          <w:b w:val="0"/>
          <w:sz w:val="28"/>
          <w:szCs w:val="28"/>
        </w:rPr>
        <w:t>, составила 130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001 человек, по состоянию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85495">
        <w:rPr>
          <w:rFonts w:ascii="Times New Roman" w:hAnsi="Times New Roman" w:cs="Times New Roman"/>
          <w:b w:val="0"/>
          <w:sz w:val="28"/>
          <w:szCs w:val="28"/>
        </w:rPr>
        <w:t>на 12 ноября 2015 года осмотрено 117085 человек (90,1</w:t>
      </w:r>
      <w:r w:rsidR="00163B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процента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); объем финансовых средств по состоянию на 1 октября 2015 года составил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85495">
        <w:rPr>
          <w:rFonts w:ascii="Times New Roman" w:hAnsi="Times New Roman" w:cs="Times New Roman"/>
          <w:b w:val="0"/>
          <w:sz w:val="28"/>
          <w:szCs w:val="28"/>
        </w:rPr>
        <w:t>250893,60 тыс. рублей.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При проведении диспансеризации определенных групп взрослого населения впервые вывялено 14025 случаев заболевания: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злокачественные новообразования (62 случая);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сахарный диабет (279 случаев);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заболевания органов кровообращения (2232 случа</w:t>
      </w:r>
      <w:r w:rsidR="0099214F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артериальная гипертония (1162 случа</w:t>
      </w:r>
      <w:r w:rsidR="0099214F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цереброваскулярные болезни (345 случаев); 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ишемическая болезнь сердца (232 случая);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язвенная болезнь желудка и 12-перстной кишки (79 случаев);</w:t>
      </w:r>
    </w:p>
    <w:p w:rsidR="00685495" w:rsidRPr="00685495" w:rsidRDefault="00685495" w:rsidP="004359E2">
      <w:pPr>
        <w:pStyle w:val="ConsPlusTitle"/>
        <w:widowControl/>
        <w:ind w:right="-28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глаукомы (36 случаев).</w:t>
      </w:r>
    </w:p>
    <w:p w:rsidR="00685495" w:rsidRPr="00685495" w:rsidRDefault="00685495" w:rsidP="004359E2">
      <w:pPr>
        <w:pStyle w:val="ConsPlusTitle"/>
        <w:widowControl/>
        <w:ind w:left="11" w:right="-28" w:firstLine="69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Взято на диспансерный учет 13408 человек (95,6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 xml:space="preserve"> процента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), направлено для получения высокотехнологичной медицинской помощи 402 человека;</w:t>
      </w:r>
    </w:p>
    <w:p w:rsidR="00685495" w:rsidRPr="00685495" w:rsidRDefault="0068549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2)численность пребывающих в стационарных учреждениях детей-сирот и детей, находящихся в трудной жизненной ситуации, подлежащих диспансеризации в 2015 году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>,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составля</w:t>
      </w:r>
      <w:r w:rsidR="00A95478">
        <w:rPr>
          <w:rFonts w:ascii="Times New Roman" w:hAnsi="Times New Roman" w:cs="Times New Roman"/>
          <w:b w:val="0"/>
          <w:sz w:val="28"/>
          <w:szCs w:val="28"/>
        </w:rPr>
        <w:t>ла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5846 человек, </w:t>
      </w:r>
      <w:r w:rsidR="00061D81">
        <w:rPr>
          <w:rFonts w:ascii="Times New Roman" w:hAnsi="Times New Roman" w:cs="Times New Roman"/>
          <w:b w:val="0"/>
          <w:sz w:val="28"/>
          <w:szCs w:val="28"/>
        </w:rPr>
        <w:br/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прошли диспансеризацию по состоянию на 1 октября 2015 года </w:t>
      </w:r>
      <w:r w:rsidR="00061D81">
        <w:rPr>
          <w:rFonts w:ascii="Times New Roman" w:hAnsi="Times New Roman" w:cs="Times New Roman"/>
          <w:b w:val="0"/>
          <w:sz w:val="28"/>
          <w:szCs w:val="28"/>
        </w:rPr>
        <w:br/>
      </w:r>
      <w:r w:rsidRPr="00685495">
        <w:rPr>
          <w:rFonts w:ascii="Times New Roman" w:hAnsi="Times New Roman" w:cs="Times New Roman"/>
          <w:b w:val="0"/>
          <w:sz w:val="28"/>
          <w:szCs w:val="28"/>
        </w:rPr>
        <w:t>5172 ребенка (89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 xml:space="preserve"> процентов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); объем финансовых средств, рассчитанных </w:t>
      </w:r>
      <w:r w:rsidR="00061D81">
        <w:rPr>
          <w:rFonts w:ascii="Times New Roman" w:hAnsi="Times New Roman" w:cs="Times New Roman"/>
          <w:b w:val="0"/>
          <w:sz w:val="28"/>
          <w:szCs w:val="28"/>
        </w:rPr>
        <w:br/>
      </w:r>
      <w:r w:rsidRPr="00685495">
        <w:rPr>
          <w:rFonts w:ascii="Times New Roman" w:hAnsi="Times New Roman" w:cs="Times New Roman"/>
          <w:b w:val="0"/>
          <w:sz w:val="28"/>
          <w:szCs w:val="28"/>
        </w:rPr>
        <w:t>ГУ "Территориальный фонд обязательного медицинского страхования Приморского края" за проведенную диспансеризацию на 1 октября 2015 года составил 20383,70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тыс. рублей;</w:t>
      </w:r>
    </w:p>
    <w:p w:rsidR="00685495" w:rsidRPr="00685495" w:rsidRDefault="0068549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3)численность детей-сирот и детей, оставшихся без попечения родителей, в том числе усыновленных (удочеренных), принятых под </w:t>
      </w:r>
      <w:r w:rsidR="00061D81">
        <w:rPr>
          <w:rFonts w:ascii="Times New Roman" w:hAnsi="Times New Roman" w:cs="Times New Roman"/>
          <w:b w:val="0"/>
          <w:sz w:val="28"/>
          <w:szCs w:val="28"/>
        </w:rPr>
        <w:br/>
      </w:r>
      <w:r w:rsidRPr="00685495">
        <w:rPr>
          <w:rFonts w:ascii="Times New Roman" w:hAnsi="Times New Roman" w:cs="Times New Roman"/>
          <w:b w:val="0"/>
          <w:sz w:val="28"/>
          <w:szCs w:val="28"/>
        </w:rPr>
        <w:t>опеку (попечительство), в приемную или патронатную семью, подлежащих диспансеризации в 2015 году составля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>ла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5846 человек, прошли диспансеризацию по сос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 xml:space="preserve">тоянию на 1 октября 2015 года </w:t>
      </w:r>
      <w:r w:rsidR="00061D81">
        <w:rPr>
          <w:rFonts w:ascii="Times New Roman" w:hAnsi="Times New Roman" w:cs="Times New Roman"/>
          <w:b w:val="0"/>
          <w:sz w:val="28"/>
          <w:szCs w:val="28"/>
        </w:rPr>
        <w:br/>
        <w:t>1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255 детей (43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 xml:space="preserve"> процента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); объем финансовых средств на 1 октября 2015 года составил 5005,00 тыс. рублей.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Среди осмотренных за 10 месяцев 2015 года выявлено 11441 заболеваний (впервые -</w:t>
      </w:r>
      <w:r w:rsidR="00061D81">
        <w:rPr>
          <w:sz w:val="28"/>
          <w:szCs w:val="28"/>
        </w:rPr>
        <w:t xml:space="preserve"> </w:t>
      </w:r>
      <w:r w:rsidRPr="00685495">
        <w:rPr>
          <w:sz w:val="28"/>
          <w:szCs w:val="28"/>
        </w:rPr>
        <w:t>3024 заболеваний):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костно-мышечной системы (2149 случаев);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нервной системы (1448 случаев);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эндокринной системы (978 случаев);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органов пищеварения (913 случаев);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органов дыхания (534 случа</w:t>
      </w:r>
      <w:r w:rsidR="00061D81">
        <w:rPr>
          <w:sz w:val="28"/>
          <w:szCs w:val="28"/>
        </w:rPr>
        <w:t>я</w:t>
      </w:r>
      <w:r w:rsidRPr="00685495">
        <w:rPr>
          <w:sz w:val="28"/>
          <w:szCs w:val="28"/>
        </w:rPr>
        <w:t>);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врожденные аномалии (362 случа</w:t>
      </w:r>
      <w:r w:rsidR="00061D81">
        <w:rPr>
          <w:sz w:val="28"/>
          <w:szCs w:val="28"/>
        </w:rPr>
        <w:t>я</w:t>
      </w:r>
      <w:r w:rsidRPr="00685495">
        <w:rPr>
          <w:sz w:val="28"/>
          <w:szCs w:val="28"/>
        </w:rPr>
        <w:t>);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инфекционны</w:t>
      </w:r>
      <w:r w:rsidR="00061D81">
        <w:rPr>
          <w:sz w:val="28"/>
          <w:szCs w:val="28"/>
        </w:rPr>
        <w:t>е</w:t>
      </w:r>
      <w:r w:rsidRPr="00685495">
        <w:rPr>
          <w:sz w:val="28"/>
          <w:szCs w:val="28"/>
        </w:rPr>
        <w:t xml:space="preserve"> болезн</w:t>
      </w:r>
      <w:r w:rsidR="00061D81">
        <w:rPr>
          <w:sz w:val="28"/>
          <w:szCs w:val="28"/>
        </w:rPr>
        <w:t>и</w:t>
      </w:r>
      <w:r w:rsidRPr="00685495">
        <w:rPr>
          <w:sz w:val="28"/>
          <w:szCs w:val="28"/>
        </w:rPr>
        <w:t xml:space="preserve"> (58 случаев);</w:t>
      </w:r>
    </w:p>
    <w:p w:rsidR="00685495" w:rsidRPr="00685495" w:rsidRDefault="00685495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психические расстройства (2380 случаев);</w:t>
      </w:r>
    </w:p>
    <w:p w:rsidR="00685495" w:rsidRPr="00685495" w:rsidRDefault="00685495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495">
        <w:rPr>
          <w:rFonts w:ascii="Times New Roman" w:hAnsi="Times New Roman" w:cs="Times New Roman"/>
          <w:b w:val="0"/>
          <w:sz w:val="28"/>
          <w:szCs w:val="28"/>
        </w:rPr>
        <w:t>новообразовани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(6 сл</w:t>
      </w:r>
      <w:r w:rsidR="00061D81">
        <w:rPr>
          <w:rFonts w:ascii="Times New Roman" w:hAnsi="Times New Roman" w:cs="Times New Roman"/>
          <w:b w:val="0"/>
          <w:sz w:val="28"/>
          <w:szCs w:val="28"/>
        </w:rPr>
        <w:t>учаев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 xml:space="preserve"> впервые).</w:t>
      </w:r>
    </w:p>
    <w:p w:rsidR="00685495" w:rsidRPr="00061D81" w:rsidRDefault="00061D81" w:rsidP="004359E2">
      <w:pPr>
        <w:pStyle w:val="ConsPlusTitle"/>
        <w:widowControl/>
        <w:ind w:right="-28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1D81">
        <w:rPr>
          <w:rFonts w:ascii="Times New Roman" w:hAnsi="Times New Roman" w:cs="Times New Roman"/>
          <w:b w:val="0"/>
          <w:sz w:val="28"/>
          <w:szCs w:val="28"/>
        </w:rPr>
        <w:t>По результатам рассмотрения данной информации дан ряд рекомендаций органам исполнительной власти Приморского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685495">
        <w:rPr>
          <w:rFonts w:ascii="Times New Roman" w:hAnsi="Times New Roman" w:cs="Times New Roman"/>
          <w:b w:val="0"/>
          <w:sz w:val="28"/>
          <w:szCs w:val="28"/>
        </w:rPr>
        <w:t>главным врачам медицинских организаций</w:t>
      </w:r>
      <w:r w:rsidRPr="00061D8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31A3F" w:rsidRPr="00685495" w:rsidRDefault="00631A3F" w:rsidP="004359E2">
      <w:pPr>
        <w:ind w:firstLine="720"/>
        <w:rPr>
          <w:sz w:val="28"/>
          <w:szCs w:val="28"/>
        </w:rPr>
      </w:pPr>
      <w:r w:rsidRPr="00685495">
        <w:rPr>
          <w:sz w:val="28"/>
          <w:szCs w:val="28"/>
        </w:rPr>
        <w:t>По разделу "Обеспечение доступным и комфортным жильем".</w:t>
      </w:r>
    </w:p>
    <w:p w:rsidR="00283E72" w:rsidRPr="00685495" w:rsidRDefault="00283E7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16 ноября</w:t>
      </w:r>
      <w:r w:rsidR="00385FAC" w:rsidRPr="00685495">
        <w:rPr>
          <w:sz w:val="28"/>
          <w:szCs w:val="28"/>
        </w:rPr>
        <w:t xml:space="preserve"> 2015 года на заседании комитета Законодательного Собрания по социальной политике и защите прав граждан заслушан</w:t>
      </w:r>
      <w:r w:rsidR="00A95478">
        <w:rPr>
          <w:sz w:val="28"/>
          <w:szCs w:val="28"/>
        </w:rPr>
        <w:t>а</w:t>
      </w:r>
      <w:r w:rsidR="00385FAC" w:rsidRPr="00685495">
        <w:rPr>
          <w:sz w:val="28"/>
          <w:szCs w:val="28"/>
        </w:rPr>
        <w:t xml:space="preserve"> информаци</w:t>
      </w:r>
      <w:r w:rsidR="00A95478">
        <w:rPr>
          <w:sz w:val="28"/>
          <w:szCs w:val="28"/>
        </w:rPr>
        <w:t>я</w:t>
      </w:r>
      <w:r w:rsidR="00385FAC" w:rsidRPr="00685495">
        <w:rPr>
          <w:color w:val="333333"/>
          <w:sz w:val="28"/>
          <w:szCs w:val="28"/>
        </w:rPr>
        <w:t xml:space="preserve"> </w:t>
      </w:r>
      <w:r w:rsidRPr="00685495">
        <w:rPr>
          <w:sz w:val="28"/>
          <w:szCs w:val="28"/>
        </w:rPr>
        <w:t xml:space="preserve">департамента образования и науки Приморского края, департамента земельных и имущественных отношений Приморского края и департамента градостроительства Приморского края </w:t>
      </w:r>
      <w:r w:rsidR="00631A3F" w:rsidRPr="00685495">
        <w:rPr>
          <w:sz w:val="28"/>
          <w:szCs w:val="28"/>
        </w:rPr>
        <w:t>"</w:t>
      </w:r>
      <w:r w:rsidRPr="00685495">
        <w:rPr>
          <w:sz w:val="28"/>
          <w:szCs w:val="28"/>
        </w:rPr>
        <w:t>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родителей, в 2015 году", в соответствии с котор</w:t>
      </w:r>
      <w:r w:rsidR="003F140E">
        <w:rPr>
          <w:sz w:val="28"/>
          <w:szCs w:val="28"/>
        </w:rPr>
        <w:t>ой</w:t>
      </w:r>
      <w:r w:rsidRPr="00685495">
        <w:rPr>
          <w:sz w:val="28"/>
          <w:szCs w:val="28"/>
        </w:rPr>
        <w:t>:</w:t>
      </w:r>
    </w:p>
    <w:p w:rsidR="00283E72" w:rsidRPr="00685495" w:rsidRDefault="00283E72" w:rsidP="004359E2">
      <w:pPr>
        <w:ind w:firstLine="709"/>
        <w:jc w:val="both"/>
        <w:rPr>
          <w:bCs/>
          <w:sz w:val="28"/>
          <w:szCs w:val="28"/>
        </w:rPr>
      </w:pPr>
      <w:r w:rsidRPr="00685495">
        <w:rPr>
          <w:sz w:val="28"/>
          <w:szCs w:val="28"/>
          <w:shd w:val="clear" w:color="auto" w:fill="FFFFFF"/>
        </w:rPr>
        <w:t>1)в</w:t>
      </w:r>
      <w:r w:rsidRPr="00685495">
        <w:rPr>
          <w:bCs/>
          <w:sz w:val="28"/>
          <w:szCs w:val="28"/>
        </w:rPr>
        <w:t xml:space="preserve"> сводном списке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имеющих право на обеспечение </w:t>
      </w:r>
      <w:r w:rsidRPr="00685495">
        <w:rPr>
          <w:bCs/>
          <w:sz w:val="28"/>
          <w:szCs w:val="28"/>
        </w:rPr>
        <w:lastRenderedPageBreak/>
        <w:t>жилым помещением, состоит 5768 человек, в том числе 4147 достигших совершеннолетия;</w:t>
      </w:r>
    </w:p>
    <w:p w:rsidR="00283E72" w:rsidRPr="00685495" w:rsidRDefault="00283E72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2015 году на исполнение полномочий по обеспечению жилыми помещениями лиц из числа детей-сирот были предусмотрены</w:t>
      </w:r>
      <w:r w:rsidRPr="00685495">
        <w:rPr>
          <w:sz w:val="28"/>
          <w:szCs w:val="28"/>
        </w:rPr>
        <w:br/>
      </w:r>
      <w:r w:rsidR="00FB5A5B" w:rsidRPr="00685495">
        <w:rPr>
          <w:sz w:val="28"/>
          <w:szCs w:val="28"/>
        </w:rPr>
        <w:fldChar w:fldCharType="begin"/>
      </w:r>
      <w:r w:rsidRPr="00685495">
        <w:rPr>
          <w:sz w:val="28"/>
          <w:szCs w:val="28"/>
        </w:rPr>
        <w:instrText xml:space="preserve"> =SUM(ABOVE) </w:instrText>
      </w:r>
      <w:r w:rsidR="00FB5A5B" w:rsidRPr="00685495">
        <w:rPr>
          <w:sz w:val="28"/>
          <w:szCs w:val="28"/>
        </w:rPr>
        <w:fldChar w:fldCharType="separate"/>
      </w:r>
      <w:r w:rsidRPr="00685495">
        <w:rPr>
          <w:noProof/>
          <w:sz w:val="28"/>
          <w:szCs w:val="28"/>
        </w:rPr>
        <w:t>915,23 млн рублей,</w:t>
      </w:r>
      <w:r w:rsidR="00FB5A5B" w:rsidRPr="00685495">
        <w:rPr>
          <w:sz w:val="28"/>
          <w:szCs w:val="28"/>
        </w:rPr>
        <w:fldChar w:fldCharType="end"/>
      </w:r>
      <w:r w:rsidRPr="00685495">
        <w:rPr>
          <w:sz w:val="28"/>
          <w:szCs w:val="28"/>
        </w:rPr>
        <w:t xml:space="preserve"> в том числе:</w:t>
      </w:r>
    </w:p>
    <w:p w:rsidR="00283E72" w:rsidRPr="00685495" w:rsidRDefault="00283E72" w:rsidP="004359E2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 xml:space="preserve">за счет средств краевого бюджета - </w:t>
      </w:r>
      <w:r w:rsidR="00FB5A5B" w:rsidRPr="00685495">
        <w:rPr>
          <w:rFonts w:ascii="Times New Roman" w:hAnsi="Times New Roman" w:cs="Times New Roman"/>
          <w:sz w:val="28"/>
          <w:szCs w:val="28"/>
        </w:rPr>
        <w:fldChar w:fldCharType="begin"/>
      </w:r>
      <w:r w:rsidRPr="00685495">
        <w:rPr>
          <w:rFonts w:ascii="Times New Roman" w:hAnsi="Times New Roman" w:cs="Times New Roman"/>
          <w:sz w:val="28"/>
          <w:szCs w:val="28"/>
        </w:rPr>
        <w:instrText xml:space="preserve"> =SUM(ABOVE) </w:instrText>
      </w:r>
      <w:r w:rsidR="00FB5A5B" w:rsidRPr="00685495">
        <w:rPr>
          <w:rFonts w:ascii="Times New Roman" w:hAnsi="Times New Roman" w:cs="Times New Roman"/>
          <w:sz w:val="28"/>
          <w:szCs w:val="28"/>
        </w:rPr>
        <w:fldChar w:fldCharType="separate"/>
      </w:r>
      <w:r w:rsidRPr="00685495">
        <w:rPr>
          <w:rFonts w:ascii="Times New Roman" w:hAnsi="Times New Roman" w:cs="Times New Roman"/>
          <w:noProof/>
          <w:sz w:val="28"/>
          <w:szCs w:val="28"/>
        </w:rPr>
        <w:t>683,86</w:t>
      </w:r>
      <w:r w:rsidR="00FB5A5B" w:rsidRPr="00685495">
        <w:rPr>
          <w:rFonts w:ascii="Times New Roman" w:hAnsi="Times New Roman" w:cs="Times New Roman"/>
          <w:sz w:val="28"/>
          <w:szCs w:val="28"/>
        </w:rPr>
        <w:fldChar w:fldCharType="end"/>
      </w:r>
      <w:r w:rsidRPr="00685495">
        <w:rPr>
          <w:rFonts w:ascii="Times New Roman" w:hAnsi="Times New Roman" w:cs="Times New Roman"/>
          <w:sz w:val="28"/>
          <w:szCs w:val="28"/>
        </w:rPr>
        <w:t xml:space="preserve"> млн рублей;</w:t>
      </w:r>
    </w:p>
    <w:p w:rsidR="00283E72" w:rsidRPr="00685495" w:rsidRDefault="00283E72" w:rsidP="00435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из федерального бюджета - 231,37 млн рублей; </w:t>
      </w:r>
    </w:p>
    <w:p w:rsidR="00283E72" w:rsidRPr="00685495" w:rsidRDefault="00283E7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за счет средств краевого бюджета выдано 298 свидетельств, удостоверяющих право на получение социальной выплаты для приобретения жилого помещения в собственность (294 договора купли-продажи уже оплачены);</w:t>
      </w:r>
    </w:p>
    <w:p w:rsidR="00283E72" w:rsidRPr="00685495" w:rsidRDefault="00283E7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освоение средств краевого бюджета департаментом образования составляет 98 процентов;</w:t>
      </w:r>
    </w:p>
    <w:p w:rsidR="00283E72" w:rsidRPr="00685495" w:rsidRDefault="00283E72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2)за 10 месяцев 2015 года в специализированный жилищный фонд Приморского края с отнесением к виду жилых помещений, предназначенных для проживания детей-сирот и детей, оставшихся без попечения родителей, лиц из числа детей-сирот и детей, оставшихся без попечения родителе</w:t>
      </w:r>
      <w:r w:rsidR="003F140E">
        <w:rPr>
          <w:rFonts w:ascii="Times New Roman" w:hAnsi="Times New Roman" w:cs="Times New Roman"/>
          <w:sz w:val="28"/>
          <w:szCs w:val="28"/>
        </w:rPr>
        <w:t xml:space="preserve">й, включены 109 жилых помещения. </w:t>
      </w:r>
      <w:r w:rsidRPr="00685495">
        <w:rPr>
          <w:rFonts w:ascii="Times New Roman" w:hAnsi="Times New Roman" w:cs="Times New Roman"/>
          <w:sz w:val="28"/>
          <w:szCs w:val="28"/>
        </w:rPr>
        <w:t>За истекший период 2015 года заключено 135 договоров найма специализированных жилых помещений, включенных в специализированный жилищный фонд Приморского края в 2014-2015 годах;</w:t>
      </w:r>
    </w:p>
    <w:p w:rsidR="00283E72" w:rsidRPr="00685495" w:rsidRDefault="00283E72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3)в рамках инвестиционного договора достраивается жилой дом по адресу: г. Владивосток, ул. О. Кошевого, в котором после окончания строительства и ввода в эксплуатацию площади квартир перейдут в казну Приморского края для последующего предоставления по договорам социального найма указанной категории граждан (ориентировочно это составит около 80 однокомнатных квартир);</w:t>
      </w:r>
    </w:p>
    <w:p w:rsidR="00283E72" w:rsidRPr="00685495" w:rsidRDefault="00283E7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настоящее время заключено </w:t>
      </w:r>
      <w:r w:rsidR="00DD66A1" w:rsidRPr="00685495">
        <w:rPr>
          <w:sz w:val="28"/>
          <w:szCs w:val="28"/>
        </w:rPr>
        <w:t>шесть</w:t>
      </w:r>
      <w:r w:rsidRPr="00685495">
        <w:rPr>
          <w:sz w:val="28"/>
          <w:szCs w:val="28"/>
        </w:rPr>
        <w:t xml:space="preserve"> государственных контрактов </w:t>
      </w:r>
      <w:r w:rsidRPr="00685495">
        <w:rPr>
          <w:sz w:val="28"/>
          <w:szCs w:val="28"/>
        </w:rPr>
        <w:br/>
        <w:t xml:space="preserve">на строительство шести трехэтажных 36-квартирных жилых домов </w:t>
      </w:r>
      <w:r w:rsidR="003F140E">
        <w:rPr>
          <w:sz w:val="28"/>
          <w:szCs w:val="28"/>
        </w:rPr>
        <w:br/>
      </w:r>
      <w:r w:rsidRPr="00685495">
        <w:rPr>
          <w:sz w:val="28"/>
          <w:szCs w:val="28"/>
        </w:rPr>
        <w:t xml:space="preserve">в </w:t>
      </w:r>
      <w:r w:rsidR="00DD66A1" w:rsidRPr="00685495">
        <w:rPr>
          <w:sz w:val="28"/>
          <w:szCs w:val="28"/>
        </w:rPr>
        <w:t>пос.</w:t>
      </w:r>
      <w:r w:rsidRPr="00685495">
        <w:rPr>
          <w:sz w:val="28"/>
          <w:szCs w:val="28"/>
        </w:rPr>
        <w:t xml:space="preserve"> Тавричанка, с. Покровка, г. Находк</w:t>
      </w:r>
      <w:r w:rsidR="00DD66A1" w:rsidRPr="00685495">
        <w:rPr>
          <w:sz w:val="28"/>
          <w:szCs w:val="28"/>
        </w:rPr>
        <w:t>а</w:t>
      </w:r>
      <w:r w:rsidRPr="00685495">
        <w:rPr>
          <w:sz w:val="28"/>
          <w:szCs w:val="28"/>
        </w:rPr>
        <w:t>;</w:t>
      </w:r>
    </w:p>
    <w:p w:rsidR="00DD66A1" w:rsidRPr="00685495" w:rsidRDefault="00283E72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в 2016 году планируется завершение строительства двух трехэтажных 3</w:t>
      </w:r>
      <w:r w:rsidR="00DD66A1" w:rsidRPr="00685495">
        <w:rPr>
          <w:sz w:val="28"/>
          <w:szCs w:val="28"/>
        </w:rPr>
        <w:t>6-квартирных жилых дом</w:t>
      </w:r>
      <w:bookmarkStart w:id="0" w:name="_GoBack"/>
      <w:bookmarkEnd w:id="0"/>
      <w:r w:rsidR="00DD66A1" w:rsidRPr="00685495">
        <w:rPr>
          <w:sz w:val="28"/>
          <w:szCs w:val="28"/>
        </w:rPr>
        <w:t xml:space="preserve">ов в </w:t>
      </w:r>
      <w:r w:rsidRPr="00685495">
        <w:rPr>
          <w:sz w:val="28"/>
          <w:szCs w:val="28"/>
        </w:rPr>
        <w:t>с. Покровка и строительство 45</w:t>
      </w:r>
      <w:r w:rsidR="003F140E">
        <w:rPr>
          <w:sz w:val="28"/>
          <w:szCs w:val="28"/>
        </w:rPr>
        <w:t>-</w:t>
      </w:r>
      <w:r w:rsidRPr="00685495">
        <w:rPr>
          <w:sz w:val="28"/>
          <w:szCs w:val="28"/>
        </w:rPr>
        <w:t>квартирных жилых домов в п</w:t>
      </w:r>
      <w:r w:rsidR="00DD66A1" w:rsidRPr="00685495">
        <w:rPr>
          <w:sz w:val="28"/>
          <w:szCs w:val="28"/>
        </w:rPr>
        <w:t>гт</w:t>
      </w:r>
      <w:r w:rsidRPr="00685495">
        <w:rPr>
          <w:sz w:val="28"/>
          <w:szCs w:val="28"/>
        </w:rPr>
        <w:t xml:space="preserve"> Пограничный, п</w:t>
      </w:r>
      <w:r w:rsidR="00DD66A1" w:rsidRPr="00685495">
        <w:rPr>
          <w:sz w:val="28"/>
          <w:szCs w:val="28"/>
        </w:rPr>
        <w:t>гт</w:t>
      </w:r>
      <w:r w:rsidRPr="00685495">
        <w:rPr>
          <w:sz w:val="28"/>
          <w:szCs w:val="28"/>
        </w:rPr>
        <w:t xml:space="preserve"> Кавалерово, г. Лесозаводск</w:t>
      </w:r>
      <w:r w:rsidR="00DD66A1" w:rsidRPr="00685495">
        <w:rPr>
          <w:sz w:val="28"/>
          <w:szCs w:val="28"/>
        </w:rPr>
        <w:t>.</w:t>
      </w:r>
    </w:p>
    <w:p w:rsidR="00631A3F" w:rsidRPr="00685495" w:rsidRDefault="00743B7C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>По результатам рассмотрения данной информации органам исполнительной власти Приморского края дан ряд рекомендаций.</w:t>
      </w:r>
    </w:p>
    <w:p w:rsidR="008A73B7" w:rsidRPr="00685495" w:rsidRDefault="008A73B7" w:rsidP="004359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495">
        <w:rPr>
          <w:rFonts w:ascii="Times New Roman" w:hAnsi="Times New Roman" w:cs="Times New Roman"/>
          <w:sz w:val="28"/>
          <w:szCs w:val="28"/>
        </w:rPr>
        <w:t>По разделу "Развитие демократических институтов".</w:t>
      </w:r>
    </w:p>
    <w:p w:rsidR="008A73B7" w:rsidRPr="00685495" w:rsidRDefault="00055A43" w:rsidP="004359E2">
      <w:pPr>
        <w:ind w:firstLine="709"/>
        <w:jc w:val="both"/>
        <w:rPr>
          <w:sz w:val="28"/>
          <w:szCs w:val="28"/>
        </w:rPr>
      </w:pPr>
      <w:r w:rsidRPr="00685495">
        <w:rPr>
          <w:sz w:val="28"/>
          <w:szCs w:val="28"/>
        </w:rPr>
        <w:t xml:space="preserve">В соответствии с Федеральным законом "Об основах общественного контроля в Российской Федерации" </w:t>
      </w:r>
      <w:r w:rsidR="000926C6" w:rsidRPr="00685495">
        <w:rPr>
          <w:sz w:val="28"/>
          <w:szCs w:val="28"/>
        </w:rPr>
        <w:t xml:space="preserve">Законодательным Собранием принят </w:t>
      </w:r>
      <w:r w:rsidR="008A73B7" w:rsidRPr="00685495">
        <w:rPr>
          <w:sz w:val="28"/>
          <w:szCs w:val="28"/>
        </w:rPr>
        <w:t xml:space="preserve">Закон Приморского края от 6 октября 2015 года № 692-КЗ "О внесении изменений в Закон Приморского края "О законодательной </w:t>
      </w:r>
      <w:r w:rsidR="000926C6" w:rsidRPr="00685495">
        <w:rPr>
          <w:sz w:val="28"/>
          <w:szCs w:val="28"/>
        </w:rPr>
        <w:t xml:space="preserve">деятельности в Приморском крае" и </w:t>
      </w:r>
      <w:r w:rsidR="008A73B7" w:rsidRPr="00685495">
        <w:rPr>
          <w:sz w:val="28"/>
          <w:szCs w:val="28"/>
        </w:rPr>
        <w:t>постановление Законодательного Собрания Приморского края от 28.10.2015 № 2154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края".</w:t>
      </w:r>
    </w:p>
    <w:sectPr w:rsidR="008A73B7" w:rsidRPr="00685495" w:rsidSect="00F54ED8">
      <w:headerReference w:type="even" r:id="rId8"/>
      <w:headerReference w:type="default" r:id="rId9"/>
      <w:pgSz w:w="11907" w:h="16840" w:code="9"/>
      <w:pgMar w:top="851" w:right="851" w:bottom="851" w:left="1701" w:header="397" w:footer="39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1FE" w:rsidRDefault="00D341FE" w:rsidP="00A25D3A">
      <w:r>
        <w:separator/>
      </w:r>
    </w:p>
  </w:endnote>
  <w:endnote w:type="continuationSeparator" w:id="0">
    <w:p w:rsidR="00D341FE" w:rsidRDefault="00D341FE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1FE" w:rsidRDefault="00D341FE" w:rsidP="00A25D3A">
      <w:r>
        <w:separator/>
      </w:r>
    </w:p>
  </w:footnote>
  <w:footnote w:type="continuationSeparator" w:id="0">
    <w:p w:rsidR="00D341FE" w:rsidRDefault="00D341FE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95" w:rsidRDefault="00FB5A5B" w:rsidP="00A25D3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68549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85495" w:rsidRDefault="00685495" w:rsidP="00FB3AE1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95" w:rsidRPr="00FB3AE1" w:rsidRDefault="00FB5A5B" w:rsidP="00A25D3A">
    <w:pPr>
      <w:pStyle w:val="a8"/>
      <w:framePr w:wrap="around" w:vAnchor="text" w:hAnchor="margin" w:xAlign="right" w:y="1"/>
      <w:rPr>
        <w:rStyle w:val="aa"/>
        <w:sz w:val="24"/>
        <w:szCs w:val="24"/>
      </w:rPr>
    </w:pPr>
    <w:r w:rsidRPr="00FB3AE1">
      <w:rPr>
        <w:rStyle w:val="aa"/>
        <w:sz w:val="24"/>
        <w:szCs w:val="24"/>
      </w:rPr>
      <w:fldChar w:fldCharType="begin"/>
    </w:r>
    <w:r w:rsidR="00685495" w:rsidRPr="00FB3AE1">
      <w:rPr>
        <w:rStyle w:val="aa"/>
        <w:sz w:val="24"/>
        <w:szCs w:val="24"/>
      </w:rPr>
      <w:instrText xml:space="preserve">PAGE  </w:instrText>
    </w:r>
    <w:r w:rsidRPr="00FB3AE1">
      <w:rPr>
        <w:rStyle w:val="aa"/>
        <w:sz w:val="24"/>
        <w:szCs w:val="24"/>
      </w:rPr>
      <w:fldChar w:fldCharType="separate"/>
    </w:r>
    <w:r w:rsidR="00064BA3">
      <w:rPr>
        <w:rStyle w:val="aa"/>
        <w:noProof/>
        <w:sz w:val="24"/>
        <w:szCs w:val="24"/>
      </w:rPr>
      <w:t>22</w:t>
    </w:r>
    <w:r w:rsidRPr="00FB3AE1">
      <w:rPr>
        <w:rStyle w:val="aa"/>
        <w:sz w:val="24"/>
        <w:szCs w:val="24"/>
      </w:rPr>
      <w:fldChar w:fldCharType="end"/>
    </w:r>
  </w:p>
  <w:p w:rsidR="00685495" w:rsidRDefault="00685495" w:rsidP="00FB3AE1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1D2"/>
    <w:multiLevelType w:val="singleLevel"/>
    <w:tmpl w:val="67188002"/>
    <w:lvl w:ilvl="0">
      <w:start w:val="4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>
    <w:nsid w:val="062F5778"/>
    <w:multiLevelType w:val="singleLevel"/>
    <w:tmpl w:val="B6BA7964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D55FF"/>
    <w:multiLevelType w:val="singleLevel"/>
    <w:tmpl w:val="ABF0BE92"/>
    <w:lvl w:ilvl="0">
      <w:start w:val="2008"/>
      <w:numFmt w:val="decimal"/>
      <w:lvlText w:val="%1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4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072A19"/>
    <w:multiLevelType w:val="singleLevel"/>
    <w:tmpl w:val="8CA40EBA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6">
    <w:nsid w:val="24F15803"/>
    <w:multiLevelType w:val="singleLevel"/>
    <w:tmpl w:val="53043130"/>
    <w:lvl w:ilvl="0">
      <w:start w:val="6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7">
    <w:nsid w:val="27430127"/>
    <w:multiLevelType w:val="singleLevel"/>
    <w:tmpl w:val="B0B25128"/>
    <w:lvl w:ilvl="0">
      <w:start w:val="2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>
    <w:nsid w:val="32855BB7"/>
    <w:multiLevelType w:val="singleLevel"/>
    <w:tmpl w:val="7F0A1908"/>
    <w:lvl w:ilvl="0">
      <w:start w:val="8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>
    <w:nsid w:val="4061122B"/>
    <w:multiLevelType w:val="singleLevel"/>
    <w:tmpl w:val="7B74A0AA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A6B23F3"/>
    <w:multiLevelType w:val="singleLevel"/>
    <w:tmpl w:val="AACA947A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13">
    <w:nsid w:val="58980BAF"/>
    <w:multiLevelType w:val="singleLevel"/>
    <w:tmpl w:val="CBEC91E6"/>
    <w:lvl w:ilvl="0">
      <w:start w:val="3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7C41429"/>
    <w:multiLevelType w:val="singleLevel"/>
    <w:tmpl w:val="308CDFFA"/>
    <w:lvl w:ilvl="0">
      <w:start w:val="3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6">
    <w:nsid w:val="73694952"/>
    <w:multiLevelType w:val="hybridMultilevel"/>
    <w:tmpl w:val="184C9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4"/>
  </w:num>
  <w:num w:numId="5">
    <w:abstractNumId w:val="10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16"/>
  </w:num>
  <w:num w:numId="10">
    <w:abstractNumId w:val="5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8"/>
  </w:num>
  <w:num w:numId="16">
    <w:abstractNumId w:val="12"/>
  </w:num>
  <w:num w:numId="17">
    <w:abstractNumId w:val="12"/>
    <w:lvlOverride w:ilvl="0">
      <w:lvl w:ilvl="0">
        <w:start w:val="1"/>
        <w:numFmt w:val="decimal"/>
        <w:lvlText w:val="%1.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3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6A6"/>
    <w:rsid w:val="000004AC"/>
    <w:rsid w:val="00002417"/>
    <w:rsid w:val="0000509F"/>
    <w:rsid w:val="00011BAF"/>
    <w:rsid w:val="00011E09"/>
    <w:rsid w:val="00012645"/>
    <w:rsid w:val="00013051"/>
    <w:rsid w:val="00017119"/>
    <w:rsid w:val="000175A3"/>
    <w:rsid w:val="000209BF"/>
    <w:rsid w:val="000211D4"/>
    <w:rsid w:val="0002120E"/>
    <w:rsid w:val="00021C04"/>
    <w:rsid w:val="00022C7B"/>
    <w:rsid w:val="00023129"/>
    <w:rsid w:val="0002359B"/>
    <w:rsid w:val="00023CF1"/>
    <w:rsid w:val="00024124"/>
    <w:rsid w:val="0002481E"/>
    <w:rsid w:val="00025EE9"/>
    <w:rsid w:val="00026127"/>
    <w:rsid w:val="00034FE8"/>
    <w:rsid w:val="000362F9"/>
    <w:rsid w:val="000375D8"/>
    <w:rsid w:val="000378F7"/>
    <w:rsid w:val="00040D1C"/>
    <w:rsid w:val="000445A5"/>
    <w:rsid w:val="00044B21"/>
    <w:rsid w:val="00045821"/>
    <w:rsid w:val="00045AD4"/>
    <w:rsid w:val="00050DBF"/>
    <w:rsid w:val="00051B5F"/>
    <w:rsid w:val="00051F04"/>
    <w:rsid w:val="000522F6"/>
    <w:rsid w:val="0005233B"/>
    <w:rsid w:val="000524FC"/>
    <w:rsid w:val="0005337D"/>
    <w:rsid w:val="00054505"/>
    <w:rsid w:val="00054599"/>
    <w:rsid w:val="000554E6"/>
    <w:rsid w:val="00055A43"/>
    <w:rsid w:val="000577E9"/>
    <w:rsid w:val="0006101B"/>
    <w:rsid w:val="00061D81"/>
    <w:rsid w:val="00061F64"/>
    <w:rsid w:val="000641E7"/>
    <w:rsid w:val="00064596"/>
    <w:rsid w:val="000646E8"/>
    <w:rsid w:val="00064BA3"/>
    <w:rsid w:val="000656A1"/>
    <w:rsid w:val="000656F1"/>
    <w:rsid w:val="00065C71"/>
    <w:rsid w:val="000709B1"/>
    <w:rsid w:val="000727CF"/>
    <w:rsid w:val="00074B89"/>
    <w:rsid w:val="00074BD3"/>
    <w:rsid w:val="00075E96"/>
    <w:rsid w:val="00076082"/>
    <w:rsid w:val="00076170"/>
    <w:rsid w:val="000800A0"/>
    <w:rsid w:val="00081705"/>
    <w:rsid w:val="00081F81"/>
    <w:rsid w:val="00082632"/>
    <w:rsid w:val="00082E4A"/>
    <w:rsid w:val="000926C6"/>
    <w:rsid w:val="00094792"/>
    <w:rsid w:val="00096229"/>
    <w:rsid w:val="00096760"/>
    <w:rsid w:val="000A3670"/>
    <w:rsid w:val="000A391C"/>
    <w:rsid w:val="000A5B63"/>
    <w:rsid w:val="000B0CF6"/>
    <w:rsid w:val="000B232E"/>
    <w:rsid w:val="000B3A62"/>
    <w:rsid w:val="000B6305"/>
    <w:rsid w:val="000C191C"/>
    <w:rsid w:val="000C2BC0"/>
    <w:rsid w:val="000C3046"/>
    <w:rsid w:val="000C7722"/>
    <w:rsid w:val="000D0586"/>
    <w:rsid w:val="000D1CD4"/>
    <w:rsid w:val="000D2628"/>
    <w:rsid w:val="000D2C78"/>
    <w:rsid w:val="000D58E0"/>
    <w:rsid w:val="000D6B0D"/>
    <w:rsid w:val="000E0002"/>
    <w:rsid w:val="000E0EF8"/>
    <w:rsid w:val="000E1547"/>
    <w:rsid w:val="000E2457"/>
    <w:rsid w:val="000E6132"/>
    <w:rsid w:val="000F1672"/>
    <w:rsid w:val="000F1CF8"/>
    <w:rsid w:val="000F2ED6"/>
    <w:rsid w:val="000F3C2F"/>
    <w:rsid w:val="000F49F7"/>
    <w:rsid w:val="000F76D6"/>
    <w:rsid w:val="000F7978"/>
    <w:rsid w:val="00100EB4"/>
    <w:rsid w:val="00100F35"/>
    <w:rsid w:val="00101351"/>
    <w:rsid w:val="001016CE"/>
    <w:rsid w:val="00102AAD"/>
    <w:rsid w:val="00105D4A"/>
    <w:rsid w:val="00106598"/>
    <w:rsid w:val="0010746A"/>
    <w:rsid w:val="00107B22"/>
    <w:rsid w:val="001144A5"/>
    <w:rsid w:val="00114725"/>
    <w:rsid w:val="001149DA"/>
    <w:rsid w:val="00114FE0"/>
    <w:rsid w:val="001155D8"/>
    <w:rsid w:val="001158EF"/>
    <w:rsid w:val="00116450"/>
    <w:rsid w:val="001202D9"/>
    <w:rsid w:val="00121106"/>
    <w:rsid w:val="00122E76"/>
    <w:rsid w:val="001252C7"/>
    <w:rsid w:val="00125614"/>
    <w:rsid w:val="001259C3"/>
    <w:rsid w:val="00125E4C"/>
    <w:rsid w:val="0012691F"/>
    <w:rsid w:val="00131C01"/>
    <w:rsid w:val="00132204"/>
    <w:rsid w:val="00134357"/>
    <w:rsid w:val="00134926"/>
    <w:rsid w:val="00137020"/>
    <w:rsid w:val="00137778"/>
    <w:rsid w:val="0014000A"/>
    <w:rsid w:val="001409C9"/>
    <w:rsid w:val="001420A1"/>
    <w:rsid w:val="00143D10"/>
    <w:rsid w:val="00146ABF"/>
    <w:rsid w:val="0014709C"/>
    <w:rsid w:val="001473E7"/>
    <w:rsid w:val="001500BC"/>
    <w:rsid w:val="001506B8"/>
    <w:rsid w:val="00150998"/>
    <w:rsid w:val="00151237"/>
    <w:rsid w:val="00151330"/>
    <w:rsid w:val="001567CE"/>
    <w:rsid w:val="001575EC"/>
    <w:rsid w:val="00162703"/>
    <w:rsid w:val="00163B40"/>
    <w:rsid w:val="0016408B"/>
    <w:rsid w:val="00165B90"/>
    <w:rsid w:val="00165C11"/>
    <w:rsid w:val="00167F7F"/>
    <w:rsid w:val="00172ADC"/>
    <w:rsid w:val="00172B6B"/>
    <w:rsid w:val="00173F25"/>
    <w:rsid w:val="0017646F"/>
    <w:rsid w:val="001766EC"/>
    <w:rsid w:val="0017736A"/>
    <w:rsid w:val="00180286"/>
    <w:rsid w:val="00180BDC"/>
    <w:rsid w:val="001826F6"/>
    <w:rsid w:val="0018337F"/>
    <w:rsid w:val="001845A9"/>
    <w:rsid w:val="001858F5"/>
    <w:rsid w:val="001862BC"/>
    <w:rsid w:val="00186EEC"/>
    <w:rsid w:val="00187327"/>
    <w:rsid w:val="001910ED"/>
    <w:rsid w:val="00193B1F"/>
    <w:rsid w:val="00193C93"/>
    <w:rsid w:val="001A2BD6"/>
    <w:rsid w:val="001A4CB0"/>
    <w:rsid w:val="001A5105"/>
    <w:rsid w:val="001A5D19"/>
    <w:rsid w:val="001A61FE"/>
    <w:rsid w:val="001A623B"/>
    <w:rsid w:val="001A710E"/>
    <w:rsid w:val="001A733E"/>
    <w:rsid w:val="001A7AB0"/>
    <w:rsid w:val="001B0A46"/>
    <w:rsid w:val="001B13AE"/>
    <w:rsid w:val="001B35FB"/>
    <w:rsid w:val="001B384F"/>
    <w:rsid w:val="001B4061"/>
    <w:rsid w:val="001B5627"/>
    <w:rsid w:val="001B6482"/>
    <w:rsid w:val="001B6941"/>
    <w:rsid w:val="001C140C"/>
    <w:rsid w:val="001C15B4"/>
    <w:rsid w:val="001C1771"/>
    <w:rsid w:val="001C2090"/>
    <w:rsid w:val="001C4240"/>
    <w:rsid w:val="001C44FC"/>
    <w:rsid w:val="001D0739"/>
    <w:rsid w:val="001D1CC6"/>
    <w:rsid w:val="001D4E82"/>
    <w:rsid w:val="001D58CD"/>
    <w:rsid w:val="001D5BAF"/>
    <w:rsid w:val="001D7CF4"/>
    <w:rsid w:val="001E19C4"/>
    <w:rsid w:val="001E1C55"/>
    <w:rsid w:val="001E264E"/>
    <w:rsid w:val="001E2B84"/>
    <w:rsid w:val="001E2CAB"/>
    <w:rsid w:val="001E2FA4"/>
    <w:rsid w:val="001E5BA2"/>
    <w:rsid w:val="001F01AB"/>
    <w:rsid w:val="001F033D"/>
    <w:rsid w:val="001F09CF"/>
    <w:rsid w:val="001F0C8C"/>
    <w:rsid w:val="001F137D"/>
    <w:rsid w:val="001F375C"/>
    <w:rsid w:val="001F3822"/>
    <w:rsid w:val="001F6C47"/>
    <w:rsid w:val="00201835"/>
    <w:rsid w:val="00201D1F"/>
    <w:rsid w:val="00202960"/>
    <w:rsid w:val="00202E14"/>
    <w:rsid w:val="0020319B"/>
    <w:rsid w:val="00204206"/>
    <w:rsid w:val="00204FFB"/>
    <w:rsid w:val="002074E6"/>
    <w:rsid w:val="00207900"/>
    <w:rsid w:val="00212CC4"/>
    <w:rsid w:val="00213EFD"/>
    <w:rsid w:val="002148B6"/>
    <w:rsid w:val="002156BA"/>
    <w:rsid w:val="002206E4"/>
    <w:rsid w:val="0022078B"/>
    <w:rsid w:val="00220793"/>
    <w:rsid w:val="0022114B"/>
    <w:rsid w:val="00221D0C"/>
    <w:rsid w:val="002265CF"/>
    <w:rsid w:val="002276E0"/>
    <w:rsid w:val="00231F31"/>
    <w:rsid w:val="00232773"/>
    <w:rsid w:val="0023495A"/>
    <w:rsid w:val="0023505F"/>
    <w:rsid w:val="00235828"/>
    <w:rsid w:val="00236E7D"/>
    <w:rsid w:val="002373AD"/>
    <w:rsid w:val="00237407"/>
    <w:rsid w:val="0024140C"/>
    <w:rsid w:val="00241910"/>
    <w:rsid w:val="002422DD"/>
    <w:rsid w:val="00242337"/>
    <w:rsid w:val="0024282E"/>
    <w:rsid w:val="00242E9A"/>
    <w:rsid w:val="00243BAF"/>
    <w:rsid w:val="00243F62"/>
    <w:rsid w:val="0024543A"/>
    <w:rsid w:val="00246FAA"/>
    <w:rsid w:val="0025007D"/>
    <w:rsid w:val="002514C8"/>
    <w:rsid w:val="00255B5C"/>
    <w:rsid w:val="00256B0B"/>
    <w:rsid w:val="00256CA5"/>
    <w:rsid w:val="00257010"/>
    <w:rsid w:val="00257B1A"/>
    <w:rsid w:val="00261049"/>
    <w:rsid w:val="00262233"/>
    <w:rsid w:val="002639CD"/>
    <w:rsid w:val="00264A0F"/>
    <w:rsid w:val="0026796D"/>
    <w:rsid w:val="002724EA"/>
    <w:rsid w:val="00272F7C"/>
    <w:rsid w:val="00274F5A"/>
    <w:rsid w:val="002770C1"/>
    <w:rsid w:val="00277BAB"/>
    <w:rsid w:val="00283E72"/>
    <w:rsid w:val="00283F78"/>
    <w:rsid w:val="002847D1"/>
    <w:rsid w:val="00284FA6"/>
    <w:rsid w:val="00285C77"/>
    <w:rsid w:val="00285D0F"/>
    <w:rsid w:val="00285E47"/>
    <w:rsid w:val="002904A3"/>
    <w:rsid w:val="00293015"/>
    <w:rsid w:val="002930B5"/>
    <w:rsid w:val="0029320E"/>
    <w:rsid w:val="00293977"/>
    <w:rsid w:val="00294757"/>
    <w:rsid w:val="002973E5"/>
    <w:rsid w:val="002A07CF"/>
    <w:rsid w:val="002A0A96"/>
    <w:rsid w:val="002A29A9"/>
    <w:rsid w:val="002A44AF"/>
    <w:rsid w:val="002A4BE8"/>
    <w:rsid w:val="002A524F"/>
    <w:rsid w:val="002A55D0"/>
    <w:rsid w:val="002A7EB1"/>
    <w:rsid w:val="002B09DA"/>
    <w:rsid w:val="002B1DE0"/>
    <w:rsid w:val="002B28B6"/>
    <w:rsid w:val="002B38D5"/>
    <w:rsid w:val="002B497A"/>
    <w:rsid w:val="002B6E13"/>
    <w:rsid w:val="002B713C"/>
    <w:rsid w:val="002C000A"/>
    <w:rsid w:val="002C16F3"/>
    <w:rsid w:val="002C24CD"/>
    <w:rsid w:val="002C3D3F"/>
    <w:rsid w:val="002C53DF"/>
    <w:rsid w:val="002C5927"/>
    <w:rsid w:val="002C6AB9"/>
    <w:rsid w:val="002D09D3"/>
    <w:rsid w:val="002D15B6"/>
    <w:rsid w:val="002D2AC2"/>
    <w:rsid w:val="002D2D03"/>
    <w:rsid w:val="002D2DD2"/>
    <w:rsid w:val="002D4A71"/>
    <w:rsid w:val="002D56FC"/>
    <w:rsid w:val="002D6CBA"/>
    <w:rsid w:val="002E07F2"/>
    <w:rsid w:val="002E1380"/>
    <w:rsid w:val="002E4373"/>
    <w:rsid w:val="002E4D2D"/>
    <w:rsid w:val="002E4FC2"/>
    <w:rsid w:val="002E68F0"/>
    <w:rsid w:val="002E7F84"/>
    <w:rsid w:val="002F1A82"/>
    <w:rsid w:val="002F2446"/>
    <w:rsid w:val="002F40A9"/>
    <w:rsid w:val="002F4CD4"/>
    <w:rsid w:val="002F7C4C"/>
    <w:rsid w:val="003011A2"/>
    <w:rsid w:val="00301864"/>
    <w:rsid w:val="00301ACA"/>
    <w:rsid w:val="00302D82"/>
    <w:rsid w:val="00305E87"/>
    <w:rsid w:val="00310F32"/>
    <w:rsid w:val="0031454A"/>
    <w:rsid w:val="00314E7F"/>
    <w:rsid w:val="00315EA1"/>
    <w:rsid w:val="00320131"/>
    <w:rsid w:val="00320B79"/>
    <w:rsid w:val="00323E8B"/>
    <w:rsid w:val="00326ACD"/>
    <w:rsid w:val="00330DD2"/>
    <w:rsid w:val="003320F5"/>
    <w:rsid w:val="0033234E"/>
    <w:rsid w:val="00336B98"/>
    <w:rsid w:val="00343275"/>
    <w:rsid w:val="00343C05"/>
    <w:rsid w:val="00343CAA"/>
    <w:rsid w:val="003440FB"/>
    <w:rsid w:val="003461D1"/>
    <w:rsid w:val="003469D7"/>
    <w:rsid w:val="0035125A"/>
    <w:rsid w:val="00351E77"/>
    <w:rsid w:val="003530C1"/>
    <w:rsid w:val="0035481D"/>
    <w:rsid w:val="00355C19"/>
    <w:rsid w:val="0035745C"/>
    <w:rsid w:val="00360CAA"/>
    <w:rsid w:val="00365853"/>
    <w:rsid w:val="00365E4F"/>
    <w:rsid w:val="00366EFE"/>
    <w:rsid w:val="0037107B"/>
    <w:rsid w:val="003711F1"/>
    <w:rsid w:val="00372039"/>
    <w:rsid w:val="003754DE"/>
    <w:rsid w:val="00376C29"/>
    <w:rsid w:val="00381726"/>
    <w:rsid w:val="00381FFB"/>
    <w:rsid w:val="00384CF6"/>
    <w:rsid w:val="0038570F"/>
    <w:rsid w:val="00385CC1"/>
    <w:rsid w:val="00385FAC"/>
    <w:rsid w:val="00386CAD"/>
    <w:rsid w:val="003877CE"/>
    <w:rsid w:val="00395494"/>
    <w:rsid w:val="00396E49"/>
    <w:rsid w:val="00397C35"/>
    <w:rsid w:val="003A526D"/>
    <w:rsid w:val="003A5A0D"/>
    <w:rsid w:val="003B147F"/>
    <w:rsid w:val="003B16E6"/>
    <w:rsid w:val="003B4112"/>
    <w:rsid w:val="003B55D4"/>
    <w:rsid w:val="003B7B2F"/>
    <w:rsid w:val="003C1466"/>
    <w:rsid w:val="003C4745"/>
    <w:rsid w:val="003C4C64"/>
    <w:rsid w:val="003C5104"/>
    <w:rsid w:val="003C62FE"/>
    <w:rsid w:val="003C7684"/>
    <w:rsid w:val="003D23F5"/>
    <w:rsid w:val="003D5B54"/>
    <w:rsid w:val="003D784F"/>
    <w:rsid w:val="003D7CF3"/>
    <w:rsid w:val="003E1CCF"/>
    <w:rsid w:val="003E1D65"/>
    <w:rsid w:val="003E6C30"/>
    <w:rsid w:val="003E6ED0"/>
    <w:rsid w:val="003E7AD1"/>
    <w:rsid w:val="003F140E"/>
    <w:rsid w:val="003F26E0"/>
    <w:rsid w:val="003F3CE2"/>
    <w:rsid w:val="003F4227"/>
    <w:rsid w:val="003F4B19"/>
    <w:rsid w:val="003F6D6D"/>
    <w:rsid w:val="003F712B"/>
    <w:rsid w:val="003F79CF"/>
    <w:rsid w:val="004004A3"/>
    <w:rsid w:val="00400D80"/>
    <w:rsid w:val="00400F63"/>
    <w:rsid w:val="00415158"/>
    <w:rsid w:val="004159F6"/>
    <w:rsid w:val="00420EE0"/>
    <w:rsid w:val="004229CA"/>
    <w:rsid w:val="00424136"/>
    <w:rsid w:val="00424FE6"/>
    <w:rsid w:val="00426AEC"/>
    <w:rsid w:val="004329D4"/>
    <w:rsid w:val="00433A53"/>
    <w:rsid w:val="0043504D"/>
    <w:rsid w:val="004353E1"/>
    <w:rsid w:val="004359E2"/>
    <w:rsid w:val="00436663"/>
    <w:rsid w:val="00440D70"/>
    <w:rsid w:val="00441ACF"/>
    <w:rsid w:val="004441AF"/>
    <w:rsid w:val="00444D6B"/>
    <w:rsid w:val="004477A8"/>
    <w:rsid w:val="004506FD"/>
    <w:rsid w:val="004532A3"/>
    <w:rsid w:val="004545FF"/>
    <w:rsid w:val="00454AC5"/>
    <w:rsid w:val="00461B63"/>
    <w:rsid w:val="004620A2"/>
    <w:rsid w:val="00463961"/>
    <w:rsid w:val="00463BA6"/>
    <w:rsid w:val="0046577C"/>
    <w:rsid w:val="0046624C"/>
    <w:rsid w:val="00467CEA"/>
    <w:rsid w:val="004701B1"/>
    <w:rsid w:val="00471117"/>
    <w:rsid w:val="00471DD7"/>
    <w:rsid w:val="00472252"/>
    <w:rsid w:val="004724B0"/>
    <w:rsid w:val="00472C3A"/>
    <w:rsid w:val="00472D6E"/>
    <w:rsid w:val="004735D4"/>
    <w:rsid w:val="0048114A"/>
    <w:rsid w:val="004843D5"/>
    <w:rsid w:val="0048568F"/>
    <w:rsid w:val="00485C31"/>
    <w:rsid w:val="004905DD"/>
    <w:rsid w:val="00490C77"/>
    <w:rsid w:val="00492BC4"/>
    <w:rsid w:val="004956CE"/>
    <w:rsid w:val="004959AC"/>
    <w:rsid w:val="004A01D8"/>
    <w:rsid w:val="004A0531"/>
    <w:rsid w:val="004A0F1C"/>
    <w:rsid w:val="004A1255"/>
    <w:rsid w:val="004A2411"/>
    <w:rsid w:val="004A542C"/>
    <w:rsid w:val="004A6720"/>
    <w:rsid w:val="004A79C3"/>
    <w:rsid w:val="004B021A"/>
    <w:rsid w:val="004B48A6"/>
    <w:rsid w:val="004B5DAF"/>
    <w:rsid w:val="004B5E83"/>
    <w:rsid w:val="004B71FA"/>
    <w:rsid w:val="004B79D2"/>
    <w:rsid w:val="004C3332"/>
    <w:rsid w:val="004C34AF"/>
    <w:rsid w:val="004C3A73"/>
    <w:rsid w:val="004C53A0"/>
    <w:rsid w:val="004C5658"/>
    <w:rsid w:val="004C5877"/>
    <w:rsid w:val="004C5C58"/>
    <w:rsid w:val="004C5F32"/>
    <w:rsid w:val="004C606A"/>
    <w:rsid w:val="004C77E4"/>
    <w:rsid w:val="004D062C"/>
    <w:rsid w:val="004D06B5"/>
    <w:rsid w:val="004D0981"/>
    <w:rsid w:val="004D1D73"/>
    <w:rsid w:val="004D3B07"/>
    <w:rsid w:val="004D5E14"/>
    <w:rsid w:val="004D7FCF"/>
    <w:rsid w:val="004E0266"/>
    <w:rsid w:val="004E1665"/>
    <w:rsid w:val="004E3B24"/>
    <w:rsid w:val="004E528D"/>
    <w:rsid w:val="004E5942"/>
    <w:rsid w:val="004E7109"/>
    <w:rsid w:val="004F0824"/>
    <w:rsid w:val="004F1B09"/>
    <w:rsid w:val="004F3532"/>
    <w:rsid w:val="004F4A18"/>
    <w:rsid w:val="004F66E2"/>
    <w:rsid w:val="004F6755"/>
    <w:rsid w:val="004F6E32"/>
    <w:rsid w:val="00500BDE"/>
    <w:rsid w:val="005014FA"/>
    <w:rsid w:val="00502620"/>
    <w:rsid w:val="005054FC"/>
    <w:rsid w:val="005074AC"/>
    <w:rsid w:val="00507930"/>
    <w:rsid w:val="00511FEB"/>
    <w:rsid w:val="0051426C"/>
    <w:rsid w:val="005148AF"/>
    <w:rsid w:val="0051539F"/>
    <w:rsid w:val="005167B5"/>
    <w:rsid w:val="0051683F"/>
    <w:rsid w:val="00517236"/>
    <w:rsid w:val="00521AEE"/>
    <w:rsid w:val="00522CC9"/>
    <w:rsid w:val="005232C8"/>
    <w:rsid w:val="0052468F"/>
    <w:rsid w:val="00524991"/>
    <w:rsid w:val="00524AB5"/>
    <w:rsid w:val="00525172"/>
    <w:rsid w:val="005254FB"/>
    <w:rsid w:val="005269EF"/>
    <w:rsid w:val="00527B3C"/>
    <w:rsid w:val="00530F51"/>
    <w:rsid w:val="00531B41"/>
    <w:rsid w:val="00531C1B"/>
    <w:rsid w:val="00535C00"/>
    <w:rsid w:val="00536B68"/>
    <w:rsid w:val="0053742B"/>
    <w:rsid w:val="00541B34"/>
    <w:rsid w:val="00543D82"/>
    <w:rsid w:val="00544808"/>
    <w:rsid w:val="00552B74"/>
    <w:rsid w:val="00553676"/>
    <w:rsid w:val="00555D39"/>
    <w:rsid w:val="005560D8"/>
    <w:rsid w:val="00556C47"/>
    <w:rsid w:val="00557BC7"/>
    <w:rsid w:val="005631D8"/>
    <w:rsid w:val="00563F97"/>
    <w:rsid w:val="00564859"/>
    <w:rsid w:val="00566297"/>
    <w:rsid w:val="005717E3"/>
    <w:rsid w:val="00572372"/>
    <w:rsid w:val="00572612"/>
    <w:rsid w:val="005735B6"/>
    <w:rsid w:val="0057700B"/>
    <w:rsid w:val="00577745"/>
    <w:rsid w:val="00580646"/>
    <w:rsid w:val="00580A68"/>
    <w:rsid w:val="005816CE"/>
    <w:rsid w:val="005847F4"/>
    <w:rsid w:val="005851AE"/>
    <w:rsid w:val="00585BAB"/>
    <w:rsid w:val="00586B3A"/>
    <w:rsid w:val="00591C73"/>
    <w:rsid w:val="00591F0C"/>
    <w:rsid w:val="00593A4E"/>
    <w:rsid w:val="00593C9D"/>
    <w:rsid w:val="00594B22"/>
    <w:rsid w:val="00594E61"/>
    <w:rsid w:val="005950D6"/>
    <w:rsid w:val="0059647D"/>
    <w:rsid w:val="005968E9"/>
    <w:rsid w:val="00596FD3"/>
    <w:rsid w:val="005975BF"/>
    <w:rsid w:val="00597E2F"/>
    <w:rsid w:val="005A0842"/>
    <w:rsid w:val="005A1026"/>
    <w:rsid w:val="005A2579"/>
    <w:rsid w:val="005A4D35"/>
    <w:rsid w:val="005A59C9"/>
    <w:rsid w:val="005A74AA"/>
    <w:rsid w:val="005B0E6B"/>
    <w:rsid w:val="005B262B"/>
    <w:rsid w:val="005B2BCB"/>
    <w:rsid w:val="005B45E9"/>
    <w:rsid w:val="005B4BB1"/>
    <w:rsid w:val="005B5394"/>
    <w:rsid w:val="005B763F"/>
    <w:rsid w:val="005C223E"/>
    <w:rsid w:val="005C4BA2"/>
    <w:rsid w:val="005C7897"/>
    <w:rsid w:val="005D0C1C"/>
    <w:rsid w:val="005D70AA"/>
    <w:rsid w:val="005E4868"/>
    <w:rsid w:val="005F0D95"/>
    <w:rsid w:val="005F122F"/>
    <w:rsid w:val="005F4211"/>
    <w:rsid w:val="005F5B3F"/>
    <w:rsid w:val="005F6CD5"/>
    <w:rsid w:val="005F7926"/>
    <w:rsid w:val="006007DB"/>
    <w:rsid w:val="0060254B"/>
    <w:rsid w:val="0060364F"/>
    <w:rsid w:val="006042B3"/>
    <w:rsid w:val="00606A65"/>
    <w:rsid w:val="006108BE"/>
    <w:rsid w:val="00611EA0"/>
    <w:rsid w:val="00612E37"/>
    <w:rsid w:val="0062265D"/>
    <w:rsid w:val="00622F91"/>
    <w:rsid w:val="006275E1"/>
    <w:rsid w:val="00627C50"/>
    <w:rsid w:val="00630130"/>
    <w:rsid w:val="00630A90"/>
    <w:rsid w:val="00630E21"/>
    <w:rsid w:val="00631A3F"/>
    <w:rsid w:val="00634DBE"/>
    <w:rsid w:val="006370AC"/>
    <w:rsid w:val="006409BC"/>
    <w:rsid w:val="006426CD"/>
    <w:rsid w:val="00642C3E"/>
    <w:rsid w:val="006471F8"/>
    <w:rsid w:val="00647B8E"/>
    <w:rsid w:val="00653213"/>
    <w:rsid w:val="00653F92"/>
    <w:rsid w:val="00655610"/>
    <w:rsid w:val="00655BFB"/>
    <w:rsid w:val="006560FA"/>
    <w:rsid w:val="0065739E"/>
    <w:rsid w:val="006605C3"/>
    <w:rsid w:val="00661291"/>
    <w:rsid w:val="006627C8"/>
    <w:rsid w:val="00665F29"/>
    <w:rsid w:val="00673C96"/>
    <w:rsid w:val="00674CE0"/>
    <w:rsid w:val="00674F28"/>
    <w:rsid w:val="006779D6"/>
    <w:rsid w:val="00684706"/>
    <w:rsid w:val="00684D27"/>
    <w:rsid w:val="00685495"/>
    <w:rsid w:val="00686380"/>
    <w:rsid w:val="00686CD4"/>
    <w:rsid w:val="00687408"/>
    <w:rsid w:val="0069114E"/>
    <w:rsid w:val="00691592"/>
    <w:rsid w:val="0069204F"/>
    <w:rsid w:val="00694568"/>
    <w:rsid w:val="006960AC"/>
    <w:rsid w:val="006974C3"/>
    <w:rsid w:val="006A2532"/>
    <w:rsid w:val="006B1955"/>
    <w:rsid w:val="006B4881"/>
    <w:rsid w:val="006B4D25"/>
    <w:rsid w:val="006B5D6E"/>
    <w:rsid w:val="006B62A9"/>
    <w:rsid w:val="006B69A3"/>
    <w:rsid w:val="006B74D6"/>
    <w:rsid w:val="006B79A1"/>
    <w:rsid w:val="006C3108"/>
    <w:rsid w:val="006C36BF"/>
    <w:rsid w:val="006C384B"/>
    <w:rsid w:val="006C3C28"/>
    <w:rsid w:val="006C5937"/>
    <w:rsid w:val="006C5ACB"/>
    <w:rsid w:val="006D0309"/>
    <w:rsid w:val="006D0BB0"/>
    <w:rsid w:val="006D47FD"/>
    <w:rsid w:val="006D63F6"/>
    <w:rsid w:val="006D7768"/>
    <w:rsid w:val="006E1002"/>
    <w:rsid w:val="006E2B75"/>
    <w:rsid w:val="006E483E"/>
    <w:rsid w:val="006E5455"/>
    <w:rsid w:val="006E661D"/>
    <w:rsid w:val="006F124E"/>
    <w:rsid w:val="006F3546"/>
    <w:rsid w:val="006F71A0"/>
    <w:rsid w:val="006F7374"/>
    <w:rsid w:val="00700166"/>
    <w:rsid w:val="007041B3"/>
    <w:rsid w:val="00706DEB"/>
    <w:rsid w:val="00714AE9"/>
    <w:rsid w:val="007156CB"/>
    <w:rsid w:val="00716F50"/>
    <w:rsid w:val="00717BE8"/>
    <w:rsid w:val="00721733"/>
    <w:rsid w:val="00722E0F"/>
    <w:rsid w:val="0072336B"/>
    <w:rsid w:val="0072364B"/>
    <w:rsid w:val="00723984"/>
    <w:rsid w:val="0072587F"/>
    <w:rsid w:val="00731179"/>
    <w:rsid w:val="007314CC"/>
    <w:rsid w:val="00735456"/>
    <w:rsid w:val="00737145"/>
    <w:rsid w:val="00737367"/>
    <w:rsid w:val="00743245"/>
    <w:rsid w:val="00743B7C"/>
    <w:rsid w:val="007446F6"/>
    <w:rsid w:val="00745876"/>
    <w:rsid w:val="00753637"/>
    <w:rsid w:val="00756568"/>
    <w:rsid w:val="00757CB5"/>
    <w:rsid w:val="00760BC7"/>
    <w:rsid w:val="007616B1"/>
    <w:rsid w:val="00762F81"/>
    <w:rsid w:val="00763A8D"/>
    <w:rsid w:val="00764250"/>
    <w:rsid w:val="007718D7"/>
    <w:rsid w:val="0077336D"/>
    <w:rsid w:val="007735D3"/>
    <w:rsid w:val="007743A3"/>
    <w:rsid w:val="00777182"/>
    <w:rsid w:val="0078050A"/>
    <w:rsid w:val="0078082A"/>
    <w:rsid w:val="00780B3D"/>
    <w:rsid w:val="00781C36"/>
    <w:rsid w:val="00783D36"/>
    <w:rsid w:val="00784208"/>
    <w:rsid w:val="0078519B"/>
    <w:rsid w:val="007909AB"/>
    <w:rsid w:val="007911C2"/>
    <w:rsid w:val="00791298"/>
    <w:rsid w:val="007966EB"/>
    <w:rsid w:val="007A09F3"/>
    <w:rsid w:val="007A11E7"/>
    <w:rsid w:val="007A1632"/>
    <w:rsid w:val="007A1D6A"/>
    <w:rsid w:val="007A2805"/>
    <w:rsid w:val="007A3EF5"/>
    <w:rsid w:val="007A42C1"/>
    <w:rsid w:val="007A4763"/>
    <w:rsid w:val="007A54D5"/>
    <w:rsid w:val="007A69D9"/>
    <w:rsid w:val="007B0275"/>
    <w:rsid w:val="007B05D1"/>
    <w:rsid w:val="007B15A2"/>
    <w:rsid w:val="007B1B17"/>
    <w:rsid w:val="007B3FC6"/>
    <w:rsid w:val="007B5862"/>
    <w:rsid w:val="007B5CC5"/>
    <w:rsid w:val="007B614F"/>
    <w:rsid w:val="007B6CA4"/>
    <w:rsid w:val="007C23CC"/>
    <w:rsid w:val="007C24B1"/>
    <w:rsid w:val="007C3389"/>
    <w:rsid w:val="007C6EAF"/>
    <w:rsid w:val="007D1DBD"/>
    <w:rsid w:val="007D70A9"/>
    <w:rsid w:val="007D7CB6"/>
    <w:rsid w:val="007E07F5"/>
    <w:rsid w:val="007E0E2F"/>
    <w:rsid w:val="007E0E78"/>
    <w:rsid w:val="007E0FB8"/>
    <w:rsid w:val="007E5625"/>
    <w:rsid w:val="007E66AD"/>
    <w:rsid w:val="007E7E55"/>
    <w:rsid w:val="007F0400"/>
    <w:rsid w:val="007F1415"/>
    <w:rsid w:val="007F3F77"/>
    <w:rsid w:val="007F54FF"/>
    <w:rsid w:val="007F7B30"/>
    <w:rsid w:val="00800CCB"/>
    <w:rsid w:val="00801775"/>
    <w:rsid w:val="00804F7E"/>
    <w:rsid w:val="008051AB"/>
    <w:rsid w:val="00805741"/>
    <w:rsid w:val="0080627E"/>
    <w:rsid w:val="00812365"/>
    <w:rsid w:val="0081266B"/>
    <w:rsid w:val="00813D7B"/>
    <w:rsid w:val="00817002"/>
    <w:rsid w:val="008222CA"/>
    <w:rsid w:val="00822CDC"/>
    <w:rsid w:val="00822E5B"/>
    <w:rsid w:val="008236B3"/>
    <w:rsid w:val="008243EC"/>
    <w:rsid w:val="00825744"/>
    <w:rsid w:val="00826E82"/>
    <w:rsid w:val="00826EAF"/>
    <w:rsid w:val="00827E8D"/>
    <w:rsid w:val="0083026B"/>
    <w:rsid w:val="00830B34"/>
    <w:rsid w:val="0083123D"/>
    <w:rsid w:val="00831730"/>
    <w:rsid w:val="00832F09"/>
    <w:rsid w:val="00834908"/>
    <w:rsid w:val="00835E4F"/>
    <w:rsid w:val="00835FE3"/>
    <w:rsid w:val="00840E5F"/>
    <w:rsid w:val="008452ED"/>
    <w:rsid w:val="00845C7B"/>
    <w:rsid w:val="0084653F"/>
    <w:rsid w:val="008513FB"/>
    <w:rsid w:val="0085419B"/>
    <w:rsid w:val="008605E5"/>
    <w:rsid w:val="0086373D"/>
    <w:rsid w:val="0086478C"/>
    <w:rsid w:val="00864C90"/>
    <w:rsid w:val="00865200"/>
    <w:rsid w:val="008668E3"/>
    <w:rsid w:val="00866AA6"/>
    <w:rsid w:val="0087019A"/>
    <w:rsid w:val="008704AA"/>
    <w:rsid w:val="0087080A"/>
    <w:rsid w:val="00871F41"/>
    <w:rsid w:val="00872ED0"/>
    <w:rsid w:val="00875BAA"/>
    <w:rsid w:val="00876345"/>
    <w:rsid w:val="008772B3"/>
    <w:rsid w:val="00880491"/>
    <w:rsid w:val="00882D2C"/>
    <w:rsid w:val="00884C4A"/>
    <w:rsid w:val="00885419"/>
    <w:rsid w:val="00885782"/>
    <w:rsid w:val="00885FC8"/>
    <w:rsid w:val="008872FD"/>
    <w:rsid w:val="0088775A"/>
    <w:rsid w:val="00892350"/>
    <w:rsid w:val="00892764"/>
    <w:rsid w:val="00896BE8"/>
    <w:rsid w:val="008A412E"/>
    <w:rsid w:val="008A4A00"/>
    <w:rsid w:val="008A6FD7"/>
    <w:rsid w:val="008A73B7"/>
    <w:rsid w:val="008A73F5"/>
    <w:rsid w:val="008B042C"/>
    <w:rsid w:val="008B2E68"/>
    <w:rsid w:val="008B4304"/>
    <w:rsid w:val="008B4BA3"/>
    <w:rsid w:val="008B5655"/>
    <w:rsid w:val="008B69AF"/>
    <w:rsid w:val="008C01CF"/>
    <w:rsid w:val="008C16C6"/>
    <w:rsid w:val="008C4F2E"/>
    <w:rsid w:val="008C5252"/>
    <w:rsid w:val="008C670F"/>
    <w:rsid w:val="008D0F64"/>
    <w:rsid w:val="008D2312"/>
    <w:rsid w:val="008D28A9"/>
    <w:rsid w:val="008D3492"/>
    <w:rsid w:val="008D3F9D"/>
    <w:rsid w:val="008D46FE"/>
    <w:rsid w:val="008D528E"/>
    <w:rsid w:val="008D797B"/>
    <w:rsid w:val="008E03F5"/>
    <w:rsid w:val="008E0BF6"/>
    <w:rsid w:val="008E3AB0"/>
    <w:rsid w:val="008E7426"/>
    <w:rsid w:val="008E7A4E"/>
    <w:rsid w:val="008F039E"/>
    <w:rsid w:val="008F0C28"/>
    <w:rsid w:val="008F1371"/>
    <w:rsid w:val="008F1D50"/>
    <w:rsid w:val="008F2A8A"/>
    <w:rsid w:val="008F3CAA"/>
    <w:rsid w:val="009016F2"/>
    <w:rsid w:val="00902027"/>
    <w:rsid w:val="00902222"/>
    <w:rsid w:val="0090277B"/>
    <w:rsid w:val="009034E7"/>
    <w:rsid w:val="00903D70"/>
    <w:rsid w:val="009065F8"/>
    <w:rsid w:val="00912202"/>
    <w:rsid w:val="009144B9"/>
    <w:rsid w:val="00915A7B"/>
    <w:rsid w:val="009160F0"/>
    <w:rsid w:val="00917807"/>
    <w:rsid w:val="00923A28"/>
    <w:rsid w:val="00926430"/>
    <w:rsid w:val="009270D1"/>
    <w:rsid w:val="0093259F"/>
    <w:rsid w:val="00932751"/>
    <w:rsid w:val="00933E9D"/>
    <w:rsid w:val="00934C7E"/>
    <w:rsid w:val="009412C0"/>
    <w:rsid w:val="0094230C"/>
    <w:rsid w:val="009426D1"/>
    <w:rsid w:val="00942D12"/>
    <w:rsid w:val="00943AA9"/>
    <w:rsid w:val="00943CF9"/>
    <w:rsid w:val="00943F56"/>
    <w:rsid w:val="00945586"/>
    <w:rsid w:val="009460A7"/>
    <w:rsid w:val="00946357"/>
    <w:rsid w:val="0095016C"/>
    <w:rsid w:val="0095093E"/>
    <w:rsid w:val="00952212"/>
    <w:rsid w:val="00952A14"/>
    <w:rsid w:val="00953A68"/>
    <w:rsid w:val="0095596C"/>
    <w:rsid w:val="00957042"/>
    <w:rsid w:val="00957739"/>
    <w:rsid w:val="00960F8D"/>
    <w:rsid w:val="00961E97"/>
    <w:rsid w:val="00962CCA"/>
    <w:rsid w:val="00964A16"/>
    <w:rsid w:val="00965AEC"/>
    <w:rsid w:val="00965BAD"/>
    <w:rsid w:val="00965C4C"/>
    <w:rsid w:val="00966CDD"/>
    <w:rsid w:val="00966D24"/>
    <w:rsid w:val="00970593"/>
    <w:rsid w:val="009726E0"/>
    <w:rsid w:val="00972B39"/>
    <w:rsid w:val="00973537"/>
    <w:rsid w:val="00974F0F"/>
    <w:rsid w:val="009774BD"/>
    <w:rsid w:val="009807CC"/>
    <w:rsid w:val="009839D4"/>
    <w:rsid w:val="00983E2B"/>
    <w:rsid w:val="009868D7"/>
    <w:rsid w:val="00987036"/>
    <w:rsid w:val="0099214F"/>
    <w:rsid w:val="00994F89"/>
    <w:rsid w:val="00996CF7"/>
    <w:rsid w:val="0099716F"/>
    <w:rsid w:val="009977A7"/>
    <w:rsid w:val="009A12D8"/>
    <w:rsid w:val="009A1E20"/>
    <w:rsid w:val="009A3F57"/>
    <w:rsid w:val="009A4B52"/>
    <w:rsid w:val="009A5645"/>
    <w:rsid w:val="009B237C"/>
    <w:rsid w:val="009B23DE"/>
    <w:rsid w:val="009B27C5"/>
    <w:rsid w:val="009B366B"/>
    <w:rsid w:val="009B5B85"/>
    <w:rsid w:val="009C093D"/>
    <w:rsid w:val="009C0F53"/>
    <w:rsid w:val="009C1B3E"/>
    <w:rsid w:val="009C4D2E"/>
    <w:rsid w:val="009C6BA4"/>
    <w:rsid w:val="009C6BE5"/>
    <w:rsid w:val="009D036B"/>
    <w:rsid w:val="009D348B"/>
    <w:rsid w:val="009D5B05"/>
    <w:rsid w:val="009D6954"/>
    <w:rsid w:val="009D6F74"/>
    <w:rsid w:val="009E1EEC"/>
    <w:rsid w:val="009E1F58"/>
    <w:rsid w:val="009E213A"/>
    <w:rsid w:val="009E40E9"/>
    <w:rsid w:val="009E6406"/>
    <w:rsid w:val="009E75B1"/>
    <w:rsid w:val="009F3F3F"/>
    <w:rsid w:val="009F412D"/>
    <w:rsid w:val="009F511D"/>
    <w:rsid w:val="009F7538"/>
    <w:rsid w:val="00A017DA"/>
    <w:rsid w:val="00A022B2"/>
    <w:rsid w:val="00A027D3"/>
    <w:rsid w:val="00A0294D"/>
    <w:rsid w:val="00A04C09"/>
    <w:rsid w:val="00A04D0E"/>
    <w:rsid w:val="00A05778"/>
    <w:rsid w:val="00A10488"/>
    <w:rsid w:val="00A110FF"/>
    <w:rsid w:val="00A13AE7"/>
    <w:rsid w:val="00A144F0"/>
    <w:rsid w:val="00A15533"/>
    <w:rsid w:val="00A15542"/>
    <w:rsid w:val="00A16516"/>
    <w:rsid w:val="00A2252E"/>
    <w:rsid w:val="00A244ED"/>
    <w:rsid w:val="00A25001"/>
    <w:rsid w:val="00A25D3A"/>
    <w:rsid w:val="00A25F17"/>
    <w:rsid w:val="00A26261"/>
    <w:rsid w:val="00A2668D"/>
    <w:rsid w:val="00A27E74"/>
    <w:rsid w:val="00A32C78"/>
    <w:rsid w:val="00A32C7B"/>
    <w:rsid w:val="00A3452E"/>
    <w:rsid w:val="00A37042"/>
    <w:rsid w:val="00A370D5"/>
    <w:rsid w:val="00A40F76"/>
    <w:rsid w:val="00A415FA"/>
    <w:rsid w:val="00A43F7A"/>
    <w:rsid w:val="00A4429A"/>
    <w:rsid w:val="00A4611F"/>
    <w:rsid w:val="00A47461"/>
    <w:rsid w:val="00A4756D"/>
    <w:rsid w:val="00A51383"/>
    <w:rsid w:val="00A52395"/>
    <w:rsid w:val="00A52413"/>
    <w:rsid w:val="00A537E3"/>
    <w:rsid w:val="00A5526C"/>
    <w:rsid w:val="00A61090"/>
    <w:rsid w:val="00A617CE"/>
    <w:rsid w:val="00A61C38"/>
    <w:rsid w:val="00A622FC"/>
    <w:rsid w:val="00A624BE"/>
    <w:rsid w:val="00A63E1B"/>
    <w:rsid w:val="00A65993"/>
    <w:rsid w:val="00A66F1B"/>
    <w:rsid w:val="00A757A9"/>
    <w:rsid w:val="00A77C46"/>
    <w:rsid w:val="00A841BF"/>
    <w:rsid w:val="00A851F6"/>
    <w:rsid w:val="00A86808"/>
    <w:rsid w:val="00A9078F"/>
    <w:rsid w:val="00A92668"/>
    <w:rsid w:val="00A95478"/>
    <w:rsid w:val="00A978E7"/>
    <w:rsid w:val="00A97E58"/>
    <w:rsid w:val="00AA032B"/>
    <w:rsid w:val="00AA66BE"/>
    <w:rsid w:val="00AB1A2C"/>
    <w:rsid w:val="00AB3A16"/>
    <w:rsid w:val="00AB5397"/>
    <w:rsid w:val="00AB5655"/>
    <w:rsid w:val="00AC0050"/>
    <w:rsid w:val="00AC2255"/>
    <w:rsid w:val="00AC2A88"/>
    <w:rsid w:val="00AC3EDB"/>
    <w:rsid w:val="00AC411F"/>
    <w:rsid w:val="00AD20B4"/>
    <w:rsid w:val="00AD26EE"/>
    <w:rsid w:val="00AD29BF"/>
    <w:rsid w:val="00AD3991"/>
    <w:rsid w:val="00AD4DE4"/>
    <w:rsid w:val="00AD54B1"/>
    <w:rsid w:val="00AD7594"/>
    <w:rsid w:val="00AD7C50"/>
    <w:rsid w:val="00AE018B"/>
    <w:rsid w:val="00AE198D"/>
    <w:rsid w:val="00AE1DC2"/>
    <w:rsid w:val="00AE1DEC"/>
    <w:rsid w:val="00AE36A4"/>
    <w:rsid w:val="00AE3902"/>
    <w:rsid w:val="00AE5761"/>
    <w:rsid w:val="00AE66C2"/>
    <w:rsid w:val="00AE7097"/>
    <w:rsid w:val="00AF0157"/>
    <w:rsid w:val="00AF1F58"/>
    <w:rsid w:val="00AF283F"/>
    <w:rsid w:val="00AF2DD4"/>
    <w:rsid w:val="00AF2E4F"/>
    <w:rsid w:val="00AF4515"/>
    <w:rsid w:val="00AF50D1"/>
    <w:rsid w:val="00AF55E5"/>
    <w:rsid w:val="00B00AA7"/>
    <w:rsid w:val="00B0253D"/>
    <w:rsid w:val="00B03781"/>
    <w:rsid w:val="00B03C16"/>
    <w:rsid w:val="00B0419F"/>
    <w:rsid w:val="00B0666E"/>
    <w:rsid w:val="00B06D32"/>
    <w:rsid w:val="00B06F19"/>
    <w:rsid w:val="00B10F02"/>
    <w:rsid w:val="00B11D54"/>
    <w:rsid w:val="00B123A3"/>
    <w:rsid w:val="00B13D30"/>
    <w:rsid w:val="00B15F38"/>
    <w:rsid w:val="00B2271A"/>
    <w:rsid w:val="00B2332D"/>
    <w:rsid w:val="00B23ACA"/>
    <w:rsid w:val="00B241DA"/>
    <w:rsid w:val="00B25E6E"/>
    <w:rsid w:val="00B26624"/>
    <w:rsid w:val="00B26C8C"/>
    <w:rsid w:val="00B30BBD"/>
    <w:rsid w:val="00B3352D"/>
    <w:rsid w:val="00B368EE"/>
    <w:rsid w:val="00B41AEF"/>
    <w:rsid w:val="00B42B1A"/>
    <w:rsid w:val="00B4425C"/>
    <w:rsid w:val="00B47386"/>
    <w:rsid w:val="00B53D49"/>
    <w:rsid w:val="00B54059"/>
    <w:rsid w:val="00B57386"/>
    <w:rsid w:val="00B57E6A"/>
    <w:rsid w:val="00B62E44"/>
    <w:rsid w:val="00B67F92"/>
    <w:rsid w:val="00B70321"/>
    <w:rsid w:val="00B722E5"/>
    <w:rsid w:val="00B75DF4"/>
    <w:rsid w:val="00B761FE"/>
    <w:rsid w:val="00B76B3E"/>
    <w:rsid w:val="00B815F4"/>
    <w:rsid w:val="00B8231E"/>
    <w:rsid w:val="00B82636"/>
    <w:rsid w:val="00B86D09"/>
    <w:rsid w:val="00B86ECF"/>
    <w:rsid w:val="00B879F8"/>
    <w:rsid w:val="00B902C7"/>
    <w:rsid w:val="00B9065A"/>
    <w:rsid w:val="00B90B0B"/>
    <w:rsid w:val="00B90FD2"/>
    <w:rsid w:val="00B92625"/>
    <w:rsid w:val="00B92A6A"/>
    <w:rsid w:val="00B9329D"/>
    <w:rsid w:val="00B93A68"/>
    <w:rsid w:val="00B94440"/>
    <w:rsid w:val="00B9472E"/>
    <w:rsid w:val="00B94F61"/>
    <w:rsid w:val="00B964A6"/>
    <w:rsid w:val="00B97AEB"/>
    <w:rsid w:val="00BA19E4"/>
    <w:rsid w:val="00BA3770"/>
    <w:rsid w:val="00BA4093"/>
    <w:rsid w:val="00BA6E9E"/>
    <w:rsid w:val="00BA702A"/>
    <w:rsid w:val="00BA7CE9"/>
    <w:rsid w:val="00BB0037"/>
    <w:rsid w:val="00BB0386"/>
    <w:rsid w:val="00BB064A"/>
    <w:rsid w:val="00BB1C2B"/>
    <w:rsid w:val="00BB336C"/>
    <w:rsid w:val="00BB42C4"/>
    <w:rsid w:val="00BB56D4"/>
    <w:rsid w:val="00BB57EA"/>
    <w:rsid w:val="00BB6472"/>
    <w:rsid w:val="00BB65E5"/>
    <w:rsid w:val="00BB6BA5"/>
    <w:rsid w:val="00BB6F2B"/>
    <w:rsid w:val="00BB7F84"/>
    <w:rsid w:val="00BC1671"/>
    <w:rsid w:val="00BD2180"/>
    <w:rsid w:val="00BD2E52"/>
    <w:rsid w:val="00BD3B4A"/>
    <w:rsid w:val="00BD552A"/>
    <w:rsid w:val="00BD666A"/>
    <w:rsid w:val="00BD6B91"/>
    <w:rsid w:val="00BD7B39"/>
    <w:rsid w:val="00BE1044"/>
    <w:rsid w:val="00BE67CF"/>
    <w:rsid w:val="00BE7AA6"/>
    <w:rsid w:val="00BF0AA2"/>
    <w:rsid w:val="00BF1945"/>
    <w:rsid w:val="00BF3415"/>
    <w:rsid w:val="00BF4C11"/>
    <w:rsid w:val="00BF7398"/>
    <w:rsid w:val="00C00DDB"/>
    <w:rsid w:val="00C0145C"/>
    <w:rsid w:val="00C0326F"/>
    <w:rsid w:val="00C03711"/>
    <w:rsid w:val="00C05AF3"/>
    <w:rsid w:val="00C074B4"/>
    <w:rsid w:val="00C11817"/>
    <w:rsid w:val="00C139A0"/>
    <w:rsid w:val="00C13E4D"/>
    <w:rsid w:val="00C15B8E"/>
    <w:rsid w:val="00C17249"/>
    <w:rsid w:val="00C17309"/>
    <w:rsid w:val="00C2019F"/>
    <w:rsid w:val="00C20956"/>
    <w:rsid w:val="00C20EBE"/>
    <w:rsid w:val="00C21209"/>
    <w:rsid w:val="00C225C8"/>
    <w:rsid w:val="00C22FC9"/>
    <w:rsid w:val="00C234E0"/>
    <w:rsid w:val="00C25075"/>
    <w:rsid w:val="00C266A2"/>
    <w:rsid w:val="00C30464"/>
    <w:rsid w:val="00C31080"/>
    <w:rsid w:val="00C341E9"/>
    <w:rsid w:val="00C352E1"/>
    <w:rsid w:val="00C356C8"/>
    <w:rsid w:val="00C3573E"/>
    <w:rsid w:val="00C37375"/>
    <w:rsid w:val="00C41B6D"/>
    <w:rsid w:val="00C4362B"/>
    <w:rsid w:val="00C43898"/>
    <w:rsid w:val="00C44F7C"/>
    <w:rsid w:val="00C46F32"/>
    <w:rsid w:val="00C47055"/>
    <w:rsid w:val="00C50F9C"/>
    <w:rsid w:val="00C51A04"/>
    <w:rsid w:val="00C5283F"/>
    <w:rsid w:val="00C52917"/>
    <w:rsid w:val="00C52A4B"/>
    <w:rsid w:val="00C556BF"/>
    <w:rsid w:val="00C6241F"/>
    <w:rsid w:val="00C62A47"/>
    <w:rsid w:val="00C62AB1"/>
    <w:rsid w:val="00C63B64"/>
    <w:rsid w:val="00C63C83"/>
    <w:rsid w:val="00C6404B"/>
    <w:rsid w:val="00C65CA3"/>
    <w:rsid w:val="00C65FA1"/>
    <w:rsid w:val="00C70B04"/>
    <w:rsid w:val="00C719B2"/>
    <w:rsid w:val="00C720A5"/>
    <w:rsid w:val="00C72F08"/>
    <w:rsid w:val="00C7342B"/>
    <w:rsid w:val="00C73694"/>
    <w:rsid w:val="00C7445B"/>
    <w:rsid w:val="00C7456E"/>
    <w:rsid w:val="00C76105"/>
    <w:rsid w:val="00C762ED"/>
    <w:rsid w:val="00C76B9B"/>
    <w:rsid w:val="00C77B3D"/>
    <w:rsid w:val="00C77D4B"/>
    <w:rsid w:val="00C81F52"/>
    <w:rsid w:val="00C823DE"/>
    <w:rsid w:val="00C83330"/>
    <w:rsid w:val="00C83CC8"/>
    <w:rsid w:val="00C84DA9"/>
    <w:rsid w:val="00C859CC"/>
    <w:rsid w:val="00C8641C"/>
    <w:rsid w:val="00C876AC"/>
    <w:rsid w:val="00C91674"/>
    <w:rsid w:val="00C91A55"/>
    <w:rsid w:val="00C93724"/>
    <w:rsid w:val="00C948A3"/>
    <w:rsid w:val="00C95305"/>
    <w:rsid w:val="00C9588B"/>
    <w:rsid w:val="00C95907"/>
    <w:rsid w:val="00C96336"/>
    <w:rsid w:val="00CA00CC"/>
    <w:rsid w:val="00CA167C"/>
    <w:rsid w:val="00CA2A2C"/>
    <w:rsid w:val="00CA3A5D"/>
    <w:rsid w:val="00CA52AB"/>
    <w:rsid w:val="00CB0C6F"/>
    <w:rsid w:val="00CB12A7"/>
    <w:rsid w:val="00CB172A"/>
    <w:rsid w:val="00CB1CC1"/>
    <w:rsid w:val="00CB4B86"/>
    <w:rsid w:val="00CB58FB"/>
    <w:rsid w:val="00CB5F30"/>
    <w:rsid w:val="00CB6AE6"/>
    <w:rsid w:val="00CC12B2"/>
    <w:rsid w:val="00CC1CB2"/>
    <w:rsid w:val="00CC6123"/>
    <w:rsid w:val="00CD0193"/>
    <w:rsid w:val="00CD0C56"/>
    <w:rsid w:val="00CD0ECC"/>
    <w:rsid w:val="00CD6B8F"/>
    <w:rsid w:val="00CE0E4E"/>
    <w:rsid w:val="00CE280F"/>
    <w:rsid w:val="00CE5AE2"/>
    <w:rsid w:val="00CE6C6D"/>
    <w:rsid w:val="00CE6DEE"/>
    <w:rsid w:val="00CE7F8A"/>
    <w:rsid w:val="00CF2F68"/>
    <w:rsid w:val="00CF436D"/>
    <w:rsid w:val="00CF4B76"/>
    <w:rsid w:val="00CF58D4"/>
    <w:rsid w:val="00D00726"/>
    <w:rsid w:val="00D01142"/>
    <w:rsid w:val="00D0333F"/>
    <w:rsid w:val="00D03BAD"/>
    <w:rsid w:val="00D0582D"/>
    <w:rsid w:val="00D0589F"/>
    <w:rsid w:val="00D07539"/>
    <w:rsid w:val="00D116A4"/>
    <w:rsid w:val="00D12598"/>
    <w:rsid w:val="00D13291"/>
    <w:rsid w:val="00D15523"/>
    <w:rsid w:val="00D160F4"/>
    <w:rsid w:val="00D162F7"/>
    <w:rsid w:val="00D20347"/>
    <w:rsid w:val="00D2218B"/>
    <w:rsid w:val="00D226A6"/>
    <w:rsid w:val="00D24175"/>
    <w:rsid w:val="00D24222"/>
    <w:rsid w:val="00D2527E"/>
    <w:rsid w:val="00D267B3"/>
    <w:rsid w:val="00D267BA"/>
    <w:rsid w:val="00D33610"/>
    <w:rsid w:val="00D341FE"/>
    <w:rsid w:val="00D40022"/>
    <w:rsid w:val="00D40176"/>
    <w:rsid w:val="00D41CDA"/>
    <w:rsid w:val="00D41DC9"/>
    <w:rsid w:val="00D4549A"/>
    <w:rsid w:val="00D47551"/>
    <w:rsid w:val="00D5097F"/>
    <w:rsid w:val="00D51536"/>
    <w:rsid w:val="00D554DC"/>
    <w:rsid w:val="00D55F21"/>
    <w:rsid w:val="00D55FCF"/>
    <w:rsid w:val="00D56533"/>
    <w:rsid w:val="00D6031B"/>
    <w:rsid w:val="00D606F6"/>
    <w:rsid w:val="00D66C65"/>
    <w:rsid w:val="00D6790A"/>
    <w:rsid w:val="00D70377"/>
    <w:rsid w:val="00D70B4B"/>
    <w:rsid w:val="00D72269"/>
    <w:rsid w:val="00D727AA"/>
    <w:rsid w:val="00D73FDF"/>
    <w:rsid w:val="00D7400E"/>
    <w:rsid w:val="00D84C22"/>
    <w:rsid w:val="00D879D3"/>
    <w:rsid w:val="00D906F6"/>
    <w:rsid w:val="00D91E47"/>
    <w:rsid w:val="00D93C44"/>
    <w:rsid w:val="00D949FC"/>
    <w:rsid w:val="00D9642D"/>
    <w:rsid w:val="00D97000"/>
    <w:rsid w:val="00D97394"/>
    <w:rsid w:val="00DA021C"/>
    <w:rsid w:val="00DA1135"/>
    <w:rsid w:val="00DA240A"/>
    <w:rsid w:val="00DA3CBE"/>
    <w:rsid w:val="00DA5DEA"/>
    <w:rsid w:val="00DA5FC5"/>
    <w:rsid w:val="00DA7389"/>
    <w:rsid w:val="00DA7965"/>
    <w:rsid w:val="00DA7D45"/>
    <w:rsid w:val="00DB29E8"/>
    <w:rsid w:val="00DB598B"/>
    <w:rsid w:val="00DB5EAD"/>
    <w:rsid w:val="00DB672C"/>
    <w:rsid w:val="00DB6BF8"/>
    <w:rsid w:val="00DB775F"/>
    <w:rsid w:val="00DC07F5"/>
    <w:rsid w:val="00DC0F4E"/>
    <w:rsid w:val="00DC275B"/>
    <w:rsid w:val="00DC281B"/>
    <w:rsid w:val="00DC2DD9"/>
    <w:rsid w:val="00DC3A16"/>
    <w:rsid w:val="00DC62A0"/>
    <w:rsid w:val="00DC65E3"/>
    <w:rsid w:val="00DD0A63"/>
    <w:rsid w:val="00DD66A1"/>
    <w:rsid w:val="00DD6C56"/>
    <w:rsid w:val="00DD7C03"/>
    <w:rsid w:val="00DE21F6"/>
    <w:rsid w:val="00DE2542"/>
    <w:rsid w:val="00DE26A2"/>
    <w:rsid w:val="00DE273A"/>
    <w:rsid w:val="00DE3E76"/>
    <w:rsid w:val="00DE5E9B"/>
    <w:rsid w:val="00DE62CA"/>
    <w:rsid w:val="00DE687D"/>
    <w:rsid w:val="00DE6EC2"/>
    <w:rsid w:val="00DE7CE2"/>
    <w:rsid w:val="00DF6E40"/>
    <w:rsid w:val="00E01605"/>
    <w:rsid w:val="00E035F8"/>
    <w:rsid w:val="00E04B7B"/>
    <w:rsid w:val="00E05258"/>
    <w:rsid w:val="00E05832"/>
    <w:rsid w:val="00E05B9F"/>
    <w:rsid w:val="00E06B9D"/>
    <w:rsid w:val="00E0708F"/>
    <w:rsid w:val="00E1054E"/>
    <w:rsid w:val="00E13432"/>
    <w:rsid w:val="00E135C1"/>
    <w:rsid w:val="00E14575"/>
    <w:rsid w:val="00E154D3"/>
    <w:rsid w:val="00E16D0F"/>
    <w:rsid w:val="00E23FDA"/>
    <w:rsid w:val="00E241C9"/>
    <w:rsid w:val="00E25301"/>
    <w:rsid w:val="00E254C3"/>
    <w:rsid w:val="00E2552F"/>
    <w:rsid w:val="00E2706E"/>
    <w:rsid w:val="00E30E13"/>
    <w:rsid w:val="00E31CAE"/>
    <w:rsid w:val="00E3419F"/>
    <w:rsid w:val="00E34EF0"/>
    <w:rsid w:val="00E35AA2"/>
    <w:rsid w:val="00E364D0"/>
    <w:rsid w:val="00E37F37"/>
    <w:rsid w:val="00E405BD"/>
    <w:rsid w:val="00E4307C"/>
    <w:rsid w:val="00E437AF"/>
    <w:rsid w:val="00E43B7E"/>
    <w:rsid w:val="00E44BB4"/>
    <w:rsid w:val="00E4523B"/>
    <w:rsid w:val="00E469D9"/>
    <w:rsid w:val="00E47890"/>
    <w:rsid w:val="00E51744"/>
    <w:rsid w:val="00E53200"/>
    <w:rsid w:val="00E53B00"/>
    <w:rsid w:val="00E55248"/>
    <w:rsid w:val="00E5570A"/>
    <w:rsid w:val="00E55D10"/>
    <w:rsid w:val="00E55E67"/>
    <w:rsid w:val="00E573BE"/>
    <w:rsid w:val="00E57766"/>
    <w:rsid w:val="00E578FE"/>
    <w:rsid w:val="00E603A1"/>
    <w:rsid w:val="00E60CF3"/>
    <w:rsid w:val="00E61A1F"/>
    <w:rsid w:val="00E658F9"/>
    <w:rsid w:val="00E66053"/>
    <w:rsid w:val="00E66E7B"/>
    <w:rsid w:val="00E6726B"/>
    <w:rsid w:val="00E70ADE"/>
    <w:rsid w:val="00E70EFA"/>
    <w:rsid w:val="00E7145F"/>
    <w:rsid w:val="00E720EB"/>
    <w:rsid w:val="00E72817"/>
    <w:rsid w:val="00E753A9"/>
    <w:rsid w:val="00E76495"/>
    <w:rsid w:val="00E76E04"/>
    <w:rsid w:val="00E81210"/>
    <w:rsid w:val="00E839E7"/>
    <w:rsid w:val="00E9025D"/>
    <w:rsid w:val="00E9031D"/>
    <w:rsid w:val="00E9513E"/>
    <w:rsid w:val="00E96A92"/>
    <w:rsid w:val="00E96C69"/>
    <w:rsid w:val="00E96D16"/>
    <w:rsid w:val="00E97FB7"/>
    <w:rsid w:val="00EA03B0"/>
    <w:rsid w:val="00EA06E0"/>
    <w:rsid w:val="00EA1B02"/>
    <w:rsid w:val="00EA3DED"/>
    <w:rsid w:val="00EA5908"/>
    <w:rsid w:val="00EA6B99"/>
    <w:rsid w:val="00EA799E"/>
    <w:rsid w:val="00EB127B"/>
    <w:rsid w:val="00EB4BDB"/>
    <w:rsid w:val="00EB6EBC"/>
    <w:rsid w:val="00EB7D75"/>
    <w:rsid w:val="00EC2A94"/>
    <w:rsid w:val="00EC3D32"/>
    <w:rsid w:val="00EC5AA0"/>
    <w:rsid w:val="00EC5E4A"/>
    <w:rsid w:val="00ED0B2B"/>
    <w:rsid w:val="00ED1631"/>
    <w:rsid w:val="00ED3A77"/>
    <w:rsid w:val="00ED5074"/>
    <w:rsid w:val="00ED6633"/>
    <w:rsid w:val="00EE1BEA"/>
    <w:rsid w:val="00EE22B8"/>
    <w:rsid w:val="00EE2DD6"/>
    <w:rsid w:val="00EE41AD"/>
    <w:rsid w:val="00EE6C34"/>
    <w:rsid w:val="00EE79CB"/>
    <w:rsid w:val="00EF0057"/>
    <w:rsid w:val="00EF0277"/>
    <w:rsid w:val="00EF09B0"/>
    <w:rsid w:val="00EF204D"/>
    <w:rsid w:val="00EF2EE6"/>
    <w:rsid w:val="00EF3FF0"/>
    <w:rsid w:val="00EF4E64"/>
    <w:rsid w:val="00EF5DB6"/>
    <w:rsid w:val="00EF7278"/>
    <w:rsid w:val="00F01831"/>
    <w:rsid w:val="00F044C1"/>
    <w:rsid w:val="00F04674"/>
    <w:rsid w:val="00F05CA8"/>
    <w:rsid w:val="00F067D5"/>
    <w:rsid w:val="00F0720C"/>
    <w:rsid w:val="00F07A4C"/>
    <w:rsid w:val="00F103E1"/>
    <w:rsid w:val="00F15C2F"/>
    <w:rsid w:val="00F16117"/>
    <w:rsid w:val="00F1717A"/>
    <w:rsid w:val="00F17B15"/>
    <w:rsid w:val="00F17EFF"/>
    <w:rsid w:val="00F200EF"/>
    <w:rsid w:val="00F20119"/>
    <w:rsid w:val="00F248E8"/>
    <w:rsid w:val="00F25048"/>
    <w:rsid w:val="00F27A40"/>
    <w:rsid w:val="00F30A51"/>
    <w:rsid w:val="00F31E79"/>
    <w:rsid w:val="00F324C6"/>
    <w:rsid w:val="00F345CC"/>
    <w:rsid w:val="00F353F6"/>
    <w:rsid w:val="00F37860"/>
    <w:rsid w:val="00F403C1"/>
    <w:rsid w:val="00F42161"/>
    <w:rsid w:val="00F45ED1"/>
    <w:rsid w:val="00F467BE"/>
    <w:rsid w:val="00F5034C"/>
    <w:rsid w:val="00F50371"/>
    <w:rsid w:val="00F5104D"/>
    <w:rsid w:val="00F52456"/>
    <w:rsid w:val="00F527D6"/>
    <w:rsid w:val="00F52893"/>
    <w:rsid w:val="00F532B9"/>
    <w:rsid w:val="00F54172"/>
    <w:rsid w:val="00F54ED8"/>
    <w:rsid w:val="00F61849"/>
    <w:rsid w:val="00F62465"/>
    <w:rsid w:val="00F70CDC"/>
    <w:rsid w:val="00F74941"/>
    <w:rsid w:val="00F759C4"/>
    <w:rsid w:val="00F75E5E"/>
    <w:rsid w:val="00F7768D"/>
    <w:rsid w:val="00F77851"/>
    <w:rsid w:val="00F81197"/>
    <w:rsid w:val="00F836E7"/>
    <w:rsid w:val="00F839F3"/>
    <w:rsid w:val="00F851C1"/>
    <w:rsid w:val="00F871AF"/>
    <w:rsid w:val="00F87E05"/>
    <w:rsid w:val="00F90B45"/>
    <w:rsid w:val="00F925D7"/>
    <w:rsid w:val="00F942B0"/>
    <w:rsid w:val="00F94C75"/>
    <w:rsid w:val="00F95F79"/>
    <w:rsid w:val="00F97619"/>
    <w:rsid w:val="00FA14BD"/>
    <w:rsid w:val="00FA19C6"/>
    <w:rsid w:val="00FA2BB2"/>
    <w:rsid w:val="00FA2C2C"/>
    <w:rsid w:val="00FA68D1"/>
    <w:rsid w:val="00FB0329"/>
    <w:rsid w:val="00FB1014"/>
    <w:rsid w:val="00FB11F8"/>
    <w:rsid w:val="00FB19CB"/>
    <w:rsid w:val="00FB3AE1"/>
    <w:rsid w:val="00FB4C51"/>
    <w:rsid w:val="00FB5A5B"/>
    <w:rsid w:val="00FB608D"/>
    <w:rsid w:val="00FC07E8"/>
    <w:rsid w:val="00FC121E"/>
    <w:rsid w:val="00FC330B"/>
    <w:rsid w:val="00FC4107"/>
    <w:rsid w:val="00FC4476"/>
    <w:rsid w:val="00FC6B9D"/>
    <w:rsid w:val="00FD0585"/>
    <w:rsid w:val="00FD1C8C"/>
    <w:rsid w:val="00FD22BC"/>
    <w:rsid w:val="00FD359D"/>
    <w:rsid w:val="00FD4CFC"/>
    <w:rsid w:val="00FE0AF5"/>
    <w:rsid w:val="00FE5964"/>
    <w:rsid w:val="00FE6F0A"/>
    <w:rsid w:val="00FE75A7"/>
    <w:rsid w:val="00FE7CD8"/>
    <w:rsid w:val="00FF001F"/>
    <w:rsid w:val="00FF0E19"/>
    <w:rsid w:val="00FF1F9E"/>
    <w:rsid w:val="00FF22CA"/>
    <w:rsid w:val="00FF2D0A"/>
    <w:rsid w:val="00FF3E0C"/>
    <w:rsid w:val="00FF4B01"/>
    <w:rsid w:val="00FF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uiPriority w:val="99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uiPriority w:val="99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3AF8-98CF-4073-AC18-B402730A8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8918</Words>
  <Characters>50836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59635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install</cp:lastModifiedBy>
  <cp:revision>2</cp:revision>
  <cp:lastPrinted>2016-01-22T01:48:00Z</cp:lastPrinted>
  <dcterms:created xsi:type="dcterms:W3CDTF">2016-01-25T07:12:00Z</dcterms:created>
  <dcterms:modified xsi:type="dcterms:W3CDTF">2016-01-25T07:12:00Z</dcterms:modified>
</cp:coreProperties>
</file>