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56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45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450A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450A" w:rsidRPr="006C450A">
              <w:rPr>
                <w:szCs w:val="28"/>
              </w:rPr>
              <w:t>2275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450A" w:rsidP="0094344A">
            <w:pPr>
              <w:ind w:left="-108"/>
              <w:jc w:val="both"/>
            </w:pPr>
            <w:r w:rsidRPr="006C450A">
              <w:rPr>
                <w:szCs w:val="28"/>
              </w:rPr>
              <w:t xml:space="preserve">О проекте федерального закона </w:t>
            </w:r>
            <w:r w:rsidRPr="006C450A">
              <w:rPr>
                <w:szCs w:val="28"/>
              </w:rPr>
              <w:br/>
              <w:t>№ 911054-6 "О внесении изменений в статью 102 части первой Налогового кодекса Российской Федерации"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C450A" w:rsidRPr="006C450A" w:rsidRDefault="006C450A" w:rsidP="006C450A">
      <w:pPr>
        <w:ind w:firstLine="709"/>
        <w:jc w:val="both"/>
        <w:rPr>
          <w:szCs w:val="24"/>
        </w:rPr>
      </w:pPr>
      <w:r w:rsidRPr="006C450A">
        <w:t xml:space="preserve">Рассмотрев и обсудив проект </w:t>
      </w:r>
      <w:r w:rsidRPr="006C450A">
        <w:rPr>
          <w:szCs w:val="28"/>
        </w:rPr>
        <w:t xml:space="preserve">федерального закона № 911054-6 "О внесении изменений в статью 102 части первой Налогового кодекса Российской Федерации" (в части расширения состава сведений о налогоплательщике, не относящихся к налоговой тайне), </w:t>
      </w:r>
      <w:r w:rsidRPr="006C450A">
        <w:rPr>
          <w:szCs w:val="24"/>
        </w:rPr>
        <w:t>Законодательное Собрание Приморского края</w:t>
      </w:r>
    </w:p>
    <w:p w:rsidR="006C450A" w:rsidRPr="006C450A" w:rsidRDefault="006C450A" w:rsidP="006C450A">
      <w:pPr>
        <w:jc w:val="both"/>
        <w:rPr>
          <w:szCs w:val="24"/>
        </w:rPr>
      </w:pPr>
    </w:p>
    <w:p w:rsidR="006C450A" w:rsidRPr="006C450A" w:rsidRDefault="006C450A" w:rsidP="006C450A">
      <w:pPr>
        <w:jc w:val="both"/>
        <w:rPr>
          <w:szCs w:val="24"/>
        </w:rPr>
      </w:pPr>
      <w:r w:rsidRPr="006C450A">
        <w:rPr>
          <w:szCs w:val="24"/>
        </w:rPr>
        <w:t>ПОСТАНОВЛЯЕТ:</w:t>
      </w:r>
    </w:p>
    <w:p w:rsidR="006C450A" w:rsidRPr="006C450A" w:rsidRDefault="006C450A" w:rsidP="006C450A">
      <w:pPr>
        <w:jc w:val="both"/>
        <w:rPr>
          <w:szCs w:val="24"/>
        </w:rPr>
      </w:pPr>
    </w:p>
    <w:p w:rsidR="006C450A" w:rsidRPr="006C450A" w:rsidRDefault="006C450A" w:rsidP="006C450A">
      <w:pPr>
        <w:jc w:val="both"/>
        <w:rPr>
          <w:szCs w:val="28"/>
        </w:rPr>
      </w:pPr>
      <w:r w:rsidRPr="006C450A">
        <w:rPr>
          <w:szCs w:val="24"/>
        </w:rPr>
        <w:tab/>
        <w:t xml:space="preserve">1.Поддержать </w:t>
      </w:r>
      <w:r w:rsidRPr="006C450A">
        <w:t xml:space="preserve">проект </w:t>
      </w:r>
      <w:r w:rsidRPr="006C450A">
        <w:rPr>
          <w:szCs w:val="28"/>
        </w:rPr>
        <w:t>федерального закона № 911054-6 "О внесении изменений в статью 102 части первой Налогового кодекса Российской Федерации".</w:t>
      </w:r>
    </w:p>
    <w:p w:rsidR="006C450A" w:rsidRPr="006C450A" w:rsidRDefault="006C450A" w:rsidP="006C450A">
      <w:pPr>
        <w:jc w:val="both"/>
        <w:rPr>
          <w:szCs w:val="24"/>
        </w:rPr>
      </w:pPr>
    </w:p>
    <w:p w:rsidR="006C450A" w:rsidRPr="006C450A" w:rsidRDefault="006C450A" w:rsidP="006C450A">
      <w:pPr>
        <w:jc w:val="both"/>
        <w:rPr>
          <w:szCs w:val="28"/>
        </w:rPr>
      </w:pPr>
      <w:r w:rsidRPr="006C450A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6C450A">
        <w:rPr>
          <w:szCs w:val="28"/>
        </w:rPr>
        <w:t>.</w:t>
      </w:r>
    </w:p>
    <w:p w:rsidR="006C450A" w:rsidRPr="006C450A" w:rsidRDefault="006C450A" w:rsidP="006C450A">
      <w:pPr>
        <w:jc w:val="both"/>
        <w:rPr>
          <w:szCs w:val="24"/>
        </w:rPr>
      </w:pPr>
    </w:p>
    <w:p w:rsidR="006C450A" w:rsidRPr="006C450A" w:rsidRDefault="006C450A" w:rsidP="006C450A">
      <w:pPr>
        <w:ind w:firstLine="709"/>
        <w:jc w:val="both"/>
        <w:rPr>
          <w:szCs w:val="24"/>
        </w:rPr>
      </w:pPr>
      <w:r w:rsidRPr="006C450A">
        <w:rPr>
          <w:szCs w:val="24"/>
        </w:rPr>
        <w:t>3.Настоящее постановление вступает в силу со дня его принятия.</w:t>
      </w:r>
    </w:p>
    <w:p w:rsidR="006C450A" w:rsidRPr="006C450A" w:rsidRDefault="006C450A" w:rsidP="006C450A">
      <w:pPr>
        <w:jc w:val="both"/>
        <w:rPr>
          <w:szCs w:val="24"/>
        </w:rPr>
      </w:pPr>
      <w:bookmarkStart w:id="0" w:name="_GoBack"/>
      <w:bookmarkEnd w:id="0"/>
    </w:p>
    <w:p w:rsidR="006C450A" w:rsidRPr="006C450A" w:rsidRDefault="006C450A" w:rsidP="006C450A">
      <w:pPr>
        <w:jc w:val="both"/>
        <w:rPr>
          <w:szCs w:val="24"/>
        </w:rPr>
      </w:pPr>
    </w:p>
    <w:p w:rsidR="006C450A" w:rsidRPr="006C450A" w:rsidRDefault="006C450A" w:rsidP="006C450A">
      <w:pPr>
        <w:jc w:val="both"/>
        <w:rPr>
          <w:szCs w:val="24"/>
        </w:rPr>
      </w:pPr>
    </w:p>
    <w:p w:rsidR="006C450A" w:rsidRPr="006C450A" w:rsidRDefault="006C450A" w:rsidP="006C450A">
      <w:pPr>
        <w:jc w:val="both"/>
        <w:rPr>
          <w:szCs w:val="24"/>
        </w:rPr>
      </w:pPr>
      <w:r w:rsidRPr="006C450A">
        <w:rPr>
          <w:szCs w:val="24"/>
        </w:rPr>
        <w:t>Председатель</w:t>
      </w:r>
    </w:p>
    <w:p w:rsidR="006C450A" w:rsidRPr="006C450A" w:rsidRDefault="006C450A" w:rsidP="006C450A">
      <w:pPr>
        <w:jc w:val="both"/>
      </w:pPr>
      <w:r w:rsidRPr="006C450A"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493" w:rsidRDefault="00A07493">
      <w:r>
        <w:separator/>
      </w:r>
    </w:p>
  </w:endnote>
  <w:endnote w:type="continuationSeparator" w:id="0">
    <w:p w:rsidR="00A07493" w:rsidRDefault="00A0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493" w:rsidRDefault="00A07493">
      <w:r>
        <w:separator/>
      </w:r>
    </w:p>
  </w:footnote>
  <w:footnote w:type="continuationSeparator" w:id="0">
    <w:p w:rsidR="00A07493" w:rsidRDefault="00A07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45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450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749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2015-12-18T02:07:00Z</cp:lastPrinted>
  <dcterms:created xsi:type="dcterms:W3CDTF">2015-12-18T02:07:00Z</dcterms:created>
  <dcterms:modified xsi:type="dcterms:W3CDTF">2015-12-18T02:08:00Z</dcterms:modified>
</cp:coreProperties>
</file>