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430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D575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D5755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D5755" w:rsidRPr="00CD5755">
              <w:rPr>
                <w:szCs w:val="28"/>
              </w:rPr>
              <w:t>2234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D5755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EF0867">
              <w:t>О внесении изменения в статью 2 Закона Приморского края "О налоге на имущество организаций</w:t>
            </w:r>
            <w: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CD5755" w:rsidRDefault="00CD5755" w:rsidP="00CD575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D5755" w:rsidRDefault="00CD5755" w:rsidP="00CD5755">
      <w:pPr>
        <w:pStyle w:val="a3"/>
        <w:tabs>
          <w:tab w:val="clear" w:pos="4153"/>
          <w:tab w:val="clear" w:pos="8306"/>
        </w:tabs>
      </w:pPr>
    </w:p>
    <w:p w:rsidR="00CD5755" w:rsidRDefault="00CD5755" w:rsidP="00CD575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D5755" w:rsidRDefault="00CD5755" w:rsidP="00CD5755">
      <w:pPr>
        <w:pStyle w:val="a3"/>
        <w:tabs>
          <w:tab w:val="clear" w:pos="4153"/>
          <w:tab w:val="clear" w:pos="8306"/>
        </w:tabs>
      </w:pPr>
    </w:p>
    <w:p w:rsidR="00CD5755" w:rsidRDefault="00CD5755" w:rsidP="00CD575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EF0867">
        <w:t>О внесении изменения в статью 2 Закона Приморского края "О налоге на имущество организаций</w:t>
      </w:r>
      <w:r w:rsidRPr="002C0C26">
        <w:rPr>
          <w:szCs w:val="28"/>
        </w:rPr>
        <w:t xml:space="preserve">" </w:t>
      </w:r>
      <w:r>
        <w:t>во втором чтении.</w:t>
      </w:r>
    </w:p>
    <w:p w:rsidR="00CD5755" w:rsidRDefault="00CD5755" w:rsidP="00CD5755">
      <w:pPr>
        <w:pStyle w:val="a3"/>
        <w:tabs>
          <w:tab w:val="clear" w:pos="4153"/>
          <w:tab w:val="clear" w:pos="8306"/>
        </w:tabs>
        <w:jc w:val="both"/>
      </w:pPr>
    </w:p>
    <w:p w:rsidR="00CD5755" w:rsidRDefault="00CD5755" w:rsidP="00CD5755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CD5755" w:rsidRDefault="00CD5755" w:rsidP="00CD5755">
      <w:pPr>
        <w:pStyle w:val="a3"/>
        <w:tabs>
          <w:tab w:val="clear" w:pos="4153"/>
          <w:tab w:val="clear" w:pos="8306"/>
        </w:tabs>
        <w:jc w:val="both"/>
      </w:pPr>
    </w:p>
    <w:p w:rsidR="00CD5755" w:rsidRDefault="00CD5755" w:rsidP="00CD575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CD5755" w:rsidRDefault="00CD5755" w:rsidP="00CD5755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CD5755" w:rsidRDefault="00CD5755" w:rsidP="00CD5755">
      <w:pPr>
        <w:pStyle w:val="a3"/>
        <w:tabs>
          <w:tab w:val="clear" w:pos="4153"/>
          <w:tab w:val="clear" w:pos="8306"/>
        </w:tabs>
        <w:jc w:val="both"/>
      </w:pPr>
    </w:p>
    <w:p w:rsidR="00CD5755" w:rsidRDefault="00CD5755" w:rsidP="00CD5755">
      <w:pPr>
        <w:pStyle w:val="a3"/>
        <w:tabs>
          <w:tab w:val="clear" w:pos="4153"/>
          <w:tab w:val="clear" w:pos="8306"/>
        </w:tabs>
        <w:jc w:val="both"/>
      </w:pPr>
    </w:p>
    <w:p w:rsidR="00CD5755" w:rsidRDefault="00CD5755" w:rsidP="00CD5755">
      <w:pPr>
        <w:jc w:val="both"/>
      </w:pPr>
      <w:r>
        <w:t>Председатель</w:t>
      </w:r>
    </w:p>
    <w:p w:rsidR="00CD5755" w:rsidRDefault="00CD5755" w:rsidP="00CD5755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C7D" w:rsidRDefault="00D91C7D">
      <w:r>
        <w:separator/>
      </w:r>
    </w:p>
  </w:endnote>
  <w:endnote w:type="continuationSeparator" w:id="0">
    <w:p w:rsidR="00D91C7D" w:rsidRDefault="00D91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C7D" w:rsidRDefault="00D91C7D">
      <w:r>
        <w:separator/>
      </w:r>
    </w:p>
  </w:footnote>
  <w:footnote w:type="continuationSeparator" w:id="0">
    <w:p w:rsidR="00D91C7D" w:rsidRDefault="00D91C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575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5755"/>
    <w:rsid w:val="00CE19DF"/>
    <w:rsid w:val="00D02716"/>
    <w:rsid w:val="00D91C7D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2015-12-18T01:23:00Z</cp:lastPrinted>
  <dcterms:created xsi:type="dcterms:W3CDTF">2015-12-18T01:23:00Z</dcterms:created>
  <dcterms:modified xsi:type="dcterms:W3CDTF">2015-12-18T01:24:00Z</dcterms:modified>
</cp:coreProperties>
</file>