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255" w:rsidRPr="008D1737" w:rsidRDefault="00E57255" w:rsidP="00666730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8D1737">
        <w:rPr>
          <w:b/>
          <w:bCs/>
          <w:sz w:val="28"/>
          <w:szCs w:val="28"/>
        </w:rPr>
        <w:t>ПОЯСНИТЕЛЬНАЯ  ЗАПИСКА</w:t>
      </w:r>
    </w:p>
    <w:p w:rsidR="00E57255" w:rsidRPr="008D1737" w:rsidRDefault="00D27EAB" w:rsidP="00A14004">
      <w:pPr>
        <w:ind w:left="14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 проекту</w:t>
      </w:r>
      <w:r w:rsidR="003B25DF" w:rsidRPr="003B25DF">
        <w:rPr>
          <w:b/>
          <w:bCs/>
          <w:sz w:val="28"/>
          <w:szCs w:val="28"/>
        </w:rPr>
        <w:t xml:space="preserve"> </w:t>
      </w:r>
      <w:r w:rsidR="00A14004">
        <w:rPr>
          <w:b/>
          <w:bCs/>
          <w:sz w:val="28"/>
          <w:szCs w:val="28"/>
        </w:rPr>
        <w:t xml:space="preserve">закона </w:t>
      </w:r>
      <w:r w:rsidR="003B25DF" w:rsidRPr="003B25DF">
        <w:rPr>
          <w:b/>
          <w:bCs/>
          <w:sz w:val="28"/>
          <w:szCs w:val="28"/>
        </w:rPr>
        <w:t>Приморского края «</w:t>
      </w:r>
      <w:r w:rsidR="00A14004">
        <w:rPr>
          <w:b/>
          <w:bCs/>
          <w:sz w:val="28"/>
          <w:szCs w:val="28"/>
        </w:rPr>
        <w:t>О</w:t>
      </w:r>
      <w:r w:rsidR="00A14004" w:rsidRPr="00A14004">
        <w:rPr>
          <w:b/>
          <w:bCs/>
          <w:sz w:val="28"/>
          <w:szCs w:val="28"/>
        </w:rPr>
        <w:t xml:space="preserve"> государственных информационных системах</w:t>
      </w:r>
      <w:r w:rsidR="00FF22C1">
        <w:rPr>
          <w:b/>
          <w:bCs/>
          <w:sz w:val="28"/>
          <w:szCs w:val="28"/>
        </w:rPr>
        <w:t xml:space="preserve"> Приморского края</w:t>
      </w:r>
      <w:r w:rsidR="00C43CD5">
        <w:rPr>
          <w:b/>
          <w:bCs/>
          <w:sz w:val="28"/>
          <w:szCs w:val="28"/>
        </w:rPr>
        <w:t>»</w:t>
      </w:r>
    </w:p>
    <w:p w:rsidR="00E57255" w:rsidRPr="008D1737" w:rsidRDefault="00E57255" w:rsidP="00666730">
      <w:pPr>
        <w:jc w:val="center"/>
        <w:rPr>
          <w:b/>
          <w:bCs/>
          <w:sz w:val="28"/>
          <w:szCs w:val="28"/>
        </w:rPr>
      </w:pPr>
    </w:p>
    <w:p w:rsidR="00E57255" w:rsidRDefault="00E57255" w:rsidP="00666730">
      <w:pPr>
        <w:jc w:val="both"/>
        <w:rPr>
          <w:sz w:val="28"/>
          <w:szCs w:val="28"/>
        </w:rPr>
      </w:pPr>
      <w:r w:rsidRPr="008D1737">
        <w:rPr>
          <w:sz w:val="28"/>
          <w:szCs w:val="28"/>
        </w:rPr>
        <w:tab/>
      </w:r>
    </w:p>
    <w:p w:rsidR="00A57DC5" w:rsidRDefault="003B25DF" w:rsidP="00CA51B9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3B25DF">
        <w:rPr>
          <w:sz w:val="28"/>
          <w:szCs w:val="28"/>
        </w:rPr>
        <w:t xml:space="preserve">Проект </w:t>
      </w:r>
      <w:r w:rsidR="00A14004">
        <w:rPr>
          <w:sz w:val="28"/>
          <w:szCs w:val="28"/>
        </w:rPr>
        <w:t>закона</w:t>
      </w:r>
      <w:r w:rsidRPr="003B25DF">
        <w:rPr>
          <w:sz w:val="28"/>
          <w:szCs w:val="28"/>
        </w:rPr>
        <w:t xml:space="preserve"> Приморского края</w:t>
      </w:r>
      <w:r w:rsidR="009C1BEB">
        <w:rPr>
          <w:sz w:val="28"/>
          <w:szCs w:val="28"/>
        </w:rPr>
        <w:t xml:space="preserve"> </w:t>
      </w:r>
      <w:r w:rsidRPr="003B25DF">
        <w:rPr>
          <w:sz w:val="28"/>
          <w:szCs w:val="28"/>
        </w:rPr>
        <w:t>«</w:t>
      </w:r>
      <w:r w:rsidR="00A14004" w:rsidRPr="00A14004">
        <w:rPr>
          <w:sz w:val="28"/>
          <w:szCs w:val="28"/>
        </w:rPr>
        <w:t>О государственных информационных системах</w:t>
      </w:r>
      <w:r w:rsidR="00FF22C1">
        <w:rPr>
          <w:sz w:val="28"/>
          <w:szCs w:val="28"/>
        </w:rPr>
        <w:t xml:space="preserve"> Приморского края</w:t>
      </w:r>
      <w:r w:rsidR="0043720B">
        <w:rPr>
          <w:sz w:val="28"/>
          <w:szCs w:val="28"/>
        </w:rPr>
        <w:t>»</w:t>
      </w:r>
      <w:r w:rsidR="00B06A7A">
        <w:rPr>
          <w:sz w:val="28"/>
          <w:szCs w:val="28"/>
        </w:rPr>
        <w:t xml:space="preserve"> </w:t>
      </w:r>
      <w:r w:rsidRPr="003B25DF">
        <w:rPr>
          <w:sz w:val="28"/>
          <w:szCs w:val="28"/>
        </w:rPr>
        <w:t xml:space="preserve">разработан </w:t>
      </w:r>
      <w:r w:rsidR="00A57DC5" w:rsidRPr="00A57DC5">
        <w:rPr>
          <w:sz w:val="28"/>
          <w:szCs w:val="28"/>
        </w:rPr>
        <w:t xml:space="preserve">во исполнение </w:t>
      </w:r>
      <w:r w:rsidR="00A57DC5">
        <w:rPr>
          <w:sz w:val="28"/>
          <w:szCs w:val="28"/>
        </w:rPr>
        <w:t xml:space="preserve">пункта </w:t>
      </w:r>
      <w:r w:rsidR="00A14004">
        <w:rPr>
          <w:sz w:val="28"/>
          <w:szCs w:val="28"/>
        </w:rPr>
        <w:t>2.3</w:t>
      </w:r>
      <w:r w:rsidR="00A57DC5">
        <w:rPr>
          <w:sz w:val="28"/>
          <w:szCs w:val="28"/>
        </w:rPr>
        <w:t xml:space="preserve"> </w:t>
      </w:r>
      <w:r w:rsidR="00A14004">
        <w:rPr>
          <w:sz w:val="28"/>
          <w:szCs w:val="28"/>
        </w:rPr>
        <w:t>решения Межведомственной комиссии полномочного представителя Президента Российской Федерации в Дальневосточном федеральном округе по информационной безопасности от 20 ноября 2014 года № 54</w:t>
      </w:r>
      <w:r w:rsidR="00CA51B9">
        <w:rPr>
          <w:sz w:val="28"/>
          <w:szCs w:val="28"/>
        </w:rPr>
        <w:t>, а также</w:t>
      </w:r>
      <w:r w:rsidR="00CA51B9" w:rsidRPr="00CA51B9">
        <w:rPr>
          <w:sz w:val="28"/>
          <w:szCs w:val="28"/>
        </w:rPr>
        <w:t xml:space="preserve"> </w:t>
      </w:r>
      <w:r w:rsidR="00CA51B9">
        <w:rPr>
          <w:sz w:val="28"/>
          <w:szCs w:val="28"/>
        </w:rPr>
        <w:t xml:space="preserve">в целях обеспечения единого подхода к созданию и эксплуатации государственных информационных систем Приморского края, </w:t>
      </w:r>
      <w:r w:rsidR="00C31CA9">
        <w:rPr>
          <w:sz w:val="28"/>
          <w:szCs w:val="28"/>
        </w:rPr>
        <w:t xml:space="preserve">взаимосвязи </w:t>
      </w:r>
      <w:r w:rsidR="00CA51B9">
        <w:rPr>
          <w:sz w:val="28"/>
          <w:szCs w:val="28"/>
        </w:rPr>
        <w:t>нормативных правовых актов Приморского края с федеральными</w:t>
      </w:r>
      <w:proofErr w:type="gramEnd"/>
      <w:r w:rsidR="00CA51B9">
        <w:rPr>
          <w:sz w:val="28"/>
          <w:szCs w:val="28"/>
        </w:rPr>
        <w:t xml:space="preserve"> нормативными правовыми актами</w:t>
      </w:r>
      <w:r w:rsidR="00A57DC5">
        <w:rPr>
          <w:sz w:val="28"/>
          <w:szCs w:val="28"/>
        </w:rPr>
        <w:t>.</w:t>
      </w:r>
    </w:p>
    <w:p w:rsidR="00CA51B9" w:rsidRDefault="008A7F3D" w:rsidP="00FD3868">
      <w:pPr>
        <w:pStyle w:val="ConsPlusNormal"/>
        <w:spacing w:line="36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применением новых технологий при создании информационных систем, использующих в том числе сервисы размещения аппаратного и программного обеспечения в </w:t>
      </w:r>
      <w:proofErr w:type="gramStart"/>
      <w:r>
        <w:rPr>
          <w:rFonts w:ascii="Times New Roman" w:hAnsi="Times New Roman" w:cs="Times New Roman"/>
          <w:sz w:val="28"/>
          <w:szCs w:val="28"/>
        </w:rPr>
        <w:t>дата-центрах</w:t>
      </w:r>
      <w:proofErr w:type="gramEnd"/>
      <w:r w:rsidR="00831EAF">
        <w:rPr>
          <w:rFonts w:ascii="Times New Roman" w:hAnsi="Times New Roman" w:cs="Times New Roman"/>
          <w:sz w:val="28"/>
          <w:szCs w:val="28"/>
        </w:rPr>
        <w:t>, в связи с необходимостью</w:t>
      </w:r>
      <w:r>
        <w:rPr>
          <w:rFonts w:ascii="Times New Roman" w:hAnsi="Times New Roman" w:cs="Times New Roman"/>
          <w:sz w:val="28"/>
          <w:szCs w:val="28"/>
        </w:rPr>
        <w:t xml:space="preserve"> передачи части операторских функций </w:t>
      </w:r>
      <w:r w:rsidR="00831EAF">
        <w:rPr>
          <w:rFonts w:ascii="Times New Roman" w:hAnsi="Times New Roman" w:cs="Times New Roman"/>
          <w:sz w:val="28"/>
          <w:szCs w:val="28"/>
        </w:rPr>
        <w:t xml:space="preserve">сторонним </w:t>
      </w:r>
      <w:r>
        <w:rPr>
          <w:rFonts w:ascii="Times New Roman" w:hAnsi="Times New Roman" w:cs="Times New Roman"/>
          <w:sz w:val="28"/>
          <w:szCs w:val="28"/>
        </w:rPr>
        <w:t xml:space="preserve">организациям, </w:t>
      </w:r>
      <w:r w:rsidR="00831EAF">
        <w:rPr>
          <w:rFonts w:ascii="Times New Roman" w:hAnsi="Times New Roman" w:cs="Times New Roman"/>
          <w:sz w:val="28"/>
          <w:szCs w:val="28"/>
        </w:rPr>
        <w:t>обладающим соответствующей компетенцией,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CA51B9" w:rsidRPr="00D4446D">
        <w:rPr>
          <w:rFonts w:ascii="Times New Roman" w:hAnsi="Times New Roman" w:cs="Times New Roman"/>
          <w:sz w:val="28"/>
          <w:szCs w:val="28"/>
        </w:rPr>
        <w:t xml:space="preserve"> </w:t>
      </w:r>
      <w:r w:rsidR="00CA51B9">
        <w:rPr>
          <w:rFonts w:ascii="Times New Roman" w:hAnsi="Times New Roman" w:cs="Times New Roman"/>
          <w:sz w:val="28"/>
          <w:szCs w:val="28"/>
        </w:rPr>
        <w:t>предлагаемом</w:t>
      </w:r>
      <w:r w:rsidR="00CA51B9" w:rsidRPr="00D4446D">
        <w:rPr>
          <w:rFonts w:ascii="Times New Roman" w:hAnsi="Times New Roman" w:cs="Times New Roman"/>
          <w:sz w:val="28"/>
          <w:szCs w:val="28"/>
        </w:rPr>
        <w:t xml:space="preserve"> </w:t>
      </w:r>
      <w:r w:rsidR="00CA51B9">
        <w:rPr>
          <w:rFonts w:ascii="Times New Roman" w:hAnsi="Times New Roman" w:cs="Times New Roman"/>
          <w:sz w:val="28"/>
          <w:szCs w:val="28"/>
        </w:rPr>
        <w:t>проекте з</w:t>
      </w:r>
      <w:r w:rsidR="00CA51B9" w:rsidRPr="00D4446D">
        <w:rPr>
          <w:rFonts w:ascii="Times New Roman" w:hAnsi="Times New Roman" w:cs="Times New Roman"/>
          <w:sz w:val="28"/>
          <w:szCs w:val="28"/>
        </w:rPr>
        <w:t>акон</w:t>
      </w:r>
      <w:r w:rsidR="00CA51B9">
        <w:rPr>
          <w:rFonts w:ascii="Times New Roman" w:hAnsi="Times New Roman" w:cs="Times New Roman"/>
          <w:sz w:val="28"/>
          <w:szCs w:val="28"/>
        </w:rPr>
        <w:t>а</w:t>
      </w:r>
      <w:r w:rsidR="00CA51B9" w:rsidRPr="00D444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ввод</w:t>
      </w:r>
      <w:r w:rsidR="00831EAF">
        <w:rPr>
          <w:rFonts w:ascii="Times New Roman" w:hAnsi="Times New Roman" w:cs="Times New Roman"/>
          <w:sz w:val="28"/>
          <w:szCs w:val="28"/>
        </w:rPr>
        <w:t>ятся</w:t>
      </w:r>
      <w:r>
        <w:rPr>
          <w:rFonts w:ascii="Times New Roman" w:hAnsi="Times New Roman" w:cs="Times New Roman"/>
          <w:sz w:val="28"/>
          <w:szCs w:val="28"/>
        </w:rPr>
        <w:t xml:space="preserve"> уточненные понятия оператора информационной системы, а именно:</w:t>
      </w:r>
      <w:r w:rsidR="00CA51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3868" w:rsidRPr="00D76E27" w:rsidRDefault="00FD3868" w:rsidP="00FD3868">
      <w:pPr>
        <w:widowControl w:val="0"/>
        <w:autoSpaceDE w:val="0"/>
        <w:autoSpaceDN w:val="0"/>
        <w:adjustRightInd w:val="0"/>
        <w:spacing w:line="360" w:lineRule="auto"/>
        <w:ind w:firstLine="720"/>
        <w:contextualSpacing/>
        <w:jc w:val="both"/>
        <w:rPr>
          <w:rFonts w:eastAsia="Calibri"/>
          <w:sz w:val="28"/>
          <w:szCs w:val="28"/>
        </w:rPr>
      </w:pPr>
      <w:r w:rsidRPr="00D76E27">
        <w:rPr>
          <w:rFonts w:eastAsia="Calibri"/>
          <w:sz w:val="28"/>
          <w:szCs w:val="28"/>
        </w:rPr>
        <w:t>оператор по обработке информации –</w:t>
      </w:r>
      <w:r w:rsidR="00796B83">
        <w:rPr>
          <w:rFonts w:eastAsia="Calibri"/>
          <w:sz w:val="28"/>
          <w:szCs w:val="28"/>
        </w:rPr>
        <w:t xml:space="preserve"> юридическое лицо, осуществляюще</w:t>
      </w:r>
      <w:r w:rsidRPr="00D76E27">
        <w:rPr>
          <w:rFonts w:eastAsia="Calibri"/>
          <w:sz w:val="28"/>
          <w:szCs w:val="28"/>
        </w:rPr>
        <w:t>е деятельность по обработке информации, содержащейся в государственной информационной системе Приморского края;</w:t>
      </w:r>
    </w:p>
    <w:p w:rsidR="00FD3868" w:rsidRPr="00D76E27" w:rsidRDefault="00FD3868" w:rsidP="00FD3868">
      <w:pPr>
        <w:widowControl w:val="0"/>
        <w:autoSpaceDE w:val="0"/>
        <w:autoSpaceDN w:val="0"/>
        <w:adjustRightInd w:val="0"/>
        <w:spacing w:line="360" w:lineRule="auto"/>
        <w:ind w:firstLine="720"/>
        <w:contextualSpacing/>
        <w:jc w:val="both"/>
        <w:rPr>
          <w:rFonts w:eastAsia="Calibri"/>
          <w:sz w:val="28"/>
          <w:szCs w:val="28"/>
        </w:rPr>
      </w:pPr>
      <w:r w:rsidRPr="00D76E27">
        <w:rPr>
          <w:rFonts w:eastAsia="Calibri"/>
          <w:sz w:val="28"/>
          <w:szCs w:val="28"/>
        </w:rPr>
        <w:t xml:space="preserve">оператор, обеспечивающий функционирование информационной </w:t>
      </w:r>
      <w:r w:rsidR="00A940BD">
        <w:rPr>
          <w:rFonts w:eastAsia="Calibri"/>
          <w:sz w:val="28"/>
          <w:szCs w:val="28"/>
        </w:rPr>
        <w:br/>
      </w:r>
      <w:r w:rsidRPr="00D76E27">
        <w:rPr>
          <w:rFonts w:eastAsia="Calibri"/>
          <w:sz w:val="28"/>
          <w:szCs w:val="28"/>
        </w:rPr>
        <w:t>системы</w:t>
      </w:r>
      <w:r w:rsidR="00796B83">
        <w:rPr>
          <w:rFonts w:eastAsia="Calibri"/>
          <w:sz w:val="28"/>
          <w:szCs w:val="28"/>
        </w:rPr>
        <w:t>,</w:t>
      </w:r>
      <w:r w:rsidRPr="00D76E27">
        <w:rPr>
          <w:rFonts w:eastAsia="Calibri"/>
          <w:sz w:val="28"/>
          <w:szCs w:val="28"/>
        </w:rPr>
        <w:t xml:space="preserve"> – государ</w:t>
      </w:r>
      <w:r w:rsidR="007841DC">
        <w:rPr>
          <w:rFonts w:eastAsia="Calibri"/>
          <w:sz w:val="28"/>
          <w:szCs w:val="28"/>
        </w:rPr>
        <w:t>ственный орган Приморского края</w:t>
      </w:r>
      <w:r w:rsidRPr="00D76E27">
        <w:rPr>
          <w:rFonts w:eastAsia="Calibri"/>
          <w:sz w:val="28"/>
          <w:szCs w:val="28"/>
        </w:rPr>
        <w:t xml:space="preserve"> либо учреждение, подведомственное такому органу, осуществляющее деятельность по обеспечению функционирования программных и технических средств государственной информац</w:t>
      </w:r>
      <w:r w:rsidR="008A7F3D">
        <w:rPr>
          <w:rFonts w:eastAsia="Calibri"/>
          <w:sz w:val="28"/>
          <w:szCs w:val="28"/>
        </w:rPr>
        <w:t>ионной системы Приморского края.</w:t>
      </w:r>
    </w:p>
    <w:p w:rsidR="00FD3868" w:rsidRDefault="007841DC" w:rsidP="00FD3868">
      <w:pPr>
        <w:widowControl w:val="0"/>
        <w:autoSpaceDE w:val="0"/>
        <w:autoSpaceDN w:val="0"/>
        <w:adjustRightInd w:val="0"/>
        <w:spacing w:line="360" w:lineRule="auto"/>
        <w:ind w:firstLine="72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8A7F3D">
        <w:rPr>
          <w:rFonts w:eastAsia="Calibri"/>
          <w:sz w:val="28"/>
          <w:szCs w:val="28"/>
        </w:rPr>
        <w:t xml:space="preserve">водится понятие, уточняющее </w:t>
      </w:r>
      <w:r w:rsidR="00FF6E80">
        <w:rPr>
          <w:rFonts w:eastAsia="Calibri"/>
          <w:sz w:val="28"/>
          <w:szCs w:val="28"/>
        </w:rPr>
        <w:t xml:space="preserve">функции и </w:t>
      </w:r>
      <w:r w:rsidR="008A7F3D">
        <w:rPr>
          <w:rFonts w:eastAsia="Calibri"/>
          <w:sz w:val="28"/>
          <w:szCs w:val="28"/>
        </w:rPr>
        <w:t xml:space="preserve">права </w:t>
      </w:r>
      <w:r w:rsidR="00FD3868" w:rsidRPr="00D76E27">
        <w:rPr>
          <w:rFonts w:eastAsia="Calibri"/>
          <w:sz w:val="28"/>
          <w:szCs w:val="28"/>
        </w:rPr>
        <w:t>пользовател</w:t>
      </w:r>
      <w:r w:rsidR="008A7F3D">
        <w:rPr>
          <w:rFonts w:eastAsia="Calibri"/>
          <w:sz w:val="28"/>
          <w:szCs w:val="28"/>
        </w:rPr>
        <w:t>я</w:t>
      </w:r>
      <w:r w:rsidR="00FD3868" w:rsidRPr="00D76E27">
        <w:rPr>
          <w:rFonts w:eastAsia="Calibri"/>
          <w:sz w:val="28"/>
          <w:szCs w:val="28"/>
        </w:rPr>
        <w:t xml:space="preserve"> информации.</w:t>
      </w:r>
    </w:p>
    <w:p w:rsidR="00B310EE" w:rsidRPr="00D76E27" w:rsidRDefault="00B310EE" w:rsidP="008A7F3D">
      <w:pPr>
        <w:widowControl w:val="0"/>
        <w:autoSpaceDE w:val="0"/>
        <w:autoSpaceDN w:val="0"/>
        <w:adjustRightInd w:val="0"/>
        <w:spacing w:line="360" w:lineRule="auto"/>
        <w:contextualSpacing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Пр</w:t>
      </w:r>
      <w:r w:rsidR="00C31CA9">
        <w:rPr>
          <w:rFonts w:eastAsia="Calibri"/>
          <w:sz w:val="28"/>
          <w:szCs w:val="28"/>
        </w:rPr>
        <w:t>едлагаемым законопроектом</w:t>
      </w:r>
      <w:r>
        <w:rPr>
          <w:rFonts w:eastAsia="Calibri"/>
          <w:sz w:val="28"/>
          <w:szCs w:val="28"/>
        </w:rPr>
        <w:t xml:space="preserve"> закрепляются функции к</w:t>
      </w:r>
      <w:r w:rsidRPr="00D76E27">
        <w:rPr>
          <w:sz w:val="28"/>
          <w:szCs w:val="28"/>
        </w:rPr>
        <w:t>оординаци</w:t>
      </w:r>
      <w:r>
        <w:rPr>
          <w:sz w:val="28"/>
          <w:szCs w:val="28"/>
        </w:rPr>
        <w:t>и</w:t>
      </w:r>
      <w:r w:rsidRPr="00D76E27">
        <w:rPr>
          <w:sz w:val="28"/>
          <w:szCs w:val="28"/>
        </w:rPr>
        <w:t xml:space="preserve"> деятельности государственных органов Приморского края и подведомственных </w:t>
      </w:r>
      <w:r w:rsidRPr="00D76E27">
        <w:rPr>
          <w:sz w:val="28"/>
          <w:szCs w:val="28"/>
        </w:rPr>
        <w:lastRenderedPageBreak/>
        <w:t xml:space="preserve">им учреждений, осуществляющих полномочия </w:t>
      </w:r>
      <w:r w:rsidRPr="00D76E27">
        <w:rPr>
          <w:rFonts w:eastAsia="Calibri"/>
          <w:sz w:val="28"/>
          <w:szCs w:val="28"/>
        </w:rPr>
        <w:t>обладателей информации, операторов по обработке информации, операторов, обеспечивающих функционирование информационной системы, и пользователей информации</w:t>
      </w:r>
      <w:r w:rsidRPr="00D76E27">
        <w:rPr>
          <w:sz w:val="28"/>
          <w:szCs w:val="28"/>
        </w:rPr>
        <w:t xml:space="preserve"> по вопросам защиты информации </w:t>
      </w:r>
      <w:r>
        <w:rPr>
          <w:sz w:val="28"/>
          <w:szCs w:val="28"/>
        </w:rPr>
        <w:t>за</w:t>
      </w:r>
      <w:r w:rsidRPr="00D76E27">
        <w:rPr>
          <w:sz w:val="28"/>
          <w:szCs w:val="28"/>
        </w:rPr>
        <w:t xml:space="preserve"> государственным органом Приморского края, уполномоченным в сфере защиты информации. </w:t>
      </w:r>
    </w:p>
    <w:p w:rsidR="00B310EE" w:rsidRPr="00D76E27" w:rsidRDefault="008A7F3D" w:rsidP="008A7F3D">
      <w:pPr>
        <w:pStyle w:val="a9"/>
        <w:widowControl w:val="0"/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 к</w:t>
      </w:r>
      <w:r w:rsidR="00B310EE" w:rsidRPr="00D76E27">
        <w:rPr>
          <w:rFonts w:ascii="Times New Roman" w:eastAsia="Times New Roman" w:hAnsi="Times New Roman" w:cs="Times New Roman"/>
          <w:sz w:val="28"/>
          <w:szCs w:val="28"/>
          <w:lang w:eastAsia="ru-RU"/>
        </w:rPr>
        <w:t>оординаци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310EE" w:rsidRPr="00D76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 государственных органов Приморского края, учреждений, подведомственных таким органам, по созданию</w:t>
      </w:r>
      <w:r w:rsidR="00B310EE" w:rsidRPr="00D76E27">
        <w:rPr>
          <w:rFonts w:ascii="Times New Roman" w:hAnsi="Times New Roman" w:cs="Times New Roman"/>
          <w:color w:val="000000" w:themeColor="text1"/>
          <w:sz w:val="28"/>
          <w:szCs w:val="28"/>
        </w:rPr>
        <w:t>, вводу в эксплуатацию, эксплуатации</w:t>
      </w:r>
      <w:r w:rsidR="00B310EE" w:rsidRPr="00D76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310EE" w:rsidRPr="00D76E27">
        <w:rPr>
          <w:rFonts w:ascii="Times New Roman" w:hAnsi="Times New Roman" w:cs="Times New Roman"/>
          <w:color w:val="000000" w:themeColor="text1"/>
          <w:sz w:val="28"/>
          <w:szCs w:val="28"/>
        </w:rPr>
        <w:t>развитию и выводу из эксплуатации</w:t>
      </w:r>
      <w:r w:rsidR="00B310EE" w:rsidRPr="00D76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государственных информационных систем Приморского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закрепляются за</w:t>
      </w:r>
      <w:r w:rsidR="00B310EE" w:rsidRPr="00D76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B310EE" w:rsidRPr="00D76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B310EE" w:rsidRPr="00D76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края, уполномоченны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B310EE" w:rsidRPr="00D76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информатизации и телекоммуникаций.</w:t>
      </w:r>
    </w:p>
    <w:p w:rsidR="008240EA" w:rsidRDefault="008240EA" w:rsidP="008240EA">
      <w:pPr>
        <w:pStyle w:val="a9"/>
        <w:widowControl w:val="0"/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Проектом закона вводится норма о создании и ведении реестра государственных информационных систем Приморского края (далее – Реестр). Оператором ведения Реестра определяется</w:t>
      </w:r>
      <w:r w:rsidRPr="005C06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76E2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 исполнительной власти Приморского края, уполномоченный осуществлять государственное управление в сфере информатизации и телекоммуникаций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76EF2" w:rsidRDefault="00D76EF2" w:rsidP="00D76EF2">
      <w:pPr>
        <w:spacing w:line="324" w:lineRule="auto"/>
        <w:ind w:firstLine="709"/>
        <w:jc w:val="both"/>
        <w:rPr>
          <w:sz w:val="28"/>
          <w:szCs w:val="28"/>
        </w:rPr>
      </w:pPr>
    </w:p>
    <w:p w:rsidR="00A940BD" w:rsidRDefault="00A940BD" w:rsidP="00D76EF2">
      <w:pPr>
        <w:spacing w:line="324" w:lineRule="auto"/>
        <w:ind w:firstLine="709"/>
        <w:jc w:val="both"/>
        <w:rPr>
          <w:sz w:val="28"/>
          <w:szCs w:val="28"/>
        </w:rPr>
      </w:pPr>
    </w:p>
    <w:p w:rsidR="00A940BD" w:rsidRDefault="008240EA" w:rsidP="008240EA">
      <w:pPr>
        <w:jc w:val="both"/>
        <w:rPr>
          <w:sz w:val="28"/>
          <w:szCs w:val="28"/>
        </w:rPr>
      </w:pPr>
      <w:r w:rsidRPr="008240EA">
        <w:rPr>
          <w:sz w:val="28"/>
          <w:szCs w:val="28"/>
        </w:rPr>
        <w:t xml:space="preserve">           Вице-губернатор края</w:t>
      </w:r>
      <w:r w:rsidR="00A940BD">
        <w:rPr>
          <w:sz w:val="28"/>
          <w:szCs w:val="28"/>
        </w:rPr>
        <w:t xml:space="preserve"> – </w:t>
      </w:r>
    </w:p>
    <w:p w:rsidR="008240EA" w:rsidRPr="008240EA" w:rsidRDefault="008240EA" w:rsidP="008240EA">
      <w:pPr>
        <w:jc w:val="both"/>
        <w:rPr>
          <w:sz w:val="28"/>
          <w:szCs w:val="28"/>
        </w:rPr>
      </w:pPr>
      <w:r w:rsidRPr="008240EA">
        <w:rPr>
          <w:sz w:val="28"/>
          <w:szCs w:val="28"/>
        </w:rPr>
        <w:t xml:space="preserve">руководитель аппарата Администрации </w:t>
      </w:r>
    </w:p>
    <w:p w:rsidR="008240EA" w:rsidRPr="008240EA" w:rsidRDefault="008240EA" w:rsidP="008240EA">
      <w:pPr>
        <w:jc w:val="both"/>
        <w:rPr>
          <w:sz w:val="28"/>
          <w:szCs w:val="28"/>
        </w:rPr>
      </w:pPr>
      <w:r w:rsidRPr="008240EA">
        <w:rPr>
          <w:sz w:val="28"/>
          <w:szCs w:val="28"/>
        </w:rPr>
        <w:t xml:space="preserve">           Приморского края                       </w:t>
      </w:r>
      <w:r w:rsidRPr="008240EA">
        <w:rPr>
          <w:sz w:val="28"/>
          <w:szCs w:val="28"/>
        </w:rPr>
        <w:tab/>
      </w:r>
      <w:r w:rsidRPr="008240EA">
        <w:rPr>
          <w:sz w:val="28"/>
          <w:szCs w:val="28"/>
        </w:rPr>
        <w:tab/>
        <w:t xml:space="preserve">      </w:t>
      </w:r>
      <w:r w:rsidR="00A940BD">
        <w:rPr>
          <w:sz w:val="28"/>
          <w:szCs w:val="28"/>
        </w:rPr>
        <w:t xml:space="preserve">                               </w:t>
      </w:r>
      <w:r w:rsidRPr="008240EA">
        <w:rPr>
          <w:sz w:val="28"/>
          <w:szCs w:val="28"/>
        </w:rPr>
        <w:t>А.Н.</w:t>
      </w:r>
      <w:r w:rsidR="00A940BD">
        <w:rPr>
          <w:sz w:val="28"/>
          <w:szCs w:val="28"/>
        </w:rPr>
        <w:t xml:space="preserve"> </w:t>
      </w:r>
      <w:r w:rsidRPr="008240EA">
        <w:rPr>
          <w:sz w:val="28"/>
          <w:szCs w:val="28"/>
        </w:rPr>
        <w:t>Сухов</w:t>
      </w:r>
    </w:p>
    <w:p w:rsidR="00CA51B9" w:rsidRDefault="00CA51B9" w:rsidP="008240EA">
      <w:pPr>
        <w:jc w:val="both"/>
        <w:rPr>
          <w:sz w:val="28"/>
          <w:szCs w:val="28"/>
        </w:rPr>
      </w:pPr>
    </w:p>
    <w:sectPr w:rsidR="00CA51B9" w:rsidSect="007841DC">
      <w:head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2B4" w:rsidRDefault="00C012B4" w:rsidP="004247AB">
      <w:r>
        <w:separator/>
      </w:r>
    </w:p>
  </w:endnote>
  <w:endnote w:type="continuationSeparator" w:id="0">
    <w:p w:rsidR="00C012B4" w:rsidRDefault="00C012B4" w:rsidP="00424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2B4" w:rsidRDefault="00C012B4" w:rsidP="004247AB">
      <w:r>
        <w:separator/>
      </w:r>
    </w:p>
  </w:footnote>
  <w:footnote w:type="continuationSeparator" w:id="0">
    <w:p w:rsidR="00C012B4" w:rsidRDefault="00C012B4" w:rsidP="004247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0427098"/>
      <w:docPartObj>
        <w:docPartGallery w:val="Page Numbers (Top of Page)"/>
        <w:docPartUnique/>
      </w:docPartObj>
    </w:sdtPr>
    <w:sdtEndPr/>
    <w:sdtContent>
      <w:p w:rsidR="004247AB" w:rsidRDefault="004247A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1934">
          <w:rPr>
            <w:noProof/>
          </w:rPr>
          <w:t>2</w:t>
        </w:r>
        <w:r>
          <w:fldChar w:fldCharType="end"/>
        </w:r>
      </w:p>
    </w:sdtContent>
  </w:sdt>
  <w:p w:rsidR="004247AB" w:rsidRDefault="004247A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E475AC"/>
    <w:multiLevelType w:val="hybridMultilevel"/>
    <w:tmpl w:val="AABA3B4C"/>
    <w:lvl w:ilvl="0" w:tplc="372AC090">
      <w:start w:val="1"/>
      <w:numFmt w:val="decimal"/>
      <w:suff w:val="space"/>
      <w:lvlText w:val="%1."/>
      <w:lvlJc w:val="left"/>
      <w:pPr>
        <w:ind w:left="-10" w:firstLine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730"/>
    <w:rsid w:val="00035523"/>
    <w:rsid w:val="00062F20"/>
    <w:rsid w:val="001C599F"/>
    <w:rsid w:val="001D23AE"/>
    <w:rsid w:val="001F53C2"/>
    <w:rsid w:val="001F6430"/>
    <w:rsid w:val="00296AE9"/>
    <w:rsid w:val="002B5056"/>
    <w:rsid w:val="002B5CC8"/>
    <w:rsid w:val="002E70C4"/>
    <w:rsid w:val="002F40D6"/>
    <w:rsid w:val="00302107"/>
    <w:rsid w:val="0030700F"/>
    <w:rsid w:val="0033310C"/>
    <w:rsid w:val="00387B0C"/>
    <w:rsid w:val="00396613"/>
    <w:rsid w:val="003B25DF"/>
    <w:rsid w:val="003C23A2"/>
    <w:rsid w:val="003F30F7"/>
    <w:rsid w:val="00402136"/>
    <w:rsid w:val="00414F12"/>
    <w:rsid w:val="004247AB"/>
    <w:rsid w:val="00425455"/>
    <w:rsid w:val="0043720B"/>
    <w:rsid w:val="00441934"/>
    <w:rsid w:val="0046744E"/>
    <w:rsid w:val="0047567A"/>
    <w:rsid w:val="004B636D"/>
    <w:rsid w:val="004E5C08"/>
    <w:rsid w:val="004E62DE"/>
    <w:rsid w:val="00502358"/>
    <w:rsid w:val="00513712"/>
    <w:rsid w:val="005A4198"/>
    <w:rsid w:val="005E2DCE"/>
    <w:rsid w:val="00666730"/>
    <w:rsid w:val="00696E9A"/>
    <w:rsid w:val="00702066"/>
    <w:rsid w:val="0071560E"/>
    <w:rsid w:val="007415F2"/>
    <w:rsid w:val="0075623F"/>
    <w:rsid w:val="007841DC"/>
    <w:rsid w:val="00796B83"/>
    <w:rsid w:val="007A20C5"/>
    <w:rsid w:val="007B76C7"/>
    <w:rsid w:val="008240EA"/>
    <w:rsid w:val="00831EAF"/>
    <w:rsid w:val="00874FD5"/>
    <w:rsid w:val="00876365"/>
    <w:rsid w:val="00892C04"/>
    <w:rsid w:val="008A7F3D"/>
    <w:rsid w:val="008D1737"/>
    <w:rsid w:val="008F023E"/>
    <w:rsid w:val="008F0D2A"/>
    <w:rsid w:val="00913DCD"/>
    <w:rsid w:val="00917AB1"/>
    <w:rsid w:val="00965D1D"/>
    <w:rsid w:val="0099470C"/>
    <w:rsid w:val="009C1BEB"/>
    <w:rsid w:val="00A10F1D"/>
    <w:rsid w:val="00A14004"/>
    <w:rsid w:val="00A4509E"/>
    <w:rsid w:val="00A57DC5"/>
    <w:rsid w:val="00A940BD"/>
    <w:rsid w:val="00A9466E"/>
    <w:rsid w:val="00AC6EBA"/>
    <w:rsid w:val="00AF3044"/>
    <w:rsid w:val="00B01394"/>
    <w:rsid w:val="00B06A7A"/>
    <w:rsid w:val="00B310EE"/>
    <w:rsid w:val="00B374AA"/>
    <w:rsid w:val="00B6136B"/>
    <w:rsid w:val="00B742F3"/>
    <w:rsid w:val="00B829F9"/>
    <w:rsid w:val="00BA29D2"/>
    <w:rsid w:val="00BB3BC6"/>
    <w:rsid w:val="00BC7A72"/>
    <w:rsid w:val="00BE3982"/>
    <w:rsid w:val="00C012B4"/>
    <w:rsid w:val="00C24E2A"/>
    <w:rsid w:val="00C31CA9"/>
    <w:rsid w:val="00C43CD5"/>
    <w:rsid w:val="00C73FC3"/>
    <w:rsid w:val="00C76D98"/>
    <w:rsid w:val="00C90358"/>
    <w:rsid w:val="00C92670"/>
    <w:rsid w:val="00CA51B9"/>
    <w:rsid w:val="00CB1B75"/>
    <w:rsid w:val="00CC2DA1"/>
    <w:rsid w:val="00D02A7F"/>
    <w:rsid w:val="00D23D0F"/>
    <w:rsid w:val="00D27EAB"/>
    <w:rsid w:val="00D32695"/>
    <w:rsid w:val="00D57F7D"/>
    <w:rsid w:val="00D64092"/>
    <w:rsid w:val="00D76EF2"/>
    <w:rsid w:val="00E57255"/>
    <w:rsid w:val="00E806AE"/>
    <w:rsid w:val="00E90D95"/>
    <w:rsid w:val="00E9343E"/>
    <w:rsid w:val="00F327C2"/>
    <w:rsid w:val="00FA75D1"/>
    <w:rsid w:val="00FB10A0"/>
    <w:rsid w:val="00FD3868"/>
    <w:rsid w:val="00FE46D3"/>
    <w:rsid w:val="00FF22C1"/>
    <w:rsid w:val="00FF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73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CD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3CD5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247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247AB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4247A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247AB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A51B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9">
    <w:name w:val="List Paragraph"/>
    <w:basedOn w:val="a"/>
    <w:uiPriority w:val="34"/>
    <w:qFormat/>
    <w:rsid w:val="00B310E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73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CD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3CD5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247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247AB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4247A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247AB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A51B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9">
    <w:name w:val="List Paragraph"/>
    <w:basedOn w:val="a"/>
    <w:uiPriority w:val="34"/>
    <w:qFormat/>
    <w:rsid w:val="00B310E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4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440</Words>
  <Characters>2509</Characters>
  <Application>Microsoft Office Word</Application>
  <DocSecurity>4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Шишацкая Полина Дмитриевна</dc:creator>
  <cp:lastModifiedBy>kozyreva_o_b</cp:lastModifiedBy>
  <cp:revision>2</cp:revision>
  <cp:lastPrinted>2015-11-20T01:15:00Z</cp:lastPrinted>
  <dcterms:created xsi:type="dcterms:W3CDTF">2015-12-01T05:37:00Z</dcterms:created>
  <dcterms:modified xsi:type="dcterms:W3CDTF">2015-12-01T05:37:00Z</dcterms:modified>
</cp:coreProperties>
</file>