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DF7632" w:rsidP="00DF7632">
      <w:pPr>
        <w:jc w:val="center"/>
      </w:pPr>
      <w:r>
        <w:t>Перечень дополнительных вопросов в повестку дня заседания комитета Законодательного Собрания по бюджетно-налоговой политике и финансовым ресурсам 16 декабря 2015 года</w:t>
      </w:r>
    </w:p>
    <w:p w:rsidR="00DF7632" w:rsidRDefault="00DF7632" w:rsidP="00DF7632">
      <w:pPr>
        <w:jc w:val="center"/>
      </w:pPr>
    </w:p>
    <w:p w:rsidR="00DF7632" w:rsidRDefault="00DF7632" w:rsidP="00DF7632">
      <w:pPr>
        <w:jc w:val="both"/>
      </w:pPr>
      <w:proofErr w:type="spellStart"/>
      <w:r>
        <w:t>1.О</w:t>
      </w:r>
      <w:proofErr w:type="spellEnd"/>
      <w:r>
        <w:t xml:space="preserve"> проекте закона Приморского края "О внесении изменения в статью 2 Закона Приморского края "О денежном содержании Губернатора Приморского края и лиц, замещающих отдельные государственные должности Приморского края" (первое чтение)</w:t>
      </w:r>
    </w:p>
    <w:p w:rsidR="009E52E4" w:rsidRDefault="009E52E4" w:rsidP="00DF7632">
      <w:pPr>
        <w:jc w:val="both"/>
        <w:rPr>
          <w:u w:val="single"/>
        </w:rPr>
      </w:pPr>
    </w:p>
    <w:p w:rsidR="00B335A2" w:rsidRPr="00B335A2" w:rsidRDefault="00DF7632" w:rsidP="00DF7632">
      <w:pPr>
        <w:jc w:val="both"/>
        <w:rPr>
          <w:szCs w:val="28"/>
        </w:rPr>
      </w:pPr>
      <w:r w:rsidRPr="00DF7632">
        <w:rPr>
          <w:u w:val="single"/>
        </w:rPr>
        <w:t>Докладывает:</w:t>
      </w:r>
      <w:r>
        <w:t xml:space="preserve"> </w:t>
      </w:r>
      <w:r w:rsidR="00AD002F" w:rsidRPr="00AD002F">
        <w:rPr>
          <w:szCs w:val="28"/>
        </w:rPr>
        <w:t>Петров Владимир Юрьевич</w:t>
      </w:r>
      <w:r w:rsidR="009E52E4">
        <w:rPr>
          <w:szCs w:val="28"/>
        </w:rPr>
        <w:t xml:space="preserve">, </w:t>
      </w:r>
      <w:r w:rsidR="00B335A2">
        <w:rPr>
          <w:szCs w:val="28"/>
        </w:rPr>
        <w:t>д</w:t>
      </w:r>
      <w:r w:rsidR="00B335A2" w:rsidRPr="00B335A2">
        <w:rPr>
          <w:szCs w:val="28"/>
        </w:rPr>
        <w:t>иректор департамента</w:t>
      </w:r>
      <w:r w:rsidR="00B335A2">
        <w:rPr>
          <w:szCs w:val="28"/>
        </w:rPr>
        <w:t xml:space="preserve"> </w:t>
      </w:r>
      <w:r w:rsidR="00B335A2" w:rsidRPr="00B335A2">
        <w:rPr>
          <w:szCs w:val="28"/>
        </w:rPr>
        <w:t xml:space="preserve">государственной гражданской службы и кадров </w:t>
      </w:r>
      <w:r w:rsidR="00B335A2" w:rsidRPr="00B335A2">
        <w:rPr>
          <w:szCs w:val="28"/>
        </w:rPr>
        <w:br/>
        <w:t>Администрации Приморского края</w:t>
      </w:r>
    </w:p>
    <w:p w:rsidR="00DF7632" w:rsidRPr="00B335A2" w:rsidRDefault="00DF7632" w:rsidP="00DF7632">
      <w:pPr>
        <w:jc w:val="both"/>
        <w:rPr>
          <w:szCs w:val="28"/>
          <w:u w:val="single"/>
        </w:rPr>
      </w:pPr>
      <w:r w:rsidRPr="00B335A2">
        <w:rPr>
          <w:szCs w:val="28"/>
          <w:u w:val="single"/>
        </w:rPr>
        <w:t>Приглашаются:</w:t>
      </w:r>
    </w:p>
    <w:p w:rsidR="00AD002F" w:rsidRDefault="00AD002F" w:rsidP="00AD002F">
      <w:pPr>
        <w:jc w:val="both"/>
      </w:pPr>
      <w:r>
        <w:t xml:space="preserve">Сухов </w:t>
      </w:r>
      <w:r w:rsidRPr="00AB2679">
        <w:rPr>
          <w:szCs w:val="28"/>
        </w:rPr>
        <w:t>Алексе</w:t>
      </w:r>
      <w:r>
        <w:rPr>
          <w:szCs w:val="28"/>
        </w:rPr>
        <w:t>й</w:t>
      </w:r>
      <w:r w:rsidRPr="00AB2679">
        <w:rPr>
          <w:szCs w:val="28"/>
        </w:rPr>
        <w:t xml:space="preserve"> Николаевич</w:t>
      </w:r>
      <w:r>
        <w:rPr>
          <w:szCs w:val="28"/>
        </w:rPr>
        <w:t>, вице-губернатор</w:t>
      </w:r>
      <w:r w:rsidRPr="00AB2679">
        <w:rPr>
          <w:szCs w:val="28"/>
        </w:rPr>
        <w:t xml:space="preserve"> Приморского края - руководител</w:t>
      </w:r>
      <w:r>
        <w:rPr>
          <w:szCs w:val="28"/>
        </w:rPr>
        <w:t>ь</w:t>
      </w:r>
      <w:r w:rsidRPr="00AB2679">
        <w:rPr>
          <w:szCs w:val="28"/>
        </w:rPr>
        <w:t xml:space="preserve"> аппарата Администрации Приморского края</w:t>
      </w:r>
      <w:r>
        <w:rPr>
          <w:szCs w:val="28"/>
        </w:rPr>
        <w:t>;</w:t>
      </w:r>
    </w:p>
    <w:p w:rsidR="00947C74" w:rsidRPr="00947C74" w:rsidRDefault="00947C74" w:rsidP="00947C74">
      <w:pPr>
        <w:autoSpaceDE w:val="0"/>
        <w:autoSpaceDN w:val="0"/>
        <w:adjustRightInd w:val="0"/>
        <w:jc w:val="both"/>
        <w:rPr>
          <w:rFonts w:eastAsia="Times New Roman" w:cs="Times New Roman"/>
          <w:szCs w:val="28"/>
          <w:lang w:eastAsia="ru-RU"/>
        </w:rPr>
      </w:pPr>
      <w:r w:rsidRPr="00947C74">
        <w:rPr>
          <w:rFonts w:eastAsia="Times New Roman" w:cs="Times New Roman"/>
          <w:szCs w:val="28"/>
          <w:lang w:eastAsia="ru-RU"/>
        </w:rPr>
        <w:t>Виноградов Дмитрий Александрович, председатель Контрольно-счетной палаты Приморского края;</w:t>
      </w:r>
    </w:p>
    <w:p w:rsidR="00947C74" w:rsidRPr="00947C74" w:rsidRDefault="00947C74" w:rsidP="00947C74">
      <w:pPr>
        <w:widowControl w:val="0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947C74">
        <w:rPr>
          <w:rFonts w:eastAsia="Times New Roman" w:cs="Times New Roman"/>
          <w:szCs w:val="28"/>
          <w:lang w:eastAsia="ru-RU"/>
        </w:rPr>
        <w:t>Гладких</w:t>
      </w:r>
      <w:proofErr w:type="gramEnd"/>
      <w:r w:rsidRPr="00947C74">
        <w:rPr>
          <w:rFonts w:eastAsia="Times New Roman" w:cs="Times New Roman"/>
          <w:szCs w:val="28"/>
          <w:lang w:eastAsia="ru-RU"/>
        </w:rPr>
        <w:t xml:space="preserve"> Татьяна Валерьевна, председатель Избирательной комиссии Приморского края;</w:t>
      </w:r>
    </w:p>
    <w:p w:rsidR="00947C74" w:rsidRPr="00947C74" w:rsidRDefault="00947C74" w:rsidP="00947C74">
      <w:pPr>
        <w:autoSpaceDE w:val="0"/>
        <w:autoSpaceDN w:val="0"/>
        <w:adjustRightInd w:val="0"/>
        <w:jc w:val="both"/>
        <w:rPr>
          <w:rFonts w:eastAsia="Times New Roman" w:cs="Times New Roman"/>
          <w:szCs w:val="28"/>
          <w:lang w:eastAsia="ru-RU"/>
        </w:rPr>
      </w:pPr>
      <w:r w:rsidRPr="00947C74">
        <w:rPr>
          <w:rFonts w:eastAsia="Times New Roman" w:cs="Times New Roman"/>
          <w:szCs w:val="28"/>
          <w:lang w:eastAsia="ru-RU"/>
        </w:rPr>
        <w:t>Розов Валерий Михайлович, Уполномоченный по правам человека в Приморском крае;</w:t>
      </w:r>
    </w:p>
    <w:p w:rsidR="009E52E4" w:rsidRPr="00947C74" w:rsidRDefault="00947C74" w:rsidP="00947C74">
      <w:pPr>
        <w:jc w:val="both"/>
        <w:rPr>
          <w:szCs w:val="28"/>
          <w:u w:val="single"/>
        </w:rPr>
      </w:pPr>
      <w:proofErr w:type="spellStart"/>
      <w:r w:rsidRPr="00947C74">
        <w:rPr>
          <w:rFonts w:eastAsia="Times New Roman" w:cs="Times New Roman"/>
          <w:szCs w:val="28"/>
          <w:lang w:eastAsia="ru-RU"/>
        </w:rPr>
        <w:t>Шемилина</w:t>
      </w:r>
      <w:proofErr w:type="spellEnd"/>
      <w:r w:rsidRPr="00947C74">
        <w:rPr>
          <w:rFonts w:eastAsia="Times New Roman" w:cs="Times New Roman"/>
          <w:szCs w:val="28"/>
          <w:lang w:eastAsia="ru-RU"/>
        </w:rPr>
        <w:t xml:space="preserve"> Марина Анатольевна, уполномоченный по защите прав предпринимателей в Приморском крае</w:t>
      </w:r>
    </w:p>
    <w:p w:rsidR="00DF7632" w:rsidRDefault="00DF7632" w:rsidP="00DF7632">
      <w:pPr>
        <w:jc w:val="both"/>
      </w:pPr>
    </w:p>
    <w:p w:rsidR="00DF7632" w:rsidRDefault="00DF7632" w:rsidP="00DF7632">
      <w:pPr>
        <w:jc w:val="both"/>
      </w:pPr>
      <w:proofErr w:type="spellStart"/>
      <w:r>
        <w:t>2.О</w:t>
      </w:r>
      <w:proofErr w:type="spellEnd"/>
      <w:r>
        <w:t xml:space="preserve"> проекте закона Приморского края "</w:t>
      </w:r>
      <w:r w:rsidRPr="0069776E">
        <w:t xml:space="preserve">О внесении изменения в статью 2 Закона Приморского края "О </w:t>
      </w:r>
      <w:r>
        <w:t>денежном содержании Губернатора Приморского края и лиц, замещающих отдельные государственные должности Приморского края"</w:t>
      </w:r>
      <w:r w:rsidRPr="000E17FE">
        <w:t xml:space="preserve"> </w:t>
      </w:r>
      <w:r>
        <w:t>(второе, третье чтения)</w:t>
      </w:r>
    </w:p>
    <w:p w:rsidR="00DF7632" w:rsidRDefault="00DF7632" w:rsidP="00DF7632">
      <w:pPr>
        <w:jc w:val="both"/>
      </w:pPr>
    </w:p>
    <w:p w:rsidR="00DF7632" w:rsidRDefault="00DF7632" w:rsidP="00DF7632">
      <w:pPr>
        <w:jc w:val="both"/>
      </w:pPr>
      <w:r w:rsidRPr="00DF7632">
        <w:rPr>
          <w:u w:val="single"/>
        </w:rPr>
        <w:t>Докладывает:</w:t>
      </w:r>
      <w:r>
        <w:t xml:space="preserve"> Ахоян Галуст Цолакович, председатель комитета Законодательного Собрания по бюджетно-налоговой политике и финансовым ресурсам  </w:t>
      </w:r>
    </w:p>
    <w:p w:rsidR="00DF7632" w:rsidRDefault="00DF7632" w:rsidP="00DF7632">
      <w:pPr>
        <w:jc w:val="both"/>
      </w:pPr>
    </w:p>
    <w:p w:rsidR="00947C74" w:rsidRDefault="00947C74" w:rsidP="00DF7632">
      <w:pPr>
        <w:jc w:val="both"/>
        <w:rPr>
          <w:szCs w:val="28"/>
        </w:rPr>
      </w:pPr>
      <w:proofErr w:type="spellStart"/>
      <w:r>
        <w:t>3.</w:t>
      </w:r>
      <w:r w:rsidRPr="00D016DA">
        <w:rPr>
          <w:szCs w:val="28"/>
        </w:rPr>
        <w:t>О</w:t>
      </w:r>
      <w:proofErr w:type="spellEnd"/>
      <w:r w:rsidRPr="00D016DA">
        <w:rPr>
          <w:szCs w:val="28"/>
        </w:rPr>
        <w:t xml:space="preserve"> </w:t>
      </w:r>
      <w:r>
        <w:rPr>
          <w:szCs w:val="28"/>
        </w:rPr>
        <w:t>проекте</w:t>
      </w:r>
      <w:r w:rsidRPr="00DE50BD">
        <w:rPr>
          <w:szCs w:val="28"/>
        </w:rPr>
        <w:t xml:space="preserve"> </w:t>
      </w:r>
      <w:r w:rsidRPr="00F758DE">
        <w:rPr>
          <w:szCs w:val="28"/>
        </w:rPr>
        <w:t>федеральн</w:t>
      </w:r>
      <w:r>
        <w:rPr>
          <w:szCs w:val="28"/>
        </w:rPr>
        <w:t>ого</w:t>
      </w:r>
      <w:r w:rsidRPr="00DE50BD">
        <w:rPr>
          <w:szCs w:val="28"/>
        </w:rPr>
        <w:t xml:space="preserve"> </w:t>
      </w:r>
      <w:r w:rsidRPr="00F758DE">
        <w:rPr>
          <w:szCs w:val="28"/>
        </w:rPr>
        <w:t>закон</w:t>
      </w:r>
      <w:r>
        <w:rPr>
          <w:szCs w:val="28"/>
        </w:rPr>
        <w:t>а</w:t>
      </w:r>
      <w:r w:rsidRPr="003118BC">
        <w:rPr>
          <w:szCs w:val="28"/>
        </w:rPr>
        <w:t xml:space="preserve"> </w:t>
      </w:r>
      <w:r w:rsidRPr="00D432A8">
        <w:rPr>
          <w:szCs w:val="28"/>
        </w:rPr>
        <w:t>№ 911054-6 "О внесении изменений в статью 102 части первой Налогового кодекса Российской Федерации"</w:t>
      </w:r>
    </w:p>
    <w:p w:rsidR="00947C74" w:rsidRDefault="00947C74" w:rsidP="00DF7632">
      <w:pPr>
        <w:jc w:val="both"/>
        <w:rPr>
          <w:szCs w:val="28"/>
        </w:rPr>
      </w:pPr>
    </w:p>
    <w:p w:rsidR="00947C74" w:rsidRDefault="00947C74" w:rsidP="00DF7632">
      <w:pPr>
        <w:jc w:val="both"/>
      </w:pPr>
      <w:r w:rsidRPr="00DF7632">
        <w:rPr>
          <w:u w:val="single"/>
        </w:rPr>
        <w:t>Докладывает:</w:t>
      </w:r>
      <w:r>
        <w:t xml:space="preserve"> Ахоян Галуст Цолакович, председатель комитета Законодательного Собрания по бюджетно-налоговой политике и финансовым ресурсам</w:t>
      </w:r>
    </w:p>
    <w:p w:rsidR="00947C74" w:rsidRDefault="00947C74" w:rsidP="00DF7632">
      <w:pPr>
        <w:jc w:val="both"/>
      </w:pPr>
      <w:r w:rsidRPr="00947C74">
        <w:rPr>
          <w:u w:val="single"/>
        </w:rPr>
        <w:t>Приглаша</w:t>
      </w:r>
      <w:r w:rsidR="000B2902">
        <w:rPr>
          <w:u w:val="single"/>
        </w:rPr>
        <w:t>е</w:t>
      </w:r>
      <w:r w:rsidRPr="00947C74">
        <w:rPr>
          <w:u w:val="single"/>
        </w:rPr>
        <w:t>тся:</w:t>
      </w:r>
      <w:r w:rsidR="000B2902" w:rsidRPr="000B2902">
        <w:t xml:space="preserve"> Колесникова Галина Васильевна</w:t>
      </w:r>
      <w:r w:rsidR="000B2902">
        <w:t xml:space="preserve">, руководитель Управления Федеральной налоговой службы по Приморскому краю </w:t>
      </w:r>
    </w:p>
    <w:p w:rsidR="00D311EE" w:rsidRDefault="00D311EE" w:rsidP="00DF7632">
      <w:pPr>
        <w:jc w:val="both"/>
      </w:pPr>
    </w:p>
    <w:p w:rsidR="00333863" w:rsidRPr="00333863" w:rsidRDefault="00D311EE" w:rsidP="00333863">
      <w:pPr>
        <w:pStyle w:val="a5"/>
        <w:ind w:firstLine="0"/>
        <w:rPr>
          <w:rFonts w:eastAsiaTheme="minorHAnsi" w:cstheme="minorBidi"/>
          <w:szCs w:val="28"/>
          <w:lang w:eastAsia="en-US"/>
        </w:rPr>
      </w:pPr>
      <w:proofErr w:type="spellStart"/>
      <w:r>
        <w:t>4.</w:t>
      </w:r>
      <w:r w:rsidR="00333863" w:rsidRPr="00333863">
        <w:rPr>
          <w:rFonts w:eastAsiaTheme="minorHAnsi" w:cstheme="minorBidi"/>
          <w:szCs w:val="28"/>
          <w:lang w:eastAsia="en-US"/>
        </w:rPr>
        <w:t>О</w:t>
      </w:r>
      <w:proofErr w:type="spellEnd"/>
      <w:r w:rsidR="00333863" w:rsidRPr="00333863">
        <w:rPr>
          <w:rFonts w:eastAsiaTheme="minorHAnsi" w:cstheme="minorBidi"/>
          <w:szCs w:val="28"/>
          <w:lang w:eastAsia="en-US"/>
        </w:rPr>
        <w:t xml:space="preserve"> проекте закона Приморского края "О внесении изменени</w:t>
      </w:r>
      <w:r w:rsidR="00F0174A">
        <w:rPr>
          <w:rFonts w:eastAsiaTheme="minorHAnsi" w:cstheme="minorBidi"/>
          <w:szCs w:val="28"/>
          <w:lang w:eastAsia="en-US"/>
        </w:rPr>
        <w:t>я в статью 64</w:t>
      </w:r>
      <w:r w:rsidR="00333863" w:rsidRPr="00333863">
        <w:rPr>
          <w:rFonts w:eastAsiaTheme="minorHAnsi" w:cstheme="minorBidi"/>
          <w:szCs w:val="28"/>
          <w:lang w:eastAsia="en-US"/>
        </w:rPr>
        <w:t xml:space="preserve"> Закон</w:t>
      </w:r>
      <w:r w:rsidR="00F0174A">
        <w:rPr>
          <w:rFonts w:eastAsiaTheme="minorHAnsi" w:cstheme="minorBidi"/>
          <w:szCs w:val="28"/>
          <w:lang w:eastAsia="en-US"/>
        </w:rPr>
        <w:t>а</w:t>
      </w:r>
      <w:r w:rsidR="00333863" w:rsidRPr="00333863">
        <w:rPr>
          <w:rFonts w:eastAsiaTheme="minorHAnsi" w:cstheme="minorBidi"/>
          <w:szCs w:val="28"/>
          <w:lang w:eastAsia="en-US"/>
        </w:rPr>
        <w:t xml:space="preserve"> Приморского края "О бюджетном устройстве, бюджетном процессе и межбюджетных отношениях в Приморском крае" (</w:t>
      </w:r>
      <w:r w:rsidR="00333863">
        <w:rPr>
          <w:rFonts w:eastAsiaTheme="minorHAnsi" w:cstheme="minorBidi"/>
          <w:szCs w:val="28"/>
          <w:lang w:eastAsia="en-US"/>
        </w:rPr>
        <w:t>первое</w:t>
      </w:r>
      <w:r w:rsidR="00333863" w:rsidRPr="00333863">
        <w:rPr>
          <w:rFonts w:eastAsiaTheme="minorHAnsi" w:cstheme="minorBidi"/>
          <w:szCs w:val="28"/>
          <w:lang w:eastAsia="en-US"/>
        </w:rPr>
        <w:t xml:space="preserve"> чтение)</w:t>
      </w:r>
    </w:p>
    <w:p w:rsidR="00333863" w:rsidRDefault="00333863" w:rsidP="00333863">
      <w:pPr>
        <w:jc w:val="both"/>
        <w:rPr>
          <w:szCs w:val="24"/>
          <w:u w:val="single"/>
        </w:rPr>
      </w:pPr>
    </w:p>
    <w:p w:rsidR="00333863" w:rsidRPr="00333863" w:rsidRDefault="00333863" w:rsidP="00333863">
      <w:pPr>
        <w:pStyle w:val="a5"/>
        <w:ind w:firstLine="0"/>
        <w:rPr>
          <w:rFonts w:eastAsiaTheme="minorHAnsi" w:cstheme="minorBidi"/>
          <w:szCs w:val="22"/>
          <w:lang w:eastAsia="en-US"/>
        </w:rPr>
      </w:pPr>
      <w:r w:rsidRPr="00D05066">
        <w:rPr>
          <w:szCs w:val="24"/>
          <w:u w:val="single"/>
        </w:rPr>
        <w:lastRenderedPageBreak/>
        <w:t>Докладывает:</w:t>
      </w:r>
      <w:r w:rsidRPr="00ED481D">
        <w:rPr>
          <w:szCs w:val="24"/>
        </w:rPr>
        <w:t xml:space="preserve"> </w:t>
      </w:r>
      <w:proofErr w:type="spellStart"/>
      <w:r w:rsidR="00DB1B03">
        <w:rPr>
          <w:rFonts w:eastAsiaTheme="minorHAnsi" w:cstheme="minorBidi"/>
          <w:szCs w:val="22"/>
          <w:lang w:eastAsia="en-US"/>
        </w:rPr>
        <w:t>Снитко</w:t>
      </w:r>
      <w:proofErr w:type="spellEnd"/>
      <w:r w:rsidR="00DB1B03">
        <w:rPr>
          <w:rFonts w:eastAsiaTheme="minorHAnsi" w:cstheme="minorBidi"/>
          <w:szCs w:val="22"/>
          <w:lang w:eastAsia="en-US"/>
        </w:rPr>
        <w:t xml:space="preserve"> Наталья Викторовна</w:t>
      </w:r>
      <w:r w:rsidRPr="00333863">
        <w:rPr>
          <w:rFonts w:eastAsiaTheme="minorHAnsi" w:cstheme="minorBidi"/>
          <w:szCs w:val="22"/>
          <w:lang w:eastAsia="en-US"/>
        </w:rPr>
        <w:t>,</w:t>
      </w:r>
      <w:r w:rsidR="00DB1B03">
        <w:rPr>
          <w:rFonts w:eastAsiaTheme="minorHAnsi" w:cstheme="minorBidi"/>
          <w:szCs w:val="22"/>
          <w:lang w:eastAsia="en-US"/>
        </w:rPr>
        <w:t xml:space="preserve"> заместитель</w:t>
      </w:r>
      <w:r w:rsidRPr="00333863">
        <w:rPr>
          <w:rFonts w:eastAsiaTheme="minorHAnsi" w:cstheme="minorBidi"/>
          <w:szCs w:val="22"/>
          <w:lang w:eastAsia="en-US"/>
        </w:rPr>
        <w:t xml:space="preserve"> директор</w:t>
      </w:r>
      <w:r w:rsidR="00DB1B03">
        <w:rPr>
          <w:rFonts w:eastAsiaTheme="minorHAnsi" w:cstheme="minorBidi"/>
          <w:szCs w:val="22"/>
          <w:lang w:eastAsia="en-US"/>
        </w:rPr>
        <w:t>а</w:t>
      </w:r>
      <w:r w:rsidRPr="00333863">
        <w:rPr>
          <w:rFonts w:eastAsiaTheme="minorHAnsi" w:cstheme="minorBidi"/>
          <w:szCs w:val="22"/>
          <w:lang w:eastAsia="en-US"/>
        </w:rPr>
        <w:t xml:space="preserve"> департамента финансов Приморского края</w:t>
      </w:r>
    </w:p>
    <w:p w:rsidR="00333863" w:rsidRPr="00333863" w:rsidRDefault="00333863" w:rsidP="00333863">
      <w:pPr>
        <w:pStyle w:val="a5"/>
        <w:ind w:firstLine="0"/>
        <w:rPr>
          <w:rFonts w:eastAsiaTheme="minorHAnsi" w:cstheme="minorBidi"/>
          <w:szCs w:val="22"/>
          <w:lang w:eastAsia="en-US"/>
        </w:rPr>
      </w:pPr>
      <w:r w:rsidRPr="00333863">
        <w:rPr>
          <w:szCs w:val="24"/>
          <w:u w:val="single"/>
        </w:rPr>
        <w:t>Приглашаются:</w:t>
      </w:r>
      <w:r w:rsidRPr="00362A29">
        <w:rPr>
          <w:sz w:val="24"/>
          <w:szCs w:val="24"/>
        </w:rPr>
        <w:t xml:space="preserve"> </w:t>
      </w:r>
      <w:bookmarkStart w:id="0" w:name="_GoBack"/>
      <w:bookmarkEnd w:id="0"/>
      <w:r w:rsidRPr="00333863">
        <w:rPr>
          <w:rFonts w:eastAsiaTheme="minorHAnsi" w:cstheme="minorBidi"/>
          <w:szCs w:val="22"/>
          <w:lang w:eastAsia="en-US"/>
        </w:rPr>
        <w:t>Виноградов Дмитрий Александрович, председатель Контрольно-счетной палаты Приморского края</w:t>
      </w:r>
    </w:p>
    <w:p w:rsidR="00D311EE" w:rsidRDefault="00D311EE" w:rsidP="00DF7632">
      <w:pPr>
        <w:jc w:val="both"/>
      </w:pPr>
    </w:p>
    <w:p w:rsidR="00F0174A" w:rsidRPr="00333863" w:rsidRDefault="00F0174A" w:rsidP="00F0174A">
      <w:pPr>
        <w:pStyle w:val="a5"/>
        <w:ind w:firstLine="0"/>
        <w:rPr>
          <w:rFonts w:eastAsiaTheme="minorHAnsi" w:cstheme="minorBidi"/>
          <w:szCs w:val="28"/>
          <w:lang w:eastAsia="en-US"/>
        </w:rPr>
      </w:pPr>
      <w:proofErr w:type="spellStart"/>
      <w:r>
        <w:t>5.</w:t>
      </w:r>
      <w:r w:rsidRPr="00333863">
        <w:rPr>
          <w:rFonts w:eastAsiaTheme="minorHAnsi" w:cstheme="minorBidi"/>
          <w:szCs w:val="28"/>
          <w:lang w:eastAsia="en-US"/>
        </w:rPr>
        <w:t>О</w:t>
      </w:r>
      <w:proofErr w:type="spellEnd"/>
      <w:r w:rsidRPr="00333863">
        <w:rPr>
          <w:rFonts w:eastAsiaTheme="minorHAnsi" w:cstheme="minorBidi"/>
          <w:szCs w:val="28"/>
          <w:lang w:eastAsia="en-US"/>
        </w:rPr>
        <w:t xml:space="preserve"> проекте закона Приморского края "О внесении изменени</w:t>
      </w:r>
      <w:r>
        <w:rPr>
          <w:rFonts w:eastAsiaTheme="minorHAnsi" w:cstheme="minorBidi"/>
          <w:szCs w:val="28"/>
          <w:lang w:eastAsia="en-US"/>
        </w:rPr>
        <w:t>я в статью 64</w:t>
      </w:r>
      <w:r w:rsidRPr="00333863">
        <w:rPr>
          <w:rFonts w:eastAsiaTheme="minorHAnsi" w:cstheme="minorBidi"/>
          <w:szCs w:val="28"/>
          <w:lang w:eastAsia="en-US"/>
        </w:rPr>
        <w:t xml:space="preserve"> Закон</w:t>
      </w:r>
      <w:r>
        <w:rPr>
          <w:rFonts w:eastAsiaTheme="minorHAnsi" w:cstheme="minorBidi"/>
          <w:szCs w:val="28"/>
          <w:lang w:eastAsia="en-US"/>
        </w:rPr>
        <w:t>а</w:t>
      </w:r>
      <w:r w:rsidRPr="00333863">
        <w:rPr>
          <w:rFonts w:eastAsiaTheme="minorHAnsi" w:cstheme="minorBidi"/>
          <w:szCs w:val="28"/>
          <w:lang w:eastAsia="en-US"/>
        </w:rPr>
        <w:t xml:space="preserve"> Приморского края "О бюджетном устройстве, бюджетном процессе и межбюджетных отношениях в Приморском крае" (</w:t>
      </w:r>
      <w:r>
        <w:rPr>
          <w:rFonts w:eastAsiaTheme="minorHAnsi" w:cstheme="minorBidi"/>
          <w:szCs w:val="28"/>
          <w:lang w:eastAsia="en-US"/>
        </w:rPr>
        <w:t>второе, третье</w:t>
      </w:r>
      <w:r w:rsidRPr="00333863">
        <w:rPr>
          <w:rFonts w:eastAsiaTheme="minorHAnsi" w:cstheme="minorBidi"/>
          <w:szCs w:val="28"/>
          <w:lang w:eastAsia="en-US"/>
        </w:rPr>
        <w:t xml:space="preserve"> чтени</w:t>
      </w:r>
      <w:r>
        <w:rPr>
          <w:rFonts w:eastAsiaTheme="minorHAnsi" w:cstheme="minorBidi"/>
          <w:szCs w:val="28"/>
          <w:lang w:eastAsia="en-US"/>
        </w:rPr>
        <w:t>я</w:t>
      </w:r>
      <w:r w:rsidRPr="00333863">
        <w:rPr>
          <w:rFonts w:eastAsiaTheme="minorHAnsi" w:cstheme="minorBidi"/>
          <w:szCs w:val="28"/>
          <w:lang w:eastAsia="en-US"/>
        </w:rPr>
        <w:t>)</w:t>
      </w:r>
    </w:p>
    <w:p w:rsidR="005E0573" w:rsidRDefault="005E0573" w:rsidP="005E0573">
      <w:pPr>
        <w:jc w:val="both"/>
        <w:rPr>
          <w:u w:val="single"/>
        </w:rPr>
      </w:pPr>
    </w:p>
    <w:p w:rsidR="005E0573" w:rsidRDefault="005E0573" w:rsidP="005E0573">
      <w:pPr>
        <w:jc w:val="both"/>
      </w:pPr>
      <w:r w:rsidRPr="00DF7632">
        <w:rPr>
          <w:u w:val="single"/>
        </w:rPr>
        <w:t>Докладывает:</w:t>
      </w:r>
      <w:r>
        <w:t xml:space="preserve"> Ахоян Галуст Цолакович, председатель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 </w:t>
      </w:r>
    </w:p>
    <w:p w:rsidR="003B17EF" w:rsidRDefault="003B17EF" w:rsidP="005E0573">
      <w:pPr>
        <w:jc w:val="both"/>
      </w:pPr>
    </w:p>
    <w:p w:rsidR="003B17EF" w:rsidRPr="003B17EF" w:rsidRDefault="003B17EF" w:rsidP="003B17EF">
      <w:pPr>
        <w:pStyle w:val="a5"/>
        <w:ind w:firstLine="0"/>
        <w:rPr>
          <w:rFonts w:eastAsiaTheme="minorHAnsi" w:cstheme="minorBidi"/>
          <w:szCs w:val="28"/>
          <w:lang w:eastAsia="en-US"/>
        </w:rPr>
      </w:pPr>
      <w:proofErr w:type="spellStart"/>
      <w:r w:rsidRPr="003B17EF">
        <w:rPr>
          <w:rFonts w:eastAsiaTheme="minorHAnsi" w:cstheme="minorBidi"/>
          <w:szCs w:val="28"/>
          <w:lang w:eastAsia="en-US"/>
        </w:rPr>
        <w:t>6.</w:t>
      </w:r>
      <w:r w:rsidRPr="003B17EF">
        <w:rPr>
          <w:rFonts w:eastAsiaTheme="minorHAnsi" w:cstheme="minorBidi"/>
          <w:szCs w:val="28"/>
          <w:lang w:eastAsia="en-US"/>
        </w:rPr>
        <w:t>О</w:t>
      </w:r>
      <w:proofErr w:type="spellEnd"/>
      <w:r w:rsidRPr="003B17EF">
        <w:rPr>
          <w:rFonts w:eastAsiaTheme="minorHAnsi" w:cstheme="minorBidi"/>
          <w:szCs w:val="28"/>
          <w:lang w:eastAsia="en-US"/>
        </w:rPr>
        <w:t xml:space="preserve"> проектах федеральных законов</w:t>
      </w:r>
    </w:p>
    <w:p w:rsidR="003B17EF" w:rsidRPr="005E7422" w:rsidRDefault="003B17EF" w:rsidP="003B17EF">
      <w:pPr>
        <w:jc w:val="both"/>
        <w:rPr>
          <w:szCs w:val="24"/>
        </w:rPr>
      </w:pPr>
    </w:p>
    <w:p w:rsidR="003B17EF" w:rsidRPr="000701C6" w:rsidRDefault="003B17EF" w:rsidP="003B17EF">
      <w:pPr>
        <w:pStyle w:val="a5"/>
        <w:ind w:firstLine="12"/>
        <w:rPr>
          <w:szCs w:val="28"/>
        </w:rPr>
      </w:pPr>
      <w:r w:rsidRPr="000701C6">
        <w:rPr>
          <w:szCs w:val="28"/>
          <w:u w:val="single"/>
        </w:rPr>
        <w:t>Докладывает:</w:t>
      </w:r>
      <w:r w:rsidRPr="000701C6">
        <w:rPr>
          <w:szCs w:val="28"/>
        </w:rPr>
        <w:t xml:space="preserve"> Беспалов Владимир Георгиевич, заместитель председателя комитета Законодательного Собрания по </w:t>
      </w:r>
      <w:proofErr w:type="gramStart"/>
      <w:r w:rsidRPr="000701C6">
        <w:rPr>
          <w:szCs w:val="28"/>
        </w:rPr>
        <w:t>бюджетно-налоговой</w:t>
      </w:r>
      <w:proofErr w:type="gramEnd"/>
      <w:r w:rsidRPr="000701C6">
        <w:rPr>
          <w:szCs w:val="28"/>
        </w:rPr>
        <w:t xml:space="preserve"> политике и финансовым ресурсам</w:t>
      </w:r>
    </w:p>
    <w:p w:rsidR="003B17EF" w:rsidRDefault="003B17EF" w:rsidP="005E0573">
      <w:pPr>
        <w:jc w:val="both"/>
      </w:pPr>
    </w:p>
    <w:p w:rsidR="00F0174A" w:rsidRPr="000B2902" w:rsidRDefault="00F0174A" w:rsidP="00DF7632">
      <w:pPr>
        <w:jc w:val="both"/>
      </w:pPr>
    </w:p>
    <w:sectPr w:rsidR="00F0174A" w:rsidRPr="000B2902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632"/>
    <w:rsid w:val="000701C6"/>
    <w:rsid w:val="000B2902"/>
    <w:rsid w:val="00333863"/>
    <w:rsid w:val="003B17EF"/>
    <w:rsid w:val="005E0573"/>
    <w:rsid w:val="00625F29"/>
    <w:rsid w:val="008C45D8"/>
    <w:rsid w:val="00947C74"/>
    <w:rsid w:val="009E52E4"/>
    <w:rsid w:val="00AD002F"/>
    <w:rsid w:val="00B335A2"/>
    <w:rsid w:val="00D311EE"/>
    <w:rsid w:val="00DB1B03"/>
    <w:rsid w:val="00DF7632"/>
    <w:rsid w:val="00F0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9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33863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333863"/>
    <w:rPr>
      <w:rFonts w:eastAsia="Times New Roman" w:cs="Times New Roman"/>
      <w:szCs w:val="20"/>
      <w:lang w:eastAsia="ru-RU"/>
    </w:rPr>
  </w:style>
  <w:style w:type="character" w:styleId="a7">
    <w:name w:val="Strong"/>
    <w:basedOn w:val="a0"/>
    <w:uiPriority w:val="22"/>
    <w:qFormat/>
    <w:rsid w:val="00AD00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9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33863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333863"/>
    <w:rPr>
      <w:rFonts w:eastAsia="Times New Roman" w:cs="Times New Roman"/>
      <w:szCs w:val="20"/>
      <w:lang w:eastAsia="ru-RU"/>
    </w:rPr>
  </w:style>
  <w:style w:type="character" w:styleId="a7">
    <w:name w:val="Strong"/>
    <w:basedOn w:val="a0"/>
    <w:uiPriority w:val="22"/>
    <w:qFormat/>
    <w:rsid w:val="00AD00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9</cp:revision>
  <cp:lastPrinted>2015-12-14T03:37:00Z</cp:lastPrinted>
  <dcterms:created xsi:type="dcterms:W3CDTF">2015-12-14T02:22:00Z</dcterms:created>
  <dcterms:modified xsi:type="dcterms:W3CDTF">2015-12-15T06:24:00Z</dcterms:modified>
</cp:coreProperties>
</file>