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9A7" w:rsidRPr="001B29A7" w:rsidRDefault="001B29A7" w:rsidP="001B29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9A7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1B29A7" w:rsidRPr="005C3A7C" w:rsidRDefault="0088398C" w:rsidP="005C3A7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C3A7C">
        <w:rPr>
          <w:rFonts w:ascii="Times New Roman" w:hAnsi="Times New Roman" w:cs="Times New Roman"/>
          <w:sz w:val="28"/>
          <w:szCs w:val="28"/>
        </w:rPr>
        <w:t xml:space="preserve">к проекту </w:t>
      </w:r>
      <w:r w:rsidR="00A8310D" w:rsidRPr="005C3A7C">
        <w:rPr>
          <w:rFonts w:ascii="Times New Roman" w:hAnsi="Times New Roman" w:cs="Times New Roman"/>
          <w:sz w:val="28"/>
          <w:szCs w:val="28"/>
        </w:rPr>
        <w:t xml:space="preserve">закона Приморского края </w:t>
      </w:r>
      <w:r w:rsidR="005C3A7C">
        <w:rPr>
          <w:rFonts w:ascii="Times New Roman" w:hAnsi="Times New Roman" w:cs="Times New Roman"/>
          <w:sz w:val="28"/>
          <w:szCs w:val="28"/>
        </w:rPr>
        <w:t>"</w:t>
      </w:r>
      <w:r w:rsidR="00A8310D" w:rsidRPr="005C3A7C">
        <w:rPr>
          <w:rFonts w:ascii="Times New Roman" w:hAnsi="Times New Roman" w:cs="Times New Roman"/>
          <w:sz w:val="28"/>
          <w:szCs w:val="28"/>
        </w:rPr>
        <w:t xml:space="preserve">О внесении изменений в Закон Приморского края </w:t>
      </w:r>
      <w:r w:rsidR="005C3A7C">
        <w:rPr>
          <w:rFonts w:ascii="Times New Roman" w:hAnsi="Times New Roman" w:cs="Times New Roman"/>
          <w:sz w:val="28"/>
          <w:szCs w:val="28"/>
        </w:rPr>
        <w:t>"</w:t>
      </w:r>
      <w:r w:rsidR="00A8310D" w:rsidRPr="005C3A7C">
        <w:rPr>
          <w:rFonts w:ascii="Times New Roman" w:hAnsi="Times New Roman" w:cs="Times New Roman"/>
          <w:sz w:val="28"/>
          <w:szCs w:val="28"/>
        </w:rPr>
        <w:t>Об организации транспортного обслуживания населения в Приморском крае</w:t>
      </w:r>
      <w:r w:rsidR="005C3A7C">
        <w:rPr>
          <w:rFonts w:ascii="Times New Roman" w:hAnsi="Times New Roman" w:cs="Times New Roman"/>
          <w:sz w:val="28"/>
          <w:szCs w:val="28"/>
        </w:rPr>
        <w:t>"</w:t>
      </w:r>
    </w:p>
    <w:p w:rsidR="001B29A7" w:rsidRPr="005C3A7C" w:rsidRDefault="001B29A7" w:rsidP="005C3A7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B7B5A" w:rsidRPr="005C3A7C" w:rsidRDefault="001B29A7" w:rsidP="005C3A7C">
      <w:pPr>
        <w:pStyle w:val="ConsPlusNormal"/>
        <w:ind w:firstLine="709"/>
        <w:jc w:val="both"/>
        <w:rPr>
          <w:rFonts w:eastAsia="Times New Roman"/>
          <w:lang w:eastAsia="ru-RU"/>
        </w:rPr>
      </w:pPr>
      <w:proofErr w:type="gramStart"/>
      <w:r w:rsidRPr="005C3A7C">
        <w:t xml:space="preserve">Проект </w:t>
      </w:r>
      <w:r w:rsidR="00A8310D" w:rsidRPr="005C3A7C">
        <w:t xml:space="preserve">закона Приморского края </w:t>
      </w:r>
      <w:r w:rsidR="005C3A7C">
        <w:t>"</w:t>
      </w:r>
      <w:r w:rsidR="00A8310D" w:rsidRPr="005C3A7C">
        <w:t xml:space="preserve">О внесении изменений в Закон Приморского края </w:t>
      </w:r>
      <w:r w:rsidR="005C3A7C">
        <w:t>"</w:t>
      </w:r>
      <w:r w:rsidR="00A8310D" w:rsidRPr="005C3A7C">
        <w:t>Об организации транспортного обслуживания населения в Приморском крае</w:t>
      </w:r>
      <w:r w:rsidR="005C3A7C">
        <w:t>"</w:t>
      </w:r>
      <w:r w:rsidR="00A8310D" w:rsidRPr="005C3A7C">
        <w:t xml:space="preserve"> </w:t>
      </w:r>
      <w:r w:rsidR="00A70615" w:rsidRPr="005C3A7C">
        <w:t>(далее-</w:t>
      </w:r>
      <w:r w:rsidR="00ED6757" w:rsidRPr="005C3A7C">
        <w:t>П</w:t>
      </w:r>
      <w:r w:rsidR="00A70615" w:rsidRPr="005C3A7C">
        <w:t>роект</w:t>
      </w:r>
      <w:r w:rsidR="00ED6757" w:rsidRPr="005C3A7C">
        <w:t xml:space="preserve"> закона</w:t>
      </w:r>
      <w:r w:rsidR="00A70615" w:rsidRPr="005C3A7C">
        <w:t xml:space="preserve">) </w:t>
      </w:r>
      <w:r w:rsidR="00A8310D" w:rsidRPr="005C3A7C">
        <w:t xml:space="preserve">разработан </w:t>
      </w:r>
      <w:r w:rsidR="00BB7B5A" w:rsidRPr="005C3A7C">
        <w:t xml:space="preserve">в целях приведения Закона Приморского края </w:t>
      </w:r>
      <w:r w:rsidR="005C3A7C">
        <w:t>"</w:t>
      </w:r>
      <w:r w:rsidR="00BB7B5A" w:rsidRPr="005C3A7C">
        <w:t>Об организации транспортного обслуживания населения в Приморском крае</w:t>
      </w:r>
      <w:r w:rsidR="005C3A7C">
        <w:t>"</w:t>
      </w:r>
      <w:r w:rsidR="00BB7B5A" w:rsidRPr="005C3A7C">
        <w:t xml:space="preserve"> в</w:t>
      </w:r>
      <w:r w:rsidR="00816A18" w:rsidRPr="005C3A7C">
        <w:t xml:space="preserve"> </w:t>
      </w:r>
      <w:r w:rsidR="00BB7B5A" w:rsidRPr="005C3A7C">
        <w:t xml:space="preserve">соответствие с </w:t>
      </w:r>
      <w:r w:rsidR="00751514" w:rsidRPr="005C3A7C">
        <w:rPr>
          <w:rFonts w:eastAsia="Times New Roman"/>
          <w:lang w:eastAsia="ru-RU"/>
        </w:rPr>
        <w:t>Федеральн</w:t>
      </w:r>
      <w:r w:rsidR="00BB7B5A" w:rsidRPr="005C3A7C">
        <w:rPr>
          <w:rFonts w:eastAsia="Times New Roman"/>
          <w:lang w:eastAsia="ru-RU"/>
        </w:rPr>
        <w:t>ым</w:t>
      </w:r>
      <w:r w:rsidR="00751514" w:rsidRPr="005C3A7C">
        <w:rPr>
          <w:rFonts w:eastAsia="Times New Roman"/>
          <w:lang w:eastAsia="ru-RU"/>
        </w:rPr>
        <w:t xml:space="preserve"> Закон</w:t>
      </w:r>
      <w:r w:rsidR="00BB7B5A" w:rsidRPr="005C3A7C">
        <w:rPr>
          <w:rFonts w:eastAsia="Times New Roman"/>
          <w:lang w:eastAsia="ru-RU"/>
        </w:rPr>
        <w:t>ом</w:t>
      </w:r>
      <w:r w:rsidR="00751514" w:rsidRPr="005C3A7C">
        <w:rPr>
          <w:rFonts w:eastAsia="Times New Roman"/>
          <w:lang w:eastAsia="ru-RU"/>
        </w:rPr>
        <w:t xml:space="preserve"> </w:t>
      </w:r>
      <w:r w:rsidR="00751514" w:rsidRPr="005C3A7C">
        <w:t xml:space="preserve">от 13.07.2015 года № 220-ФЗ </w:t>
      </w:r>
      <w:r w:rsidR="005C3A7C">
        <w:t>"</w:t>
      </w:r>
      <w:r w:rsidR="00751514" w:rsidRPr="005C3A7C">
        <w:t>Об организации регулярных перевозок пассажиров и багажа автомобильным транспортом и городским наземным электрическим транспортом в</w:t>
      </w:r>
      <w:proofErr w:type="gramEnd"/>
      <w:r w:rsidR="00751514" w:rsidRPr="005C3A7C">
        <w:t xml:space="preserve"> Российской Федерации и о внесении изменений в отдельные законодательные акты Российской Федерации</w:t>
      </w:r>
      <w:r w:rsidR="005C3A7C">
        <w:t>"</w:t>
      </w:r>
      <w:r w:rsidR="00751514" w:rsidRPr="005C3A7C">
        <w:t xml:space="preserve"> </w:t>
      </w:r>
      <w:r w:rsidR="00BB7B5A" w:rsidRPr="005C3A7C">
        <w:t xml:space="preserve">(далее-Федеральный Закон), </w:t>
      </w:r>
      <w:proofErr w:type="gramStart"/>
      <w:r w:rsidR="00BB7B5A" w:rsidRPr="005C3A7C">
        <w:t>вступившим</w:t>
      </w:r>
      <w:proofErr w:type="gramEnd"/>
      <w:r w:rsidR="00BB7B5A" w:rsidRPr="005C3A7C">
        <w:t xml:space="preserve"> в силу  </w:t>
      </w:r>
      <w:r w:rsidR="00BB7B5A" w:rsidRPr="005C3A7C">
        <w:rPr>
          <w:rFonts w:eastAsia="Times New Roman"/>
          <w:lang w:eastAsia="ru-RU"/>
        </w:rPr>
        <w:t>14.07.2015 года.</w:t>
      </w:r>
    </w:p>
    <w:p w:rsidR="00BB7B5A" w:rsidRPr="005C3A7C" w:rsidRDefault="003F2A30" w:rsidP="005C3A7C">
      <w:pPr>
        <w:pStyle w:val="ConsPlusNormal"/>
        <w:ind w:firstLine="709"/>
        <w:jc w:val="both"/>
      </w:pPr>
      <w:r w:rsidRPr="005C3A7C">
        <w:t xml:space="preserve">Вопрос организации транспортного обслуживания населения воздушным, водным, автомобильным транспортом, в межмуниципальном и пригородном сообщении и железнодорожным транспортом в пригородном сообщении, в соответствии с пунктом 12 части 2 статьи 26.3  Федерального закона от 06.10.1999 года № 184-ФЗ </w:t>
      </w:r>
      <w:r w:rsidR="005C3A7C">
        <w:t>"</w:t>
      </w:r>
      <w:r w:rsidRPr="005C3A7C">
        <w:t xml:space="preserve">Об общих принципах организации законодательных </w:t>
      </w:r>
      <w:proofErr w:type="gramStart"/>
      <w:r w:rsidRPr="005C3A7C">
        <w:t>(представительных) и исполнительных органов государственной власти субъектов Российской Федерации</w:t>
      </w:r>
      <w:r w:rsidR="005C3A7C">
        <w:t>"</w:t>
      </w:r>
      <w:r w:rsidRPr="005C3A7C">
        <w:t xml:space="preserve"> отнесен к полномочиям органов государственной власти субъекта Российской Федерации по предметам совместного ведения, осуществляемым данными органами самостоятельно за счет средств бюджета субъекта Российской Федерации.</w:t>
      </w:r>
      <w:proofErr w:type="gramEnd"/>
    </w:p>
    <w:p w:rsidR="006B405F" w:rsidRPr="005C3A7C" w:rsidRDefault="00580FCA" w:rsidP="005C3A7C">
      <w:pPr>
        <w:pStyle w:val="ConsPlusNormal"/>
        <w:ind w:firstLine="709"/>
        <w:jc w:val="both"/>
      </w:pPr>
      <w:proofErr w:type="gramStart"/>
      <w:r w:rsidRPr="005C3A7C">
        <w:t xml:space="preserve">Закон Приморского края </w:t>
      </w:r>
      <w:r w:rsidR="005C3A7C">
        <w:t>"</w:t>
      </w:r>
      <w:r w:rsidRPr="005C3A7C">
        <w:t>Об организации транспортного обслуживания населения в Приморском крае</w:t>
      </w:r>
      <w:r w:rsidR="005C3A7C">
        <w:t>"</w:t>
      </w:r>
      <w:r w:rsidRPr="005C3A7C">
        <w:t xml:space="preserve">, регулирующий вопросы организации </w:t>
      </w:r>
      <w:r w:rsidR="00816A18" w:rsidRPr="005C3A7C">
        <w:t xml:space="preserve">транспортного обслуживания населения </w:t>
      </w:r>
      <w:r w:rsidRPr="005C3A7C">
        <w:t xml:space="preserve"> воздушным, водным, автомобильным транспортом, в межмуниципальном и пригородном сообщении и железнодорожным транспортом в пригородном сообщении был принят, руководствуясь правом субъекта Российской Федерации принимать законы и иные нормативные правовые акты вне зависимости от наличия в федеральных законах положений, устанавливающих указанное право</w:t>
      </w:r>
      <w:r w:rsidR="00BB7B5A" w:rsidRPr="005C3A7C">
        <w:t>,</w:t>
      </w:r>
      <w:r w:rsidRPr="005C3A7C">
        <w:t xml:space="preserve"> в соответствии с</w:t>
      </w:r>
      <w:proofErr w:type="gramEnd"/>
      <w:r w:rsidRPr="005C3A7C">
        <w:t xml:space="preserve"> частью 3.1. статьи 26.3 </w:t>
      </w:r>
      <w:r w:rsidR="006B405F" w:rsidRPr="005C3A7C">
        <w:t xml:space="preserve">Федерального закона от 06.10.1999 года № 184-ФЗ </w:t>
      </w:r>
      <w:r w:rsidR="005C3A7C">
        <w:t>"</w:t>
      </w:r>
      <w:r w:rsidR="006B405F" w:rsidRPr="005C3A7C"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5C3A7C">
        <w:t>"</w:t>
      </w:r>
      <w:r w:rsidR="006B405F" w:rsidRPr="005C3A7C">
        <w:t>.</w:t>
      </w:r>
    </w:p>
    <w:p w:rsidR="00FA6E25" w:rsidRPr="005C3A7C" w:rsidRDefault="00816A18" w:rsidP="005C3A7C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5C3A7C">
        <w:t xml:space="preserve">Предлагаемый </w:t>
      </w:r>
      <w:r w:rsidR="00ED6757" w:rsidRPr="005C3A7C">
        <w:t>Проект закона</w:t>
      </w:r>
      <w:r w:rsidRPr="005C3A7C">
        <w:t xml:space="preserve"> вопросы организации транспортного обслуживания населения воздушным, водным и железнодорожным транспортом в межмуниципальном сообщении оставляет урегулированными в действующей редакции </w:t>
      </w:r>
      <w:r w:rsidR="00FA6E25" w:rsidRPr="005C3A7C">
        <w:t xml:space="preserve">Закона Приморского края </w:t>
      </w:r>
      <w:r w:rsidR="005C3A7C">
        <w:t>"</w:t>
      </w:r>
      <w:r w:rsidR="00FA6E25" w:rsidRPr="005C3A7C">
        <w:t>Об организации транспортного обслуживания населения в Приморском крае</w:t>
      </w:r>
      <w:r w:rsidR="005C3A7C">
        <w:t>"</w:t>
      </w:r>
      <w:r w:rsidR="00FA6E25" w:rsidRPr="005C3A7C">
        <w:t xml:space="preserve"> </w:t>
      </w:r>
      <w:r w:rsidRPr="005C3A7C">
        <w:t xml:space="preserve">и вносит изменения в механизм организации транспортного обслуживания населения </w:t>
      </w:r>
      <w:r w:rsidRPr="005C3A7C">
        <w:lastRenderedPageBreak/>
        <w:t xml:space="preserve">автомобильным транспортом </w:t>
      </w:r>
      <w:r w:rsidR="00BB7B5A" w:rsidRPr="005C3A7C">
        <w:rPr>
          <w:rFonts w:eastAsia="Times New Roman"/>
          <w:lang w:eastAsia="ru-RU"/>
        </w:rPr>
        <w:t xml:space="preserve">в соответствие с положениями Федерального </w:t>
      </w:r>
      <w:r w:rsidR="00ED6757" w:rsidRPr="005C3A7C">
        <w:rPr>
          <w:rFonts w:eastAsia="Times New Roman"/>
          <w:lang w:eastAsia="ru-RU"/>
        </w:rPr>
        <w:t>З</w:t>
      </w:r>
      <w:r w:rsidR="00BB7B5A" w:rsidRPr="005C3A7C">
        <w:rPr>
          <w:rFonts w:eastAsia="Times New Roman"/>
          <w:lang w:eastAsia="ru-RU"/>
        </w:rPr>
        <w:t>акона</w:t>
      </w:r>
      <w:r w:rsidR="00FA6E25" w:rsidRPr="005C3A7C">
        <w:rPr>
          <w:rFonts w:eastAsia="Times New Roman"/>
          <w:lang w:eastAsia="ru-RU"/>
        </w:rPr>
        <w:t>.</w:t>
      </w:r>
    </w:p>
    <w:p w:rsidR="00FA6E25" w:rsidRPr="005C3A7C" w:rsidRDefault="00FA6E25" w:rsidP="005C3A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</w:t>
      </w:r>
      <w:r w:rsidR="00ED6757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закона</w:t>
      </w: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предусматривает новый механизм привлечения перевозчиков для осуществления регулярных перевозок</w:t>
      </w:r>
      <w:r w:rsidR="00ED6757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автомобильным транспортом</w:t>
      </w: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D6757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требованиями Федерального Закона п</w:t>
      </w: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еревозки могут осуществляться как по нерегулируемым тарифам, устанавливаемым перевозчиком самостоятельно, так и по </w:t>
      </w:r>
      <w:r w:rsidR="00ED6757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устанавливаемым, регулируемым тарифам. </w:t>
      </w: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перевозок по нерегулируемым тарифам предусмотрена процедура </w:t>
      </w:r>
      <w:r w:rsidR="00ED6757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привлечения перевозчиков для выполнения регулярных перевозок путем  </w:t>
      </w: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открытого конкурса</w:t>
      </w:r>
      <w:r w:rsidR="00ED6757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6757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 время как для выполнения перевозок по регулируемым тарифам необходимо заключ</w:t>
      </w:r>
      <w:r w:rsidR="00ED6757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ение между уполномоченным органом и перевозчикам государственного контракта. </w:t>
      </w:r>
    </w:p>
    <w:p w:rsidR="00FA6E25" w:rsidRPr="005C3A7C" w:rsidRDefault="00FA6E25" w:rsidP="005C3A7C">
      <w:pPr>
        <w:pStyle w:val="ConsPlusNormal"/>
        <w:ind w:firstLine="709"/>
        <w:jc w:val="both"/>
        <w:outlineLvl w:val="0"/>
      </w:pPr>
      <w:r w:rsidRPr="005C3A7C">
        <w:rPr>
          <w:rFonts w:eastAsia="Times New Roman"/>
          <w:lang w:eastAsia="ru-RU"/>
        </w:rPr>
        <w:t xml:space="preserve">Субъекту Российской Федерации дано право </w:t>
      </w:r>
      <w:proofErr w:type="gramStart"/>
      <w:r w:rsidRPr="005C3A7C">
        <w:rPr>
          <w:rFonts w:eastAsia="Times New Roman"/>
          <w:lang w:eastAsia="ru-RU"/>
        </w:rPr>
        <w:t>дополнить</w:t>
      </w:r>
      <w:proofErr w:type="gramEnd"/>
      <w:r w:rsidRPr="005C3A7C">
        <w:rPr>
          <w:rFonts w:eastAsia="Times New Roman"/>
          <w:lang w:eastAsia="ru-RU"/>
        </w:rPr>
        <w:t xml:space="preserve"> установленный перечень сведений для включения в извещение о проведении открытого конкурса дополнительными сведениями. Законопроект вводит в </w:t>
      </w:r>
      <w:r w:rsidR="00605304" w:rsidRPr="005C3A7C">
        <w:rPr>
          <w:rFonts w:eastAsia="Times New Roman"/>
          <w:lang w:eastAsia="ru-RU"/>
        </w:rPr>
        <w:t xml:space="preserve">указанный перечень </w:t>
      </w:r>
      <w:r w:rsidRPr="005C3A7C">
        <w:rPr>
          <w:rFonts w:eastAsia="Times New Roman"/>
          <w:lang w:eastAsia="ru-RU"/>
        </w:rPr>
        <w:t>дополнительное сведение о т</w:t>
      </w:r>
      <w:r w:rsidRPr="005C3A7C">
        <w:t>ребованиях к участникам открытого конкурса</w:t>
      </w:r>
      <w:r w:rsidR="00605304" w:rsidRPr="005C3A7C">
        <w:t>, предусмотренных Федеральным Законом.</w:t>
      </w:r>
      <w:r w:rsidRPr="005C3A7C">
        <w:t xml:space="preserve"> Данная мера поможет </w:t>
      </w:r>
      <w:r w:rsidR="00605304" w:rsidRPr="005C3A7C">
        <w:t xml:space="preserve">конкретизировать условия, при которых перевозчику целесообразно принимать участие в открытом конкурсе, и на этапе размещения извещения </w:t>
      </w:r>
      <w:r w:rsidRPr="005C3A7C">
        <w:t>четко о</w:t>
      </w:r>
      <w:r w:rsidR="00ED6757" w:rsidRPr="005C3A7C">
        <w:t xml:space="preserve">бозначить </w:t>
      </w:r>
      <w:r w:rsidRPr="005C3A7C">
        <w:t xml:space="preserve">круг </w:t>
      </w:r>
      <w:r w:rsidR="00605304" w:rsidRPr="005C3A7C">
        <w:t xml:space="preserve">претендентов. </w:t>
      </w:r>
    </w:p>
    <w:p w:rsidR="00843653" w:rsidRPr="005C3A7C" w:rsidRDefault="00605304" w:rsidP="005C3A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Новый порядок организации регулярных перевозок автомобильным транспортом вводит необходимость ведения реестра маршрутов регулярных перевозок </w:t>
      </w:r>
      <w:r w:rsidR="00843653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автомобильным </w:t>
      </w:r>
      <w:proofErr w:type="gramStart"/>
      <w:r w:rsidR="00843653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транспортом</w:t>
      </w:r>
      <w:proofErr w:type="gramEnd"/>
      <w:r w:rsidR="00843653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 межмуниципальном сообщении, так и муниципальном сообщении, </w:t>
      </w: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843653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 перечень обязательных сведений для его формирования, утверждения и опубликования.</w:t>
      </w:r>
    </w:p>
    <w:p w:rsidR="00843653" w:rsidRPr="005C3A7C" w:rsidRDefault="00843653" w:rsidP="005C3A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Федеральный Закон позволяет </w:t>
      </w:r>
      <w:r w:rsidR="00605304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дополнительные обязательные сведения </w:t>
      </w: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формирования указанных реестров, но исключительно в форме Закона</w:t>
      </w:r>
      <w:r w:rsidRPr="005C3A7C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Федерации. </w:t>
      </w:r>
    </w:p>
    <w:p w:rsidR="003F2A30" w:rsidRPr="005C3A7C" w:rsidRDefault="00605304" w:rsidP="005C3A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этой связи </w:t>
      </w:r>
      <w:r w:rsidR="00CD5A0E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закона</w:t>
      </w: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дополняет перечень обязательных сведений в реестре маршрутов регулярных перевозок на автомобильном транспорте </w:t>
      </w:r>
      <w:r w:rsidR="00843653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межмуниципального сообщения </w:t>
      </w: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сведениями:</w:t>
      </w:r>
    </w:p>
    <w:p w:rsidR="00605304" w:rsidRPr="005C3A7C" w:rsidRDefault="00605304" w:rsidP="005C3A7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5C3A7C">
        <w:rPr>
          <w:rFonts w:ascii="Times New Roman" w:hAnsi="Times New Roman" w:cs="Times New Roman"/>
          <w:sz w:val="28"/>
          <w:szCs w:val="28"/>
        </w:rPr>
        <w:t xml:space="preserve">расписание движения транспортного средства от начального до конечного остановочного пункта на маршруте </w:t>
      </w: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регулярных перевозок;</w:t>
      </w:r>
      <w:proofErr w:type="gramEnd"/>
    </w:p>
    <w:p w:rsidR="00605304" w:rsidRPr="005C3A7C" w:rsidRDefault="00605304" w:rsidP="005C3A7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2)дни следования по планируемому расписанию </w:t>
      </w:r>
      <w:r w:rsidRPr="005C3A7C">
        <w:rPr>
          <w:rFonts w:ascii="Times New Roman" w:hAnsi="Times New Roman" w:cs="Times New Roman"/>
          <w:sz w:val="28"/>
          <w:szCs w:val="28"/>
        </w:rPr>
        <w:t xml:space="preserve">движения транспортного средства на маршруте </w:t>
      </w: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регулярных перевозок;</w:t>
      </w:r>
    </w:p>
    <w:p w:rsidR="00605304" w:rsidRPr="005C3A7C" w:rsidRDefault="00605304" w:rsidP="005C3A7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A7C">
        <w:rPr>
          <w:rFonts w:ascii="Times New Roman" w:hAnsi="Times New Roman" w:cs="Times New Roman"/>
          <w:sz w:val="28"/>
          <w:szCs w:val="28"/>
        </w:rPr>
        <w:t xml:space="preserve">3)регистрационный номер установленного расписания движения транспортного средства на маршруте </w:t>
      </w: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регулярных перевозок.</w:t>
      </w:r>
    </w:p>
    <w:p w:rsidR="00605304" w:rsidRPr="005C3A7C" w:rsidRDefault="00605304" w:rsidP="005C3A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сведения реестра необходимы для идентификации перевозчиков, выполняющих перевозки по одному маршруту, но по различным расписаниям</w:t>
      </w:r>
      <w:r w:rsidR="00CD5A0E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нем.</w:t>
      </w:r>
    </w:p>
    <w:p w:rsidR="00843653" w:rsidRPr="005C3A7C" w:rsidRDefault="00843653" w:rsidP="005C3A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3A7C">
        <w:rPr>
          <w:rFonts w:ascii="Times New Roman" w:hAnsi="Times New Roman" w:cs="Times New Roman"/>
          <w:sz w:val="28"/>
          <w:szCs w:val="28"/>
        </w:rPr>
        <w:t xml:space="preserve">В целях </w:t>
      </w:r>
      <w:proofErr w:type="gramStart"/>
      <w:r w:rsidRPr="005C3A7C">
        <w:rPr>
          <w:rFonts w:ascii="Times New Roman" w:hAnsi="Times New Roman" w:cs="Times New Roman"/>
          <w:sz w:val="28"/>
          <w:szCs w:val="28"/>
        </w:rPr>
        <w:t>урегулирования вопроса</w:t>
      </w:r>
      <w:r w:rsidR="002A3133" w:rsidRPr="005C3A7C">
        <w:rPr>
          <w:rFonts w:ascii="Times New Roman" w:hAnsi="Times New Roman" w:cs="Times New Roman"/>
          <w:sz w:val="28"/>
          <w:szCs w:val="28"/>
        </w:rPr>
        <w:t xml:space="preserve"> дополнения </w:t>
      </w:r>
      <w:r w:rsidR="002A3133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</w:t>
      </w: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2A3133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3133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обязательных сведений</w:t>
      </w:r>
      <w:proofErr w:type="gramEnd"/>
      <w:r w:rsidR="002A3133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реестрах</w:t>
      </w:r>
      <w:r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маршрутов регулярных перевозок на автомобильном транспорте муниципального сообщения </w:t>
      </w:r>
      <w:r w:rsidR="00CD5A0E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закона </w:t>
      </w:r>
      <w:r w:rsidR="002A3133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предлагает помимо сведений, установленных в Федеральном Законе</w:t>
      </w:r>
      <w:r w:rsidR="00CD5A0E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A3133" w:rsidRPr="005C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включать сведения, установленные</w:t>
      </w:r>
      <w:r w:rsidR="002A3133" w:rsidRPr="005C3A7C">
        <w:rPr>
          <w:rFonts w:ascii="Times New Roman" w:hAnsi="Times New Roman" w:cs="Times New Roman"/>
          <w:sz w:val="28"/>
          <w:szCs w:val="28"/>
        </w:rPr>
        <w:t xml:space="preserve"> муниципальными нормативными правовыми актами </w:t>
      </w:r>
      <w:r w:rsidR="002A3133" w:rsidRPr="005C3A7C">
        <w:rPr>
          <w:rFonts w:ascii="Times New Roman" w:hAnsi="Times New Roman" w:cs="Times New Roman"/>
          <w:sz w:val="28"/>
          <w:szCs w:val="28"/>
        </w:rPr>
        <w:lastRenderedPageBreak/>
        <w:t>муниципальных районов или городских округов Приморского края в учетом положений Федерального закона.</w:t>
      </w:r>
    </w:p>
    <w:p w:rsidR="00D64805" w:rsidRPr="005C3A7C" w:rsidRDefault="002A3133" w:rsidP="005C3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C3A7C">
        <w:rPr>
          <w:rFonts w:ascii="Times New Roman" w:hAnsi="Times New Roman" w:cs="Times New Roman"/>
          <w:sz w:val="28"/>
          <w:szCs w:val="28"/>
        </w:rPr>
        <w:t>Данная мера даст возможность органам местного самоуправления принимать самостоятельное решение по введению или не</w:t>
      </w:r>
      <w:r w:rsidR="00C51DC0" w:rsidRPr="005C3A7C">
        <w:rPr>
          <w:rFonts w:ascii="Times New Roman" w:hAnsi="Times New Roman" w:cs="Times New Roman"/>
          <w:sz w:val="28"/>
          <w:szCs w:val="28"/>
        </w:rPr>
        <w:t xml:space="preserve"> </w:t>
      </w:r>
      <w:r w:rsidRPr="005C3A7C">
        <w:rPr>
          <w:rFonts w:ascii="Times New Roman" w:hAnsi="Times New Roman" w:cs="Times New Roman"/>
          <w:sz w:val="28"/>
          <w:szCs w:val="28"/>
        </w:rPr>
        <w:t>введению дополнительных сведений в реестры маршрутов автомобильным транспортом на  территории муниципального района или городского округа и позволит в зависимости от специфики организации перевозок самостоятельно принимать решения по вопросам местного значения, к которым отнесен вопрос организации транспортного обслуживани</w:t>
      </w:r>
      <w:r w:rsidR="00D64805" w:rsidRPr="005C3A7C">
        <w:rPr>
          <w:rFonts w:ascii="Times New Roman" w:hAnsi="Times New Roman" w:cs="Times New Roman"/>
          <w:sz w:val="28"/>
          <w:szCs w:val="28"/>
        </w:rPr>
        <w:t>я</w:t>
      </w:r>
      <w:r w:rsidRPr="005C3A7C">
        <w:rPr>
          <w:rFonts w:ascii="Times New Roman" w:hAnsi="Times New Roman" w:cs="Times New Roman"/>
          <w:sz w:val="28"/>
          <w:szCs w:val="28"/>
        </w:rPr>
        <w:t xml:space="preserve"> населения в границах муниципального района или городского округа</w:t>
      </w:r>
      <w:r w:rsidR="00B17737" w:rsidRPr="005C3A7C">
        <w:rPr>
          <w:rFonts w:ascii="Times New Roman" w:hAnsi="Times New Roman" w:cs="Times New Roman"/>
          <w:sz w:val="28"/>
          <w:szCs w:val="28"/>
        </w:rPr>
        <w:t>.</w:t>
      </w:r>
      <w:r w:rsidRPr="005C3A7C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</w:p>
    <w:p w:rsidR="001B29A7" w:rsidRPr="005C3A7C" w:rsidRDefault="00C51DC0" w:rsidP="005C3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A7C">
        <w:rPr>
          <w:rFonts w:ascii="Times New Roman" w:hAnsi="Times New Roman" w:cs="Times New Roman"/>
          <w:sz w:val="28"/>
          <w:szCs w:val="28"/>
        </w:rPr>
        <w:t>Также в связи с выходом Федерального Закона в</w:t>
      </w:r>
      <w:r w:rsidR="00CD5A0E" w:rsidRPr="005C3A7C">
        <w:rPr>
          <w:rFonts w:ascii="Times New Roman" w:hAnsi="Times New Roman" w:cs="Times New Roman"/>
          <w:sz w:val="28"/>
          <w:szCs w:val="28"/>
        </w:rPr>
        <w:t xml:space="preserve">опрос </w:t>
      </w:r>
      <w:r w:rsidRPr="005C3A7C">
        <w:rPr>
          <w:rFonts w:ascii="Times New Roman" w:hAnsi="Times New Roman" w:cs="Times New Roman"/>
          <w:sz w:val="28"/>
          <w:szCs w:val="28"/>
        </w:rPr>
        <w:t xml:space="preserve">осуществления </w:t>
      </w:r>
      <w:r w:rsidR="00CD5A0E" w:rsidRPr="005C3A7C">
        <w:rPr>
          <w:rFonts w:ascii="Times New Roman" w:hAnsi="Times New Roman" w:cs="Times New Roman"/>
          <w:sz w:val="28"/>
          <w:szCs w:val="28"/>
        </w:rPr>
        <w:t xml:space="preserve">контроля в сфере организации транспортного обслуживания </w:t>
      </w:r>
      <w:r w:rsidRPr="005C3A7C">
        <w:rPr>
          <w:rFonts w:ascii="Times New Roman" w:hAnsi="Times New Roman" w:cs="Times New Roman"/>
          <w:sz w:val="28"/>
          <w:szCs w:val="28"/>
        </w:rPr>
        <w:t xml:space="preserve">на автомобильном транспорте </w:t>
      </w:r>
      <w:r w:rsidR="00CD5A0E" w:rsidRPr="005C3A7C">
        <w:rPr>
          <w:rFonts w:ascii="Times New Roman" w:hAnsi="Times New Roman" w:cs="Times New Roman"/>
          <w:sz w:val="28"/>
          <w:szCs w:val="28"/>
        </w:rPr>
        <w:t xml:space="preserve">населения урегулирован </w:t>
      </w:r>
      <w:r w:rsidRPr="005C3A7C">
        <w:rPr>
          <w:rFonts w:ascii="Times New Roman" w:hAnsi="Times New Roman" w:cs="Times New Roman"/>
          <w:sz w:val="28"/>
          <w:szCs w:val="28"/>
        </w:rPr>
        <w:t>и в федеральном законодательстве. В этой связи Проект закона ссылается на необходимость осуществления указанного контроля также с учетом требований федерального законодательства.</w:t>
      </w:r>
      <w:r w:rsidR="00CD5A0E" w:rsidRPr="005C3A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2A40" w:rsidRDefault="00B72A40" w:rsidP="005C3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6FE" w:rsidRDefault="001516FE" w:rsidP="005C3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6FE" w:rsidRDefault="001516FE" w:rsidP="005C3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516FE" w:rsidRPr="005C3A7C" w:rsidRDefault="001516FE" w:rsidP="001516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16FE">
        <w:rPr>
          <w:rFonts w:ascii="Times New Roman" w:hAnsi="Times New Roman" w:cs="Times New Roman"/>
          <w:sz w:val="28"/>
          <w:szCs w:val="28"/>
        </w:rPr>
        <w:t>Председатель комитета</w:t>
      </w:r>
      <w:r w:rsidRPr="001516F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1516FE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1516FE">
        <w:rPr>
          <w:rFonts w:ascii="Times New Roman" w:hAnsi="Times New Roman" w:cs="Times New Roman"/>
          <w:sz w:val="28"/>
          <w:szCs w:val="28"/>
        </w:rPr>
        <w:t>А.И</w:t>
      </w:r>
      <w:proofErr w:type="spellEnd"/>
      <w:r w:rsidRPr="001516FE">
        <w:rPr>
          <w:rFonts w:ascii="Times New Roman" w:hAnsi="Times New Roman" w:cs="Times New Roman"/>
          <w:sz w:val="28"/>
          <w:szCs w:val="28"/>
        </w:rPr>
        <w:t>. Костенко</w:t>
      </w:r>
    </w:p>
    <w:sectPr w:rsidR="001516FE" w:rsidRPr="005C3A7C" w:rsidSect="001B29A7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9A7"/>
    <w:rsid w:val="001516FE"/>
    <w:rsid w:val="00176475"/>
    <w:rsid w:val="001B29A7"/>
    <w:rsid w:val="001F5FBA"/>
    <w:rsid w:val="002A3133"/>
    <w:rsid w:val="002A693D"/>
    <w:rsid w:val="0031155C"/>
    <w:rsid w:val="003F2A30"/>
    <w:rsid w:val="00436D98"/>
    <w:rsid w:val="00580FCA"/>
    <w:rsid w:val="005C3A7C"/>
    <w:rsid w:val="00605304"/>
    <w:rsid w:val="006B405F"/>
    <w:rsid w:val="00751514"/>
    <w:rsid w:val="00816A18"/>
    <w:rsid w:val="00843653"/>
    <w:rsid w:val="0088398C"/>
    <w:rsid w:val="00A70615"/>
    <w:rsid w:val="00A8310D"/>
    <w:rsid w:val="00B17737"/>
    <w:rsid w:val="00B72A40"/>
    <w:rsid w:val="00BB7B5A"/>
    <w:rsid w:val="00C51DC0"/>
    <w:rsid w:val="00CD5A0E"/>
    <w:rsid w:val="00D64805"/>
    <w:rsid w:val="00E92731"/>
    <w:rsid w:val="00ED6757"/>
    <w:rsid w:val="00FA6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31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31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958</Words>
  <Characters>5464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Кузнецова Елена Владимировна</dc:creator>
  <cp:lastModifiedBy>Пархоменко</cp:lastModifiedBy>
  <cp:revision>5</cp:revision>
  <cp:lastPrinted>2015-11-17T02:12:00Z</cp:lastPrinted>
  <dcterms:created xsi:type="dcterms:W3CDTF">2015-11-11T23:07:00Z</dcterms:created>
  <dcterms:modified xsi:type="dcterms:W3CDTF">2015-11-17T02:12:00Z</dcterms:modified>
</cp:coreProperties>
</file>